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9ADC1" w14:textId="3625D1C3" w:rsidR="008E72F2" w:rsidRDefault="000B4F85" w:rsidP="008D7DF5">
      <w:pPr>
        <w:rPr>
          <w:rFonts w:ascii="Times New Roman" w:hAnsi="Times New Roman" w:cs="Times New Roman"/>
          <w:b/>
          <w:bCs/>
          <w:color w:val="000000"/>
          <w:sz w:val="32"/>
          <w:szCs w:val="32"/>
        </w:rPr>
      </w:pPr>
      <w:r>
        <w:rPr>
          <w:noProof/>
          <w:lang w:val="en-US" w:eastAsia="en-US"/>
        </w:rPr>
        <w:drawing>
          <wp:anchor distT="0" distB="0" distL="114300" distR="114300" simplePos="0" relativeHeight="251659264" behindDoc="1" locked="0" layoutInCell="1" allowOverlap="1" wp14:anchorId="1223DE8F" wp14:editId="3D258AC4">
            <wp:simplePos x="0" y="0"/>
            <wp:positionH relativeFrom="column">
              <wp:posOffset>3886200</wp:posOffset>
            </wp:positionH>
            <wp:positionV relativeFrom="paragraph">
              <wp:posOffset>-1270</wp:posOffset>
            </wp:positionV>
            <wp:extent cx="4136390" cy="4136390"/>
            <wp:effectExtent l="0" t="0" r="3810" b="3810"/>
            <wp:wrapNone/>
            <wp:docPr id="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kker_nord_til wordmal.eps"/>
                    <pic:cNvPicPr/>
                  </pic:nvPicPr>
                  <pic:blipFill>
                    <a:blip r:embed="rId8">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anchor>
        </w:drawing>
      </w:r>
      <w:r w:rsidR="008E72F2">
        <w:rPr>
          <w:noProof/>
        </w:rPr>
        <w:tab/>
      </w:r>
    </w:p>
    <w:p w14:paraId="7B59ADC2" w14:textId="77777777" w:rsidR="008E72F2" w:rsidRPr="00893984" w:rsidRDefault="008E72F2" w:rsidP="00527AC2">
      <w:pPr>
        <w:rPr>
          <w:rFonts w:ascii="Times New Roman" w:hAnsi="Times New Roman" w:cs="Times New Roman"/>
          <w:b/>
          <w:bCs/>
          <w:color w:val="000000"/>
        </w:rPr>
      </w:pPr>
    </w:p>
    <w:p w14:paraId="7B59ADC3" w14:textId="364FB67A" w:rsidR="008E72F2" w:rsidRPr="00893984" w:rsidRDefault="008E72F2" w:rsidP="001F7AC7">
      <w:pPr>
        <w:jc w:val="center"/>
        <w:rPr>
          <w:rFonts w:ascii="Times New Roman" w:hAnsi="Times New Roman" w:cs="Times New Roman"/>
          <w:b/>
          <w:bCs/>
          <w:color w:val="000000"/>
        </w:rPr>
      </w:pPr>
    </w:p>
    <w:p w14:paraId="7B59ADC4" w14:textId="718969D9" w:rsidR="008E72F2" w:rsidRPr="00893984" w:rsidRDefault="008E72F2" w:rsidP="001F7AC7">
      <w:pPr>
        <w:jc w:val="center"/>
        <w:rPr>
          <w:rFonts w:ascii="Times New Roman" w:hAnsi="Times New Roman" w:cs="Times New Roman"/>
          <w:b/>
          <w:bCs/>
          <w:color w:val="000000"/>
        </w:rPr>
      </w:pPr>
    </w:p>
    <w:p w14:paraId="7B59ADC5" w14:textId="41CE1D07" w:rsidR="008E72F2" w:rsidRDefault="008E72F2" w:rsidP="00E24B1B">
      <w:pPr>
        <w:rPr>
          <w:rFonts w:ascii="Times New Roman" w:hAnsi="Times New Roman" w:cs="Times New Roman"/>
          <w:b/>
          <w:bCs/>
          <w:color w:val="000000"/>
          <w:sz w:val="32"/>
          <w:szCs w:val="32"/>
        </w:rPr>
      </w:pPr>
    </w:p>
    <w:p w14:paraId="7B59ADC6" w14:textId="6CBE153A" w:rsidR="008E72F2" w:rsidRDefault="008E72F2" w:rsidP="00E24B1B">
      <w:pPr>
        <w:rPr>
          <w:rFonts w:ascii="Times New Roman" w:hAnsi="Times New Roman" w:cs="Times New Roman"/>
          <w:b/>
          <w:bCs/>
          <w:color w:val="000000"/>
          <w:sz w:val="32"/>
          <w:szCs w:val="32"/>
        </w:rPr>
      </w:pPr>
    </w:p>
    <w:p w14:paraId="7B59ADC7" w14:textId="6AABFF7F" w:rsidR="008E72F2" w:rsidRPr="00FB6C91" w:rsidRDefault="008E72F2" w:rsidP="00E24B1B">
      <w:pPr>
        <w:rPr>
          <w:rFonts w:ascii="Times New Roman" w:hAnsi="Times New Roman" w:cs="Times New Roman"/>
          <w:color w:val="000000"/>
          <w:sz w:val="32"/>
          <w:szCs w:val="32"/>
        </w:rPr>
      </w:pPr>
    </w:p>
    <w:p w14:paraId="7B59ADC8" w14:textId="1B80C582" w:rsidR="008E72F2" w:rsidRPr="00FB6C91" w:rsidRDefault="008E72F2" w:rsidP="00E24B1B">
      <w:pPr>
        <w:rPr>
          <w:rFonts w:ascii="Times New Roman" w:hAnsi="Times New Roman" w:cs="Times New Roman"/>
          <w:color w:val="000000"/>
          <w:sz w:val="32"/>
          <w:szCs w:val="32"/>
        </w:rPr>
      </w:pPr>
    </w:p>
    <w:p w14:paraId="7B59ADC9" w14:textId="77777777" w:rsidR="008E72F2" w:rsidRPr="00FB6C91" w:rsidRDefault="008E72F2" w:rsidP="00E24B1B">
      <w:pPr>
        <w:rPr>
          <w:rFonts w:ascii="Times New Roman" w:hAnsi="Times New Roman" w:cs="Times New Roman"/>
          <w:color w:val="000000"/>
          <w:sz w:val="32"/>
          <w:szCs w:val="32"/>
        </w:rPr>
      </w:pPr>
    </w:p>
    <w:p w14:paraId="7B59ADCA" w14:textId="77777777" w:rsidR="008E72F2" w:rsidRPr="00292294" w:rsidRDefault="008E72F2" w:rsidP="00E24B1B">
      <w:pPr>
        <w:rPr>
          <w:rFonts w:ascii="Calibri" w:hAnsi="Calibri" w:cs="Calibri"/>
          <w:color w:val="000000"/>
          <w:sz w:val="32"/>
          <w:szCs w:val="32"/>
        </w:rPr>
      </w:pPr>
    </w:p>
    <w:p w14:paraId="7B59ADCB" w14:textId="77777777" w:rsidR="008E72F2" w:rsidRPr="00292294" w:rsidRDefault="008E72F2" w:rsidP="00E24B1B">
      <w:pPr>
        <w:rPr>
          <w:rFonts w:ascii="Calibri" w:hAnsi="Calibri" w:cs="Calibri"/>
          <w:color w:val="000000"/>
          <w:sz w:val="32"/>
          <w:szCs w:val="32"/>
        </w:rPr>
      </w:pPr>
    </w:p>
    <w:p w14:paraId="7B59ADCC" w14:textId="77777777" w:rsidR="008E72F2" w:rsidRPr="00292294" w:rsidRDefault="008E72F2" w:rsidP="00E24B1B">
      <w:pPr>
        <w:rPr>
          <w:rFonts w:ascii="Calibri" w:hAnsi="Calibri" w:cs="Calibri"/>
          <w:color w:val="000000"/>
          <w:sz w:val="32"/>
          <w:szCs w:val="32"/>
        </w:rPr>
      </w:pPr>
    </w:p>
    <w:p w14:paraId="7B59ADCD" w14:textId="0C67AFD6" w:rsidR="008E72F2" w:rsidRPr="00F4604E" w:rsidRDefault="008B15FE" w:rsidP="008D7DF5">
      <w:pPr>
        <w:jc w:val="center"/>
        <w:rPr>
          <w:b/>
          <w:bCs/>
          <w:sz w:val="40"/>
          <w:szCs w:val="40"/>
        </w:rPr>
      </w:pPr>
      <w:r>
        <w:rPr>
          <w:b/>
          <w:bCs/>
          <w:sz w:val="40"/>
          <w:szCs w:val="40"/>
        </w:rPr>
        <w:t>K</w:t>
      </w:r>
      <w:r w:rsidR="00A01058">
        <w:rPr>
          <w:b/>
          <w:bCs/>
          <w:sz w:val="40"/>
          <w:szCs w:val="40"/>
        </w:rPr>
        <w:t>jøp og tilpasning</w:t>
      </w:r>
      <w:r w:rsidR="00F4604E" w:rsidRPr="00F4604E">
        <w:rPr>
          <w:b/>
          <w:bCs/>
          <w:sz w:val="40"/>
          <w:szCs w:val="40"/>
        </w:rPr>
        <w:t xml:space="preserve"> av</w:t>
      </w:r>
      <w:r w:rsidR="00F4604E" w:rsidRPr="00F4604E">
        <w:rPr>
          <w:b/>
          <w:bCs/>
          <w:sz w:val="40"/>
          <w:szCs w:val="40"/>
        </w:rPr>
        <w:br/>
        <w:t>felles regional IKT-løsning for medikamentell kreftbehandling</w:t>
      </w:r>
    </w:p>
    <w:p w14:paraId="7B59ADCE" w14:textId="77777777" w:rsidR="008E72F2" w:rsidRPr="008D7DF5" w:rsidRDefault="008E72F2" w:rsidP="008D7DF5">
      <w:pPr>
        <w:rPr>
          <w:b/>
          <w:bCs/>
          <w:sz w:val="48"/>
          <w:szCs w:val="48"/>
        </w:rPr>
      </w:pPr>
    </w:p>
    <w:p w14:paraId="7B59ADCF" w14:textId="77777777" w:rsidR="008E72F2" w:rsidRPr="008D7DF5" w:rsidRDefault="008E72F2" w:rsidP="008D7DF5">
      <w:pPr>
        <w:jc w:val="center"/>
        <w:rPr>
          <w:b/>
          <w:bCs/>
          <w:sz w:val="32"/>
          <w:szCs w:val="32"/>
        </w:rPr>
      </w:pPr>
      <w:bookmarkStart w:id="0" w:name="_Toc232390678"/>
    </w:p>
    <w:bookmarkEnd w:id="0"/>
    <w:p w14:paraId="7B59ADD0" w14:textId="1D90615A" w:rsidR="00F4604E" w:rsidRPr="00F4604E" w:rsidRDefault="00F4604E" w:rsidP="00F4604E">
      <w:pPr>
        <w:jc w:val="center"/>
        <w:rPr>
          <w:b/>
          <w:bCs/>
          <w:sz w:val="32"/>
          <w:szCs w:val="32"/>
        </w:rPr>
      </w:pPr>
      <w:r w:rsidRPr="00F4604E">
        <w:rPr>
          <w:b/>
          <w:bCs/>
          <w:sz w:val="32"/>
          <w:szCs w:val="32"/>
        </w:rPr>
        <w:t xml:space="preserve">Saksnummer: </w:t>
      </w:r>
      <w:r w:rsidR="005D5E87" w:rsidRPr="005D5E87">
        <w:rPr>
          <w:b/>
          <w:bCs/>
          <w:sz w:val="32"/>
          <w:szCs w:val="32"/>
          <w:highlight w:val="yellow"/>
        </w:rPr>
        <w:t>XXXXXX</w:t>
      </w:r>
    </w:p>
    <w:p w14:paraId="7B59ADD1" w14:textId="77777777" w:rsidR="008E72F2" w:rsidRPr="006F2D0D" w:rsidRDefault="008E72F2" w:rsidP="00E24B1B">
      <w:pPr>
        <w:rPr>
          <w:color w:val="000000"/>
          <w:sz w:val="32"/>
          <w:szCs w:val="32"/>
        </w:rPr>
      </w:pPr>
    </w:p>
    <w:p w14:paraId="7B59ADD2" w14:textId="77777777" w:rsidR="008E72F2" w:rsidRPr="006F2D0D" w:rsidRDefault="008E72F2" w:rsidP="00E24B1B">
      <w:pPr>
        <w:rPr>
          <w:color w:val="000000"/>
          <w:sz w:val="32"/>
          <w:szCs w:val="32"/>
        </w:rPr>
      </w:pPr>
    </w:p>
    <w:p w14:paraId="7B59ADD3" w14:textId="77777777" w:rsidR="008E72F2" w:rsidRPr="006F2D0D" w:rsidRDefault="008E72F2" w:rsidP="00E24B1B">
      <w:pPr>
        <w:rPr>
          <w:color w:val="000000"/>
          <w:sz w:val="32"/>
          <w:szCs w:val="32"/>
        </w:rPr>
      </w:pPr>
    </w:p>
    <w:p w14:paraId="7B59ADD4" w14:textId="77777777" w:rsidR="008E72F2" w:rsidRDefault="008E72F2" w:rsidP="004A1B94">
      <w:pPr>
        <w:jc w:val="center"/>
        <w:rPr>
          <w:color w:val="000000"/>
          <w:sz w:val="40"/>
          <w:szCs w:val="40"/>
        </w:rPr>
      </w:pPr>
      <w:r w:rsidRPr="006F2D0D">
        <w:rPr>
          <w:color w:val="000000"/>
          <w:sz w:val="40"/>
          <w:szCs w:val="40"/>
        </w:rPr>
        <w:t>Statens standardavtaler for IT-anskaffelser</w:t>
      </w:r>
    </w:p>
    <w:p w14:paraId="7B59ADD5" w14:textId="77777777" w:rsidR="008E72F2" w:rsidRDefault="008E72F2" w:rsidP="008036E3">
      <w:pPr>
        <w:rPr>
          <w:color w:val="000000"/>
          <w:sz w:val="40"/>
          <w:szCs w:val="40"/>
        </w:rPr>
      </w:pPr>
    </w:p>
    <w:p w14:paraId="7B59ADD6" w14:textId="77777777" w:rsidR="008E72F2" w:rsidRPr="006F2D0D" w:rsidRDefault="008E72F2" w:rsidP="008036E3">
      <w:pPr>
        <w:rPr>
          <w:b/>
          <w:bCs/>
          <w:color w:val="000000"/>
          <w:sz w:val="40"/>
          <w:szCs w:val="40"/>
        </w:rPr>
      </w:pPr>
      <w:r>
        <w:rPr>
          <w:b/>
          <w:bCs/>
          <w:color w:val="000000"/>
          <w:sz w:val="40"/>
          <w:szCs w:val="40"/>
        </w:rPr>
        <w:t xml:space="preserve">                           </w:t>
      </w:r>
      <w:r w:rsidRPr="006F2D0D">
        <w:rPr>
          <w:b/>
          <w:bCs/>
          <w:color w:val="000000"/>
          <w:sz w:val="40"/>
          <w:szCs w:val="40"/>
        </w:rPr>
        <w:t>Tilpasningsavtalen</w:t>
      </w:r>
    </w:p>
    <w:p w14:paraId="7B59ADD7" w14:textId="77777777" w:rsidR="008E72F2" w:rsidRPr="006F2D0D" w:rsidRDefault="008E72F2" w:rsidP="00E24B1B">
      <w:pPr>
        <w:rPr>
          <w:color w:val="000000"/>
          <w:sz w:val="32"/>
          <w:szCs w:val="32"/>
        </w:rPr>
      </w:pPr>
    </w:p>
    <w:p w14:paraId="7B59ADD8" w14:textId="77777777" w:rsidR="008E72F2" w:rsidRPr="006F2D0D" w:rsidRDefault="008E72F2" w:rsidP="00E24B1B">
      <w:pPr>
        <w:rPr>
          <w:color w:val="000000"/>
          <w:sz w:val="32"/>
          <w:szCs w:val="32"/>
        </w:rPr>
      </w:pPr>
    </w:p>
    <w:p w14:paraId="7B59ADD9" w14:textId="77777777" w:rsidR="008E72F2" w:rsidRPr="006F2D0D" w:rsidRDefault="008E72F2" w:rsidP="00E24B1B">
      <w:pPr>
        <w:rPr>
          <w:color w:val="000000"/>
          <w:sz w:val="32"/>
          <w:szCs w:val="32"/>
        </w:rPr>
      </w:pPr>
    </w:p>
    <w:p w14:paraId="7B59ADDA" w14:textId="77777777" w:rsidR="008E72F2" w:rsidRPr="006F2D0D" w:rsidRDefault="008E72F2" w:rsidP="00E24B1B">
      <w:pPr>
        <w:rPr>
          <w:color w:val="000000"/>
          <w:sz w:val="32"/>
          <w:szCs w:val="32"/>
        </w:rPr>
      </w:pPr>
    </w:p>
    <w:p w14:paraId="7B59ADDB" w14:textId="77777777" w:rsidR="008E72F2" w:rsidRPr="006F2D0D" w:rsidRDefault="008E72F2" w:rsidP="00292294">
      <w:pPr>
        <w:jc w:val="right"/>
        <w:rPr>
          <w:b/>
          <w:bCs/>
          <w:color w:val="000000"/>
          <w:sz w:val="56"/>
          <w:szCs w:val="56"/>
        </w:rPr>
      </w:pPr>
      <w:r w:rsidRPr="006F2D0D">
        <w:rPr>
          <w:b/>
          <w:bCs/>
          <w:color w:val="000000"/>
          <w:sz w:val="56"/>
          <w:szCs w:val="56"/>
        </w:rPr>
        <w:t>T Bilag 1A: Kundens generelle</w:t>
      </w:r>
      <w:r>
        <w:rPr>
          <w:b/>
          <w:bCs/>
          <w:color w:val="000000"/>
          <w:sz w:val="56"/>
          <w:szCs w:val="56"/>
        </w:rPr>
        <w:t xml:space="preserve"> krav</w:t>
      </w:r>
    </w:p>
    <w:p w14:paraId="7B59ADDC" w14:textId="77777777" w:rsidR="008E72F2" w:rsidRDefault="008E72F2" w:rsidP="001F7AC7">
      <w:pPr>
        <w:jc w:val="center"/>
        <w:rPr>
          <w:color w:val="000000"/>
          <w:sz w:val="32"/>
          <w:szCs w:val="32"/>
        </w:rPr>
      </w:pPr>
    </w:p>
    <w:p w14:paraId="7B59ADDD" w14:textId="77777777" w:rsidR="008E72F2" w:rsidRDefault="008E72F2" w:rsidP="001F7AC7">
      <w:pPr>
        <w:jc w:val="center"/>
        <w:rPr>
          <w:color w:val="000000"/>
          <w:sz w:val="32"/>
          <w:szCs w:val="32"/>
        </w:rPr>
      </w:pPr>
    </w:p>
    <w:p w14:paraId="7B59ADDE" w14:textId="77777777" w:rsidR="008E72F2" w:rsidRDefault="008E72F2" w:rsidP="001F7AC7">
      <w:pPr>
        <w:jc w:val="center"/>
        <w:rPr>
          <w:color w:val="000000"/>
          <w:sz w:val="32"/>
          <w:szCs w:val="32"/>
        </w:rPr>
      </w:pPr>
    </w:p>
    <w:p w14:paraId="7B59ADDF" w14:textId="77777777" w:rsidR="008E72F2" w:rsidRDefault="008E72F2" w:rsidP="001F7AC7">
      <w:pPr>
        <w:jc w:val="center"/>
        <w:rPr>
          <w:color w:val="000000"/>
          <w:sz w:val="32"/>
          <w:szCs w:val="32"/>
        </w:rPr>
      </w:pPr>
    </w:p>
    <w:p w14:paraId="7B59ADE0" w14:textId="77777777" w:rsidR="008E72F2" w:rsidRDefault="008E72F2" w:rsidP="001F7AC7">
      <w:pPr>
        <w:jc w:val="center"/>
        <w:rPr>
          <w:color w:val="000000"/>
          <w:sz w:val="32"/>
          <w:szCs w:val="32"/>
        </w:rPr>
      </w:pPr>
    </w:p>
    <w:p w14:paraId="7B59ADE1" w14:textId="77777777" w:rsidR="008E72F2" w:rsidRPr="006F2D0D" w:rsidRDefault="008E72F2" w:rsidP="001F7AC7">
      <w:pPr>
        <w:jc w:val="center"/>
        <w:rPr>
          <w:color w:val="000000"/>
          <w:sz w:val="32"/>
          <w:szCs w:val="32"/>
        </w:rPr>
      </w:pPr>
    </w:p>
    <w:p w14:paraId="7B59ADE2" w14:textId="77777777" w:rsidR="008E72F2" w:rsidRDefault="008E72F2" w:rsidP="001F7AC7">
      <w:pPr>
        <w:jc w:val="center"/>
        <w:rPr>
          <w:rFonts w:ascii="Times New Roman" w:hAnsi="Times New Roman" w:cs="Times New Roman"/>
          <w:color w:val="000000"/>
          <w:sz w:val="32"/>
          <w:szCs w:val="32"/>
        </w:rPr>
      </w:pPr>
    </w:p>
    <w:p w14:paraId="7B59ADE3" w14:textId="77777777" w:rsidR="008E72F2" w:rsidRPr="00025497" w:rsidRDefault="008E72F2" w:rsidP="001F7AC7">
      <w:pPr>
        <w:jc w:val="center"/>
        <w:rPr>
          <w:rFonts w:ascii="Times New Roman" w:hAnsi="Times New Roman" w:cs="Times New Roman"/>
          <w:color w:val="000000"/>
          <w:sz w:val="32"/>
          <w:szCs w:val="32"/>
        </w:rPr>
      </w:pPr>
    </w:p>
    <w:p w14:paraId="7B59ADE4" w14:textId="77777777" w:rsidR="008E72F2" w:rsidRPr="00025497" w:rsidRDefault="008E72F2">
      <w:pPr>
        <w:rPr>
          <w:rFonts w:ascii="Times New Roman" w:hAnsi="Times New Roman" w:cs="Times New Roman"/>
          <w:color w:val="000000"/>
        </w:rPr>
      </w:pPr>
    </w:p>
    <w:p w14:paraId="7B59ADE5" w14:textId="77777777" w:rsidR="009E65C9" w:rsidRDefault="009E65C9" w:rsidP="001F7AC7">
      <w:pPr>
        <w:rPr>
          <w:b/>
          <w:bCs/>
          <w:sz w:val="28"/>
          <w:szCs w:val="28"/>
        </w:rPr>
      </w:pPr>
      <w:bookmarkStart w:id="1" w:name="Tekst"/>
      <w:bookmarkStart w:id="2" w:name="_Toc223768491"/>
      <w:bookmarkStart w:id="3" w:name="_Toc100048990"/>
      <w:bookmarkEnd w:id="1"/>
    </w:p>
    <w:p w14:paraId="7B59ADE6" w14:textId="77777777" w:rsidR="008E72F2" w:rsidRPr="00A556B4" w:rsidRDefault="008E72F2" w:rsidP="001F7AC7">
      <w:pPr>
        <w:rPr>
          <w:b/>
          <w:bCs/>
          <w:sz w:val="28"/>
          <w:szCs w:val="28"/>
        </w:rPr>
      </w:pPr>
      <w:r>
        <w:rPr>
          <w:b/>
          <w:bCs/>
          <w:sz w:val="28"/>
          <w:szCs w:val="28"/>
        </w:rPr>
        <w:t>Innhold</w:t>
      </w:r>
    </w:p>
    <w:p w14:paraId="7B59ADE7" w14:textId="77777777" w:rsidR="008E72F2" w:rsidRPr="00A556B4" w:rsidRDefault="008E72F2">
      <w:pPr>
        <w:pStyle w:val="BodyText"/>
        <w:spacing w:after="0"/>
      </w:pPr>
    </w:p>
    <w:p w14:paraId="186C6708" w14:textId="02B7B6DD" w:rsidR="009E0F05" w:rsidRDefault="008E72F2">
      <w:pPr>
        <w:pStyle w:val="TOC1"/>
        <w:rPr>
          <w:rFonts w:asciiTheme="minorHAnsi" w:eastAsiaTheme="minorEastAsia" w:hAnsiTheme="minorHAnsi" w:cstheme="minorBidi"/>
          <w:b w:val="0"/>
          <w:bCs w:val="0"/>
          <w:sz w:val="22"/>
          <w:szCs w:val="22"/>
          <w:lang w:val="en-US" w:eastAsia="en-US"/>
        </w:rPr>
      </w:pPr>
      <w:r w:rsidRPr="00A556B4">
        <w:rPr>
          <w:b w:val="0"/>
          <w:bCs w:val="0"/>
          <w:noProof w:val="0"/>
          <w:color w:val="000000"/>
        </w:rPr>
        <w:fldChar w:fldCharType="begin"/>
      </w:r>
      <w:r w:rsidRPr="00A556B4">
        <w:rPr>
          <w:b w:val="0"/>
          <w:bCs w:val="0"/>
          <w:noProof w:val="0"/>
          <w:color w:val="000000"/>
        </w:rPr>
        <w:instrText xml:space="preserve"> TOC \o "1-2" </w:instrText>
      </w:r>
      <w:r w:rsidRPr="00A556B4">
        <w:rPr>
          <w:b w:val="0"/>
          <w:bCs w:val="0"/>
          <w:noProof w:val="0"/>
          <w:color w:val="000000"/>
        </w:rPr>
        <w:fldChar w:fldCharType="separate"/>
      </w:r>
      <w:r w:rsidR="009E0F05" w:rsidRPr="00646C66">
        <w:rPr>
          <w:b w:val="0"/>
          <w:bCs w:val="0"/>
          <w14:scene3d>
            <w14:camera w14:prst="orthographicFront"/>
            <w14:lightRig w14:rig="threePt" w14:dir="t">
              <w14:rot w14:lat="0" w14:lon="0" w14:rev="0"/>
            </w14:lightRig>
          </w14:scene3d>
        </w:rPr>
        <w:t>1</w:t>
      </w:r>
      <w:r w:rsidR="009E0F05">
        <w:rPr>
          <w:rFonts w:asciiTheme="minorHAnsi" w:eastAsiaTheme="minorEastAsia" w:hAnsiTheme="minorHAnsi" w:cstheme="minorBidi"/>
          <w:b w:val="0"/>
          <w:bCs w:val="0"/>
          <w:sz w:val="22"/>
          <w:szCs w:val="22"/>
          <w:lang w:val="en-US" w:eastAsia="en-US"/>
        </w:rPr>
        <w:tab/>
      </w:r>
      <w:r w:rsidR="009E0F05">
        <w:t>Oppbygning av kravspesifikasjonen</w:t>
      </w:r>
      <w:r w:rsidR="009E0F05">
        <w:tab/>
      </w:r>
      <w:r w:rsidR="009E0F05">
        <w:fldChar w:fldCharType="begin"/>
      </w:r>
      <w:r w:rsidR="009E0F05">
        <w:instrText xml:space="preserve"> PAGEREF _Toc11137880 \h </w:instrText>
      </w:r>
      <w:r w:rsidR="009E0F05">
        <w:fldChar w:fldCharType="separate"/>
      </w:r>
      <w:r w:rsidR="009E0F05">
        <w:t>3</w:t>
      </w:r>
      <w:r w:rsidR="009E0F05">
        <w:fldChar w:fldCharType="end"/>
      </w:r>
    </w:p>
    <w:p w14:paraId="11B95F79" w14:textId="3657A7BD"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1.1</w:t>
      </w:r>
      <w:r>
        <w:rPr>
          <w:rFonts w:asciiTheme="minorHAnsi" w:eastAsiaTheme="minorEastAsia" w:hAnsiTheme="minorHAnsi" w:cstheme="minorBidi"/>
          <w:noProof/>
          <w:sz w:val="22"/>
          <w:szCs w:val="22"/>
          <w:lang w:val="en-US" w:eastAsia="en-US"/>
        </w:rPr>
        <w:tab/>
      </w:r>
      <w:r>
        <w:rPr>
          <w:noProof/>
        </w:rPr>
        <w:t>Struktur</w:t>
      </w:r>
      <w:r>
        <w:rPr>
          <w:noProof/>
        </w:rPr>
        <w:tab/>
      </w:r>
      <w:r>
        <w:rPr>
          <w:noProof/>
        </w:rPr>
        <w:fldChar w:fldCharType="begin"/>
      </w:r>
      <w:r>
        <w:rPr>
          <w:noProof/>
        </w:rPr>
        <w:instrText xml:space="preserve"> PAGEREF _Toc11137881 \h </w:instrText>
      </w:r>
      <w:r>
        <w:rPr>
          <w:noProof/>
        </w:rPr>
      </w:r>
      <w:r>
        <w:rPr>
          <w:noProof/>
        </w:rPr>
        <w:fldChar w:fldCharType="separate"/>
      </w:r>
      <w:r>
        <w:rPr>
          <w:noProof/>
        </w:rPr>
        <w:t>3</w:t>
      </w:r>
      <w:r>
        <w:rPr>
          <w:noProof/>
        </w:rPr>
        <w:fldChar w:fldCharType="end"/>
      </w:r>
    </w:p>
    <w:p w14:paraId="0F9055F7" w14:textId="12FF4E51"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1.2</w:t>
      </w:r>
      <w:r>
        <w:rPr>
          <w:rFonts w:asciiTheme="minorHAnsi" w:eastAsiaTheme="minorEastAsia" w:hAnsiTheme="minorHAnsi" w:cstheme="minorBidi"/>
          <w:noProof/>
          <w:sz w:val="22"/>
          <w:szCs w:val="22"/>
          <w:lang w:val="en-US" w:eastAsia="en-US"/>
        </w:rPr>
        <w:tab/>
      </w:r>
      <w:r>
        <w:rPr>
          <w:noProof/>
        </w:rPr>
        <w:t>Besvarelse av krav</w:t>
      </w:r>
      <w:r>
        <w:rPr>
          <w:noProof/>
        </w:rPr>
        <w:tab/>
      </w:r>
      <w:r>
        <w:rPr>
          <w:noProof/>
        </w:rPr>
        <w:fldChar w:fldCharType="begin"/>
      </w:r>
      <w:r>
        <w:rPr>
          <w:noProof/>
        </w:rPr>
        <w:instrText xml:space="preserve"> PAGEREF _Toc11137882 \h </w:instrText>
      </w:r>
      <w:r>
        <w:rPr>
          <w:noProof/>
        </w:rPr>
      </w:r>
      <w:r>
        <w:rPr>
          <w:noProof/>
        </w:rPr>
        <w:fldChar w:fldCharType="separate"/>
      </w:r>
      <w:r>
        <w:rPr>
          <w:noProof/>
        </w:rPr>
        <w:t>3</w:t>
      </w:r>
      <w:r>
        <w:rPr>
          <w:noProof/>
        </w:rPr>
        <w:fldChar w:fldCharType="end"/>
      </w:r>
    </w:p>
    <w:p w14:paraId="2F3E9044" w14:textId="4C2781E6"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2</w:t>
      </w:r>
      <w:r>
        <w:rPr>
          <w:rFonts w:asciiTheme="minorHAnsi" w:eastAsiaTheme="minorEastAsia" w:hAnsiTheme="minorHAnsi" w:cstheme="minorBidi"/>
          <w:b w:val="0"/>
          <w:bCs w:val="0"/>
          <w:sz w:val="22"/>
          <w:szCs w:val="22"/>
          <w:lang w:val="en-US" w:eastAsia="en-US"/>
        </w:rPr>
        <w:tab/>
      </w:r>
      <w:r>
        <w:t>Informasjon om kravtyper og utfylling</w:t>
      </w:r>
      <w:r>
        <w:tab/>
      </w:r>
      <w:r>
        <w:fldChar w:fldCharType="begin"/>
      </w:r>
      <w:r>
        <w:instrText xml:space="preserve"> PAGEREF _Toc11137883 \h </w:instrText>
      </w:r>
      <w:r>
        <w:fldChar w:fldCharType="separate"/>
      </w:r>
      <w:r>
        <w:t>3</w:t>
      </w:r>
      <w:r>
        <w:fldChar w:fldCharType="end"/>
      </w:r>
    </w:p>
    <w:p w14:paraId="0E3148A3" w14:textId="7B52E152"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3</w:t>
      </w:r>
      <w:r>
        <w:rPr>
          <w:rFonts w:asciiTheme="minorHAnsi" w:eastAsiaTheme="minorEastAsia" w:hAnsiTheme="minorHAnsi" w:cstheme="minorBidi"/>
          <w:b w:val="0"/>
          <w:bCs w:val="0"/>
          <w:sz w:val="22"/>
          <w:szCs w:val="22"/>
          <w:lang w:val="en-US" w:eastAsia="en-US"/>
        </w:rPr>
        <w:tab/>
      </w:r>
      <w:r>
        <w:t>Tilbudt løsnings kvalitet og egnethet</w:t>
      </w:r>
      <w:r>
        <w:tab/>
      </w:r>
      <w:r>
        <w:fldChar w:fldCharType="begin"/>
      </w:r>
      <w:r>
        <w:instrText xml:space="preserve"> PAGEREF _Toc11137884 \h </w:instrText>
      </w:r>
      <w:r>
        <w:fldChar w:fldCharType="separate"/>
      </w:r>
      <w:r>
        <w:t>4</w:t>
      </w:r>
      <w:r>
        <w:fldChar w:fldCharType="end"/>
      </w:r>
    </w:p>
    <w:p w14:paraId="13BC5714" w14:textId="5AF871C8"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3.1</w:t>
      </w:r>
      <w:r>
        <w:rPr>
          <w:rFonts w:asciiTheme="minorHAnsi" w:eastAsiaTheme="minorEastAsia" w:hAnsiTheme="minorHAnsi" w:cstheme="minorBidi"/>
          <w:noProof/>
          <w:sz w:val="22"/>
          <w:szCs w:val="22"/>
          <w:lang w:val="en-US" w:eastAsia="en-US"/>
        </w:rPr>
        <w:tab/>
      </w:r>
      <w:r>
        <w:rPr>
          <w:noProof/>
        </w:rPr>
        <w:t>Formål med anskaffelsen</w:t>
      </w:r>
      <w:r>
        <w:rPr>
          <w:noProof/>
        </w:rPr>
        <w:tab/>
      </w:r>
      <w:r>
        <w:rPr>
          <w:noProof/>
        </w:rPr>
        <w:fldChar w:fldCharType="begin"/>
      </w:r>
      <w:r>
        <w:rPr>
          <w:noProof/>
        </w:rPr>
        <w:instrText xml:space="preserve"> PAGEREF _Toc11137885 \h </w:instrText>
      </w:r>
      <w:r>
        <w:rPr>
          <w:noProof/>
        </w:rPr>
      </w:r>
      <w:r>
        <w:rPr>
          <w:noProof/>
        </w:rPr>
        <w:fldChar w:fldCharType="separate"/>
      </w:r>
      <w:r>
        <w:rPr>
          <w:noProof/>
        </w:rPr>
        <w:t>4</w:t>
      </w:r>
      <w:r>
        <w:rPr>
          <w:noProof/>
        </w:rPr>
        <w:fldChar w:fldCharType="end"/>
      </w:r>
    </w:p>
    <w:p w14:paraId="3B656725" w14:textId="2A7DD63E"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3.2</w:t>
      </w:r>
      <w:r>
        <w:rPr>
          <w:rFonts w:asciiTheme="minorHAnsi" w:eastAsiaTheme="minorEastAsia" w:hAnsiTheme="minorHAnsi" w:cstheme="minorBidi"/>
          <w:noProof/>
          <w:sz w:val="22"/>
          <w:szCs w:val="22"/>
          <w:lang w:val="en-US" w:eastAsia="en-US"/>
        </w:rPr>
        <w:tab/>
      </w:r>
      <w:r>
        <w:rPr>
          <w:noProof/>
        </w:rPr>
        <w:t>Leverandørens forutsetninger</w:t>
      </w:r>
      <w:r>
        <w:rPr>
          <w:noProof/>
        </w:rPr>
        <w:tab/>
      </w:r>
      <w:r>
        <w:rPr>
          <w:noProof/>
        </w:rPr>
        <w:fldChar w:fldCharType="begin"/>
      </w:r>
      <w:r>
        <w:rPr>
          <w:noProof/>
        </w:rPr>
        <w:instrText xml:space="preserve"> PAGEREF _Toc11137886 \h </w:instrText>
      </w:r>
      <w:r>
        <w:rPr>
          <w:noProof/>
        </w:rPr>
      </w:r>
      <w:r>
        <w:rPr>
          <w:noProof/>
        </w:rPr>
        <w:fldChar w:fldCharType="separate"/>
      </w:r>
      <w:r>
        <w:rPr>
          <w:noProof/>
        </w:rPr>
        <w:t>6</w:t>
      </w:r>
      <w:r>
        <w:rPr>
          <w:noProof/>
        </w:rPr>
        <w:fldChar w:fldCharType="end"/>
      </w:r>
    </w:p>
    <w:p w14:paraId="3C32B7DB" w14:textId="5D4B4004"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3.3</w:t>
      </w:r>
      <w:r>
        <w:rPr>
          <w:rFonts w:asciiTheme="minorHAnsi" w:eastAsiaTheme="minorEastAsia" w:hAnsiTheme="minorHAnsi" w:cstheme="minorBidi"/>
          <w:noProof/>
          <w:sz w:val="22"/>
          <w:szCs w:val="22"/>
          <w:lang w:val="en-US" w:eastAsia="en-US"/>
        </w:rPr>
        <w:tab/>
      </w:r>
      <w:r>
        <w:rPr>
          <w:noProof/>
        </w:rPr>
        <w:t>Spesifisering av programvare og utstyr</w:t>
      </w:r>
      <w:r>
        <w:rPr>
          <w:noProof/>
        </w:rPr>
        <w:tab/>
      </w:r>
      <w:r>
        <w:rPr>
          <w:noProof/>
        </w:rPr>
        <w:fldChar w:fldCharType="begin"/>
      </w:r>
      <w:r>
        <w:rPr>
          <w:noProof/>
        </w:rPr>
        <w:instrText xml:space="preserve"> PAGEREF _Toc11137887 \h </w:instrText>
      </w:r>
      <w:r>
        <w:rPr>
          <w:noProof/>
        </w:rPr>
      </w:r>
      <w:r>
        <w:rPr>
          <w:noProof/>
        </w:rPr>
        <w:fldChar w:fldCharType="separate"/>
      </w:r>
      <w:r>
        <w:rPr>
          <w:noProof/>
        </w:rPr>
        <w:t>6</w:t>
      </w:r>
      <w:r>
        <w:rPr>
          <w:noProof/>
        </w:rPr>
        <w:fldChar w:fldCharType="end"/>
      </w:r>
    </w:p>
    <w:p w14:paraId="00C415FE" w14:textId="5D21E85A"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3.4</w:t>
      </w:r>
      <w:r>
        <w:rPr>
          <w:rFonts w:asciiTheme="minorHAnsi" w:eastAsiaTheme="minorEastAsia" w:hAnsiTheme="minorHAnsi" w:cstheme="minorBidi"/>
          <w:noProof/>
          <w:sz w:val="22"/>
          <w:szCs w:val="22"/>
          <w:lang w:val="en-US" w:eastAsia="en-US"/>
        </w:rPr>
        <w:tab/>
      </w:r>
      <w:r>
        <w:rPr>
          <w:noProof/>
        </w:rPr>
        <w:t>Myndighetskrav</w:t>
      </w:r>
      <w:r>
        <w:rPr>
          <w:noProof/>
        </w:rPr>
        <w:tab/>
      </w:r>
      <w:r>
        <w:rPr>
          <w:noProof/>
        </w:rPr>
        <w:fldChar w:fldCharType="begin"/>
      </w:r>
      <w:r>
        <w:rPr>
          <w:noProof/>
        </w:rPr>
        <w:instrText xml:space="preserve"> PAGEREF _Toc11137888 \h </w:instrText>
      </w:r>
      <w:r>
        <w:rPr>
          <w:noProof/>
        </w:rPr>
      </w:r>
      <w:r>
        <w:rPr>
          <w:noProof/>
        </w:rPr>
        <w:fldChar w:fldCharType="separate"/>
      </w:r>
      <w:r>
        <w:rPr>
          <w:noProof/>
        </w:rPr>
        <w:t>6</w:t>
      </w:r>
      <w:r>
        <w:rPr>
          <w:noProof/>
        </w:rPr>
        <w:fldChar w:fldCharType="end"/>
      </w:r>
    </w:p>
    <w:p w14:paraId="7D8C650C" w14:textId="7A1B9394"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3.5</w:t>
      </w:r>
      <w:r>
        <w:rPr>
          <w:rFonts w:asciiTheme="minorHAnsi" w:eastAsiaTheme="minorEastAsia" w:hAnsiTheme="minorHAnsi" w:cstheme="minorBidi"/>
          <w:noProof/>
          <w:sz w:val="22"/>
          <w:szCs w:val="22"/>
          <w:lang w:val="en-US" w:eastAsia="en-US"/>
        </w:rPr>
        <w:tab/>
      </w:r>
      <w:r>
        <w:rPr>
          <w:noProof/>
        </w:rPr>
        <w:t>Krav til risikovurdering</w:t>
      </w:r>
      <w:r>
        <w:rPr>
          <w:noProof/>
        </w:rPr>
        <w:tab/>
      </w:r>
      <w:r>
        <w:rPr>
          <w:noProof/>
        </w:rPr>
        <w:fldChar w:fldCharType="begin"/>
      </w:r>
      <w:r>
        <w:rPr>
          <w:noProof/>
        </w:rPr>
        <w:instrText xml:space="preserve"> PAGEREF _Toc11137889 \h </w:instrText>
      </w:r>
      <w:r>
        <w:rPr>
          <w:noProof/>
        </w:rPr>
      </w:r>
      <w:r>
        <w:rPr>
          <w:noProof/>
        </w:rPr>
        <w:fldChar w:fldCharType="separate"/>
      </w:r>
      <w:r>
        <w:rPr>
          <w:noProof/>
        </w:rPr>
        <w:t>7</w:t>
      </w:r>
      <w:r>
        <w:rPr>
          <w:noProof/>
        </w:rPr>
        <w:fldChar w:fldCharType="end"/>
      </w:r>
    </w:p>
    <w:p w14:paraId="0E0D6AE9" w14:textId="321633FE"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3.6</w:t>
      </w:r>
      <w:r>
        <w:rPr>
          <w:rFonts w:asciiTheme="minorHAnsi" w:eastAsiaTheme="minorEastAsia" w:hAnsiTheme="minorHAnsi" w:cstheme="minorBidi"/>
          <w:noProof/>
          <w:sz w:val="22"/>
          <w:szCs w:val="22"/>
          <w:lang w:val="en-US" w:eastAsia="en-US"/>
        </w:rPr>
        <w:tab/>
      </w:r>
      <w:r>
        <w:rPr>
          <w:noProof/>
        </w:rPr>
        <w:t>Dokumentasjon</w:t>
      </w:r>
      <w:r>
        <w:rPr>
          <w:noProof/>
        </w:rPr>
        <w:tab/>
      </w:r>
      <w:r>
        <w:rPr>
          <w:noProof/>
        </w:rPr>
        <w:fldChar w:fldCharType="begin"/>
      </w:r>
      <w:r>
        <w:rPr>
          <w:noProof/>
        </w:rPr>
        <w:instrText xml:space="preserve"> PAGEREF _Toc11137890 \h </w:instrText>
      </w:r>
      <w:r>
        <w:rPr>
          <w:noProof/>
        </w:rPr>
      </w:r>
      <w:r>
        <w:rPr>
          <w:noProof/>
        </w:rPr>
        <w:fldChar w:fldCharType="separate"/>
      </w:r>
      <w:r>
        <w:rPr>
          <w:noProof/>
        </w:rPr>
        <w:t>7</w:t>
      </w:r>
      <w:r>
        <w:rPr>
          <w:noProof/>
        </w:rPr>
        <w:fldChar w:fldCharType="end"/>
      </w:r>
    </w:p>
    <w:p w14:paraId="33CB1ABA" w14:textId="44B11289"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4</w:t>
      </w:r>
      <w:r>
        <w:rPr>
          <w:rFonts w:asciiTheme="minorHAnsi" w:eastAsiaTheme="minorEastAsia" w:hAnsiTheme="minorHAnsi" w:cstheme="minorBidi"/>
          <w:b w:val="0"/>
          <w:bCs w:val="0"/>
          <w:sz w:val="22"/>
          <w:szCs w:val="22"/>
          <w:lang w:val="en-US" w:eastAsia="en-US"/>
        </w:rPr>
        <w:tab/>
      </w:r>
      <w:r>
        <w:t>Leverandørens oppdragsforståelse og kompetanse</w:t>
      </w:r>
      <w:r>
        <w:tab/>
      </w:r>
      <w:r>
        <w:fldChar w:fldCharType="begin"/>
      </w:r>
      <w:r>
        <w:instrText xml:space="preserve"> PAGEREF _Toc11137891 \h </w:instrText>
      </w:r>
      <w:r>
        <w:fldChar w:fldCharType="separate"/>
      </w:r>
      <w:r>
        <w:t>8</w:t>
      </w:r>
      <w:r>
        <w:fldChar w:fldCharType="end"/>
      </w:r>
    </w:p>
    <w:p w14:paraId="11CD2040" w14:textId="135739D9"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val="en-US" w:eastAsia="en-US"/>
        </w:rPr>
        <w:tab/>
      </w:r>
      <w:r>
        <w:rPr>
          <w:noProof/>
        </w:rPr>
        <w:t>Prosjekt- og fremdriftsplan</w:t>
      </w:r>
      <w:r>
        <w:rPr>
          <w:noProof/>
        </w:rPr>
        <w:tab/>
      </w:r>
      <w:r>
        <w:rPr>
          <w:noProof/>
        </w:rPr>
        <w:fldChar w:fldCharType="begin"/>
      </w:r>
      <w:r>
        <w:rPr>
          <w:noProof/>
        </w:rPr>
        <w:instrText xml:space="preserve"> PAGEREF _Toc11137892 \h </w:instrText>
      </w:r>
      <w:r>
        <w:rPr>
          <w:noProof/>
        </w:rPr>
      </w:r>
      <w:r>
        <w:rPr>
          <w:noProof/>
        </w:rPr>
        <w:fldChar w:fldCharType="separate"/>
      </w:r>
      <w:r>
        <w:rPr>
          <w:noProof/>
        </w:rPr>
        <w:t>8</w:t>
      </w:r>
      <w:r>
        <w:rPr>
          <w:noProof/>
        </w:rPr>
        <w:fldChar w:fldCharType="end"/>
      </w:r>
    </w:p>
    <w:p w14:paraId="055AE017" w14:textId="65871F92"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lang w:val="nn-NO"/>
          <w14:scene3d>
            <w14:camera w14:prst="orthographicFront"/>
            <w14:lightRig w14:rig="threePt" w14:dir="t">
              <w14:rot w14:lat="0" w14:lon="0" w14:rev="0"/>
            </w14:lightRig>
          </w14:scene3d>
        </w:rPr>
        <w:t>4.2</w:t>
      </w:r>
      <w:r>
        <w:rPr>
          <w:rFonts w:asciiTheme="minorHAnsi" w:eastAsiaTheme="minorEastAsia" w:hAnsiTheme="minorHAnsi" w:cstheme="minorBidi"/>
          <w:noProof/>
          <w:sz w:val="22"/>
          <w:szCs w:val="22"/>
          <w:lang w:val="en-US" w:eastAsia="en-US"/>
        </w:rPr>
        <w:tab/>
      </w:r>
      <w:r w:rsidRPr="00646C66">
        <w:rPr>
          <w:noProof/>
          <w:lang w:val="nn-NO"/>
        </w:rPr>
        <w:t>Kvalitetssikring og metodikk for prosjektgjennomføring</w:t>
      </w:r>
      <w:r>
        <w:rPr>
          <w:noProof/>
        </w:rPr>
        <w:tab/>
      </w:r>
      <w:r>
        <w:rPr>
          <w:noProof/>
        </w:rPr>
        <w:fldChar w:fldCharType="begin"/>
      </w:r>
      <w:r>
        <w:rPr>
          <w:noProof/>
        </w:rPr>
        <w:instrText xml:space="preserve"> PAGEREF _Toc11137893 \h </w:instrText>
      </w:r>
      <w:r>
        <w:rPr>
          <w:noProof/>
        </w:rPr>
      </w:r>
      <w:r>
        <w:rPr>
          <w:noProof/>
        </w:rPr>
        <w:fldChar w:fldCharType="separate"/>
      </w:r>
      <w:r>
        <w:rPr>
          <w:noProof/>
        </w:rPr>
        <w:t>8</w:t>
      </w:r>
      <w:r>
        <w:rPr>
          <w:noProof/>
        </w:rPr>
        <w:fldChar w:fldCharType="end"/>
      </w:r>
    </w:p>
    <w:p w14:paraId="0A53859C" w14:textId="12017D2B"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4.3</w:t>
      </w:r>
      <w:r>
        <w:rPr>
          <w:rFonts w:asciiTheme="minorHAnsi" w:eastAsiaTheme="minorEastAsia" w:hAnsiTheme="minorHAnsi" w:cstheme="minorBidi"/>
          <w:noProof/>
          <w:sz w:val="22"/>
          <w:szCs w:val="22"/>
          <w:lang w:val="en-US" w:eastAsia="en-US"/>
        </w:rPr>
        <w:tab/>
      </w:r>
      <w:r>
        <w:rPr>
          <w:noProof/>
        </w:rPr>
        <w:t>Konvertering</w:t>
      </w:r>
      <w:r>
        <w:rPr>
          <w:noProof/>
        </w:rPr>
        <w:tab/>
      </w:r>
      <w:r>
        <w:rPr>
          <w:noProof/>
        </w:rPr>
        <w:fldChar w:fldCharType="begin"/>
      </w:r>
      <w:r>
        <w:rPr>
          <w:noProof/>
        </w:rPr>
        <w:instrText xml:space="preserve"> PAGEREF _Toc11137894 \h </w:instrText>
      </w:r>
      <w:r>
        <w:rPr>
          <w:noProof/>
        </w:rPr>
      </w:r>
      <w:r>
        <w:rPr>
          <w:noProof/>
        </w:rPr>
        <w:fldChar w:fldCharType="separate"/>
      </w:r>
      <w:r>
        <w:rPr>
          <w:noProof/>
        </w:rPr>
        <w:t>9</w:t>
      </w:r>
      <w:r>
        <w:rPr>
          <w:noProof/>
        </w:rPr>
        <w:fldChar w:fldCharType="end"/>
      </w:r>
    </w:p>
    <w:p w14:paraId="41396E70" w14:textId="752C2296"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4.4</w:t>
      </w:r>
      <w:r>
        <w:rPr>
          <w:rFonts w:asciiTheme="minorHAnsi" w:eastAsiaTheme="minorEastAsia" w:hAnsiTheme="minorHAnsi" w:cstheme="minorBidi"/>
          <w:noProof/>
          <w:sz w:val="22"/>
          <w:szCs w:val="22"/>
          <w:lang w:val="en-US" w:eastAsia="en-US"/>
        </w:rPr>
        <w:tab/>
      </w:r>
      <w:r>
        <w:rPr>
          <w:noProof/>
        </w:rPr>
        <w:t>Opplæring</w:t>
      </w:r>
      <w:r>
        <w:rPr>
          <w:noProof/>
        </w:rPr>
        <w:tab/>
      </w:r>
      <w:r>
        <w:rPr>
          <w:noProof/>
        </w:rPr>
        <w:fldChar w:fldCharType="begin"/>
      </w:r>
      <w:r>
        <w:rPr>
          <w:noProof/>
        </w:rPr>
        <w:instrText xml:space="preserve"> PAGEREF _Toc11137895 \h </w:instrText>
      </w:r>
      <w:r>
        <w:rPr>
          <w:noProof/>
        </w:rPr>
      </w:r>
      <w:r>
        <w:rPr>
          <w:noProof/>
        </w:rPr>
        <w:fldChar w:fldCharType="separate"/>
      </w:r>
      <w:r>
        <w:rPr>
          <w:noProof/>
        </w:rPr>
        <w:t>9</w:t>
      </w:r>
      <w:r>
        <w:rPr>
          <w:noProof/>
        </w:rPr>
        <w:fldChar w:fldCharType="end"/>
      </w:r>
    </w:p>
    <w:p w14:paraId="534EA470" w14:textId="6324F4D5"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5</w:t>
      </w:r>
      <w:r>
        <w:rPr>
          <w:rFonts w:asciiTheme="minorHAnsi" w:eastAsiaTheme="minorEastAsia" w:hAnsiTheme="minorHAnsi" w:cstheme="minorBidi"/>
          <w:b w:val="0"/>
          <w:bCs w:val="0"/>
          <w:sz w:val="22"/>
          <w:szCs w:val="22"/>
          <w:lang w:val="en-US" w:eastAsia="en-US"/>
        </w:rPr>
        <w:tab/>
      </w:r>
      <w:r>
        <w:t>Test og godkjenning</w:t>
      </w:r>
      <w:r>
        <w:tab/>
      </w:r>
      <w:r>
        <w:fldChar w:fldCharType="begin"/>
      </w:r>
      <w:r>
        <w:instrText xml:space="preserve"> PAGEREF _Toc11137896 \h </w:instrText>
      </w:r>
      <w:r>
        <w:fldChar w:fldCharType="separate"/>
      </w:r>
      <w:r>
        <w:t>10</w:t>
      </w:r>
      <w:r>
        <w:fldChar w:fldCharType="end"/>
      </w:r>
    </w:p>
    <w:p w14:paraId="0B075028" w14:textId="526D5C8A"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5.1</w:t>
      </w:r>
      <w:r>
        <w:rPr>
          <w:rFonts w:asciiTheme="minorHAnsi" w:eastAsiaTheme="minorEastAsia" w:hAnsiTheme="minorHAnsi" w:cstheme="minorBidi"/>
          <w:noProof/>
          <w:sz w:val="22"/>
          <w:szCs w:val="22"/>
          <w:lang w:val="en-US" w:eastAsia="en-US"/>
        </w:rPr>
        <w:tab/>
      </w:r>
      <w:r>
        <w:rPr>
          <w:noProof/>
        </w:rPr>
        <w:t>Overordnede testkrav</w:t>
      </w:r>
      <w:r>
        <w:rPr>
          <w:noProof/>
        </w:rPr>
        <w:tab/>
      </w:r>
      <w:r>
        <w:rPr>
          <w:noProof/>
        </w:rPr>
        <w:fldChar w:fldCharType="begin"/>
      </w:r>
      <w:r>
        <w:rPr>
          <w:noProof/>
        </w:rPr>
        <w:instrText xml:space="preserve"> PAGEREF _Toc11137897 \h </w:instrText>
      </w:r>
      <w:r>
        <w:rPr>
          <w:noProof/>
        </w:rPr>
      </w:r>
      <w:r>
        <w:rPr>
          <w:noProof/>
        </w:rPr>
        <w:fldChar w:fldCharType="separate"/>
      </w:r>
      <w:r>
        <w:rPr>
          <w:noProof/>
        </w:rPr>
        <w:t>10</w:t>
      </w:r>
      <w:r>
        <w:rPr>
          <w:noProof/>
        </w:rPr>
        <w:fldChar w:fldCharType="end"/>
      </w:r>
    </w:p>
    <w:p w14:paraId="329ABE7D" w14:textId="6E9D88C6"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5.2</w:t>
      </w:r>
      <w:r>
        <w:rPr>
          <w:rFonts w:asciiTheme="minorHAnsi" w:eastAsiaTheme="minorEastAsia" w:hAnsiTheme="minorHAnsi" w:cstheme="minorBidi"/>
          <w:noProof/>
          <w:sz w:val="22"/>
          <w:szCs w:val="22"/>
          <w:lang w:val="en-US" w:eastAsia="en-US"/>
        </w:rPr>
        <w:tab/>
      </w:r>
      <w:r>
        <w:rPr>
          <w:noProof/>
        </w:rPr>
        <w:t>Krav til testplanlegging og testrapportering</w:t>
      </w:r>
      <w:r>
        <w:rPr>
          <w:noProof/>
        </w:rPr>
        <w:tab/>
      </w:r>
      <w:r>
        <w:rPr>
          <w:noProof/>
        </w:rPr>
        <w:fldChar w:fldCharType="begin"/>
      </w:r>
      <w:r>
        <w:rPr>
          <w:noProof/>
        </w:rPr>
        <w:instrText xml:space="preserve"> PAGEREF _Toc11137898 \h </w:instrText>
      </w:r>
      <w:r>
        <w:rPr>
          <w:noProof/>
        </w:rPr>
      </w:r>
      <w:r>
        <w:rPr>
          <w:noProof/>
        </w:rPr>
        <w:fldChar w:fldCharType="separate"/>
      </w:r>
      <w:r>
        <w:rPr>
          <w:noProof/>
        </w:rPr>
        <w:t>10</w:t>
      </w:r>
      <w:r>
        <w:rPr>
          <w:noProof/>
        </w:rPr>
        <w:fldChar w:fldCharType="end"/>
      </w:r>
    </w:p>
    <w:p w14:paraId="758A7E79" w14:textId="7B40A254"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5.3</w:t>
      </w:r>
      <w:r>
        <w:rPr>
          <w:rFonts w:asciiTheme="minorHAnsi" w:eastAsiaTheme="minorEastAsia" w:hAnsiTheme="minorHAnsi" w:cstheme="minorBidi"/>
          <w:noProof/>
          <w:sz w:val="22"/>
          <w:szCs w:val="22"/>
          <w:lang w:val="en-US" w:eastAsia="en-US"/>
        </w:rPr>
        <w:tab/>
      </w:r>
      <w:r>
        <w:rPr>
          <w:noProof/>
        </w:rPr>
        <w:t>Krav til testverktøy, testmiljø og testdata</w:t>
      </w:r>
      <w:r>
        <w:rPr>
          <w:noProof/>
        </w:rPr>
        <w:tab/>
      </w:r>
      <w:r>
        <w:rPr>
          <w:noProof/>
        </w:rPr>
        <w:fldChar w:fldCharType="begin"/>
      </w:r>
      <w:r>
        <w:rPr>
          <w:noProof/>
        </w:rPr>
        <w:instrText xml:space="preserve"> PAGEREF _Toc11137899 \h </w:instrText>
      </w:r>
      <w:r>
        <w:rPr>
          <w:noProof/>
        </w:rPr>
      </w:r>
      <w:r>
        <w:rPr>
          <w:noProof/>
        </w:rPr>
        <w:fldChar w:fldCharType="separate"/>
      </w:r>
      <w:r>
        <w:rPr>
          <w:noProof/>
        </w:rPr>
        <w:t>11</w:t>
      </w:r>
      <w:r>
        <w:rPr>
          <w:noProof/>
        </w:rPr>
        <w:fldChar w:fldCharType="end"/>
      </w:r>
    </w:p>
    <w:p w14:paraId="5D22E995" w14:textId="308288CA"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5.4</w:t>
      </w:r>
      <w:r>
        <w:rPr>
          <w:rFonts w:asciiTheme="minorHAnsi" w:eastAsiaTheme="minorEastAsia" w:hAnsiTheme="minorHAnsi" w:cstheme="minorBidi"/>
          <w:noProof/>
          <w:sz w:val="22"/>
          <w:szCs w:val="22"/>
          <w:lang w:val="en-US" w:eastAsia="en-US"/>
        </w:rPr>
        <w:tab/>
      </w:r>
      <w:r>
        <w:rPr>
          <w:noProof/>
        </w:rPr>
        <w:t>Krav til sikkerhetstesting</w:t>
      </w:r>
      <w:r>
        <w:rPr>
          <w:noProof/>
        </w:rPr>
        <w:tab/>
      </w:r>
      <w:r>
        <w:rPr>
          <w:noProof/>
        </w:rPr>
        <w:fldChar w:fldCharType="begin"/>
      </w:r>
      <w:r>
        <w:rPr>
          <w:noProof/>
        </w:rPr>
        <w:instrText xml:space="preserve"> PAGEREF _Toc11137900 \h </w:instrText>
      </w:r>
      <w:r>
        <w:rPr>
          <w:noProof/>
        </w:rPr>
      </w:r>
      <w:r>
        <w:rPr>
          <w:noProof/>
        </w:rPr>
        <w:fldChar w:fldCharType="separate"/>
      </w:r>
      <w:r>
        <w:rPr>
          <w:noProof/>
        </w:rPr>
        <w:t>11</w:t>
      </w:r>
      <w:r>
        <w:rPr>
          <w:noProof/>
        </w:rPr>
        <w:fldChar w:fldCharType="end"/>
      </w:r>
    </w:p>
    <w:p w14:paraId="1F67DC43" w14:textId="1BE039EB"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5.5</w:t>
      </w:r>
      <w:r>
        <w:rPr>
          <w:rFonts w:asciiTheme="minorHAnsi" w:eastAsiaTheme="minorEastAsia" w:hAnsiTheme="minorHAnsi" w:cstheme="minorBidi"/>
          <w:noProof/>
          <w:sz w:val="22"/>
          <w:szCs w:val="22"/>
          <w:lang w:val="en-US" w:eastAsia="en-US"/>
        </w:rPr>
        <w:tab/>
      </w:r>
      <w:r>
        <w:rPr>
          <w:noProof/>
        </w:rPr>
        <w:t>Krav til testing av ytelse</w:t>
      </w:r>
      <w:r>
        <w:rPr>
          <w:noProof/>
        </w:rPr>
        <w:tab/>
      </w:r>
      <w:r>
        <w:rPr>
          <w:noProof/>
        </w:rPr>
        <w:fldChar w:fldCharType="begin"/>
      </w:r>
      <w:r>
        <w:rPr>
          <w:noProof/>
        </w:rPr>
        <w:instrText xml:space="preserve"> PAGEREF _Toc11137901 \h </w:instrText>
      </w:r>
      <w:r>
        <w:rPr>
          <w:noProof/>
        </w:rPr>
      </w:r>
      <w:r>
        <w:rPr>
          <w:noProof/>
        </w:rPr>
        <w:fldChar w:fldCharType="separate"/>
      </w:r>
      <w:r>
        <w:rPr>
          <w:noProof/>
        </w:rPr>
        <w:t>12</w:t>
      </w:r>
      <w:r>
        <w:rPr>
          <w:noProof/>
        </w:rPr>
        <w:fldChar w:fldCharType="end"/>
      </w:r>
    </w:p>
    <w:p w14:paraId="6E79B5BA" w14:textId="7D8C9BB0"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5.6</w:t>
      </w:r>
      <w:r>
        <w:rPr>
          <w:rFonts w:asciiTheme="minorHAnsi" w:eastAsiaTheme="minorEastAsia" w:hAnsiTheme="minorHAnsi" w:cstheme="minorBidi"/>
          <w:noProof/>
          <w:sz w:val="22"/>
          <w:szCs w:val="22"/>
          <w:lang w:val="en-US" w:eastAsia="en-US"/>
        </w:rPr>
        <w:tab/>
      </w:r>
      <w:r>
        <w:rPr>
          <w:noProof/>
        </w:rPr>
        <w:t>Krav til oppstart og gjennomføring av akseptansetest</w:t>
      </w:r>
      <w:r>
        <w:rPr>
          <w:noProof/>
        </w:rPr>
        <w:tab/>
      </w:r>
      <w:r>
        <w:rPr>
          <w:noProof/>
        </w:rPr>
        <w:fldChar w:fldCharType="begin"/>
      </w:r>
      <w:r>
        <w:rPr>
          <w:noProof/>
        </w:rPr>
        <w:instrText xml:space="preserve"> PAGEREF _Toc11137902 \h </w:instrText>
      </w:r>
      <w:r>
        <w:rPr>
          <w:noProof/>
        </w:rPr>
      </w:r>
      <w:r>
        <w:rPr>
          <w:noProof/>
        </w:rPr>
        <w:fldChar w:fldCharType="separate"/>
      </w:r>
      <w:r>
        <w:rPr>
          <w:noProof/>
        </w:rPr>
        <w:t>12</w:t>
      </w:r>
      <w:r>
        <w:rPr>
          <w:noProof/>
        </w:rPr>
        <w:fldChar w:fldCharType="end"/>
      </w:r>
    </w:p>
    <w:p w14:paraId="4E3D9409" w14:textId="544A4146" w:rsidR="009E0F05" w:rsidRDefault="009E0F05">
      <w:pPr>
        <w:pStyle w:val="TOC1"/>
        <w:rPr>
          <w:rFonts w:asciiTheme="minorHAnsi" w:eastAsiaTheme="minorEastAsia" w:hAnsiTheme="minorHAnsi" w:cstheme="minorBidi"/>
          <w:b w:val="0"/>
          <w:bCs w:val="0"/>
          <w:sz w:val="22"/>
          <w:szCs w:val="22"/>
          <w:lang w:val="en-US" w:eastAsia="en-US"/>
        </w:rPr>
      </w:pPr>
      <w:bookmarkStart w:id="4" w:name="_GoBack"/>
      <w:r w:rsidRPr="00646C66">
        <w:rPr>
          <w:b w:val="0"/>
          <w:bCs w:val="0"/>
          <w14:scene3d>
            <w14:camera w14:prst="orthographicFront"/>
            <w14:lightRig w14:rig="threePt" w14:dir="t">
              <w14:rot w14:lat="0" w14:lon="0" w14:rev="0"/>
            </w14:lightRig>
          </w14:scene3d>
        </w:rPr>
        <w:t>6</w:t>
      </w:r>
      <w:r>
        <w:rPr>
          <w:rFonts w:asciiTheme="minorHAnsi" w:eastAsiaTheme="minorEastAsia" w:hAnsiTheme="minorHAnsi" w:cstheme="minorBidi"/>
          <w:b w:val="0"/>
          <w:bCs w:val="0"/>
          <w:sz w:val="22"/>
          <w:szCs w:val="22"/>
          <w:lang w:val="en-US" w:eastAsia="en-US"/>
        </w:rPr>
        <w:tab/>
      </w:r>
      <w:r>
        <w:t>Administrative bestemmelser</w:t>
      </w:r>
      <w:r>
        <w:tab/>
      </w:r>
      <w:r>
        <w:fldChar w:fldCharType="begin"/>
      </w:r>
      <w:r>
        <w:instrText xml:space="preserve"> PAGEREF _Toc11137903 \h </w:instrText>
      </w:r>
      <w:r>
        <w:fldChar w:fldCharType="separate"/>
      </w:r>
      <w:r>
        <w:t>13</w:t>
      </w:r>
      <w:r>
        <w:fldChar w:fldCharType="end"/>
      </w:r>
    </w:p>
    <w:bookmarkEnd w:id="4"/>
    <w:p w14:paraId="2B64F3AA" w14:textId="71A5CCB4"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6.1</w:t>
      </w:r>
      <w:r>
        <w:rPr>
          <w:rFonts w:asciiTheme="minorHAnsi" w:eastAsiaTheme="minorEastAsia" w:hAnsiTheme="minorHAnsi" w:cstheme="minorBidi"/>
          <w:noProof/>
          <w:sz w:val="22"/>
          <w:szCs w:val="22"/>
          <w:lang w:val="en-US" w:eastAsia="en-US"/>
        </w:rPr>
        <w:tab/>
      </w:r>
      <w:r>
        <w:rPr>
          <w:noProof/>
        </w:rPr>
        <w:t>Prosjektorganisering og bemanning</w:t>
      </w:r>
      <w:r>
        <w:rPr>
          <w:noProof/>
        </w:rPr>
        <w:tab/>
      </w:r>
      <w:r>
        <w:rPr>
          <w:noProof/>
        </w:rPr>
        <w:fldChar w:fldCharType="begin"/>
      </w:r>
      <w:r>
        <w:rPr>
          <w:noProof/>
        </w:rPr>
        <w:instrText xml:space="preserve"> PAGEREF _Toc11137904 \h </w:instrText>
      </w:r>
      <w:r>
        <w:rPr>
          <w:noProof/>
        </w:rPr>
      </w:r>
      <w:r>
        <w:rPr>
          <w:noProof/>
        </w:rPr>
        <w:fldChar w:fldCharType="separate"/>
      </w:r>
      <w:r>
        <w:rPr>
          <w:noProof/>
        </w:rPr>
        <w:t>13</w:t>
      </w:r>
      <w:r>
        <w:rPr>
          <w:noProof/>
        </w:rPr>
        <w:fldChar w:fldCharType="end"/>
      </w:r>
    </w:p>
    <w:p w14:paraId="5AE484CB" w14:textId="0EA4F331"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6.2</w:t>
      </w:r>
      <w:r>
        <w:rPr>
          <w:rFonts w:asciiTheme="minorHAnsi" w:eastAsiaTheme="minorEastAsia" w:hAnsiTheme="minorHAnsi" w:cstheme="minorBidi"/>
          <w:noProof/>
          <w:sz w:val="22"/>
          <w:szCs w:val="22"/>
          <w:lang w:val="en-US" w:eastAsia="en-US"/>
        </w:rPr>
        <w:tab/>
      </w:r>
      <w:r>
        <w:rPr>
          <w:noProof/>
        </w:rPr>
        <w:t>Krav til ressurser og kompetanse</w:t>
      </w:r>
      <w:r>
        <w:rPr>
          <w:noProof/>
        </w:rPr>
        <w:tab/>
      </w:r>
      <w:r>
        <w:rPr>
          <w:noProof/>
        </w:rPr>
        <w:fldChar w:fldCharType="begin"/>
      </w:r>
      <w:r>
        <w:rPr>
          <w:noProof/>
        </w:rPr>
        <w:instrText xml:space="preserve"> PAGEREF _Toc11137905 \h </w:instrText>
      </w:r>
      <w:r>
        <w:rPr>
          <w:noProof/>
        </w:rPr>
      </w:r>
      <w:r>
        <w:rPr>
          <w:noProof/>
        </w:rPr>
        <w:fldChar w:fldCharType="separate"/>
      </w:r>
      <w:r>
        <w:rPr>
          <w:noProof/>
        </w:rPr>
        <w:t>13</w:t>
      </w:r>
      <w:r>
        <w:rPr>
          <w:noProof/>
        </w:rPr>
        <w:fldChar w:fldCharType="end"/>
      </w:r>
    </w:p>
    <w:p w14:paraId="0BC736E4" w14:textId="085B310C"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6.3</w:t>
      </w:r>
      <w:r>
        <w:rPr>
          <w:rFonts w:asciiTheme="minorHAnsi" w:eastAsiaTheme="minorEastAsia" w:hAnsiTheme="minorHAnsi" w:cstheme="minorBidi"/>
          <w:noProof/>
          <w:sz w:val="22"/>
          <w:szCs w:val="22"/>
          <w:lang w:val="en-US" w:eastAsia="en-US"/>
        </w:rPr>
        <w:tab/>
      </w:r>
      <w:r>
        <w:rPr>
          <w:noProof/>
        </w:rPr>
        <w:t>Bruk av underleverandører</w:t>
      </w:r>
      <w:r>
        <w:rPr>
          <w:noProof/>
        </w:rPr>
        <w:tab/>
      </w:r>
      <w:r>
        <w:rPr>
          <w:noProof/>
        </w:rPr>
        <w:fldChar w:fldCharType="begin"/>
      </w:r>
      <w:r>
        <w:rPr>
          <w:noProof/>
        </w:rPr>
        <w:instrText xml:space="preserve"> PAGEREF _Toc11137906 \h </w:instrText>
      </w:r>
      <w:r>
        <w:rPr>
          <w:noProof/>
        </w:rPr>
      </w:r>
      <w:r>
        <w:rPr>
          <w:noProof/>
        </w:rPr>
        <w:fldChar w:fldCharType="separate"/>
      </w:r>
      <w:r>
        <w:rPr>
          <w:noProof/>
        </w:rPr>
        <w:t>13</w:t>
      </w:r>
      <w:r>
        <w:rPr>
          <w:noProof/>
        </w:rPr>
        <w:fldChar w:fldCharType="end"/>
      </w:r>
    </w:p>
    <w:p w14:paraId="749185D1" w14:textId="5DCEDEF3"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7</w:t>
      </w:r>
      <w:r>
        <w:rPr>
          <w:rFonts w:asciiTheme="minorHAnsi" w:eastAsiaTheme="minorEastAsia" w:hAnsiTheme="minorHAnsi" w:cstheme="minorBidi"/>
          <w:b w:val="0"/>
          <w:bCs w:val="0"/>
          <w:sz w:val="22"/>
          <w:szCs w:val="22"/>
          <w:lang w:val="en-US" w:eastAsia="en-US"/>
        </w:rPr>
        <w:tab/>
      </w:r>
      <w:r>
        <w:t>Merkantile forhold / pris</w:t>
      </w:r>
      <w:r>
        <w:tab/>
      </w:r>
      <w:r>
        <w:fldChar w:fldCharType="begin"/>
      </w:r>
      <w:r>
        <w:instrText xml:space="preserve"> PAGEREF _Toc11137907 \h </w:instrText>
      </w:r>
      <w:r>
        <w:fldChar w:fldCharType="separate"/>
      </w:r>
      <w:r>
        <w:t>14</w:t>
      </w:r>
      <w:r>
        <w:fldChar w:fldCharType="end"/>
      </w:r>
    </w:p>
    <w:p w14:paraId="0DC79D96" w14:textId="6EF3BFB4"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7.1</w:t>
      </w:r>
      <w:r>
        <w:rPr>
          <w:rFonts w:asciiTheme="minorHAnsi" w:eastAsiaTheme="minorEastAsia" w:hAnsiTheme="minorHAnsi" w:cstheme="minorBidi"/>
          <w:noProof/>
          <w:sz w:val="22"/>
          <w:szCs w:val="22"/>
          <w:lang w:val="en-US" w:eastAsia="en-US"/>
        </w:rPr>
        <w:tab/>
      </w:r>
      <w:r>
        <w:rPr>
          <w:noProof/>
        </w:rPr>
        <w:t>Samlet pris og prisbestemmelser til SSA-T</w:t>
      </w:r>
      <w:r>
        <w:rPr>
          <w:noProof/>
        </w:rPr>
        <w:tab/>
      </w:r>
      <w:r>
        <w:rPr>
          <w:noProof/>
        </w:rPr>
        <w:fldChar w:fldCharType="begin"/>
      </w:r>
      <w:r>
        <w:rPr>
          <w:noProof/>
        </w:rPr>
        <w:instrText xml:space="preserve"> PAGEREF _Toc11137908 \h </w:instrText>
      </w:r>
      <w:r>
        <w:rPr>
          <w:noProof/>
        </w:rPr>
      </w:r>
      <w:r>
        <w:rPr>
          <w:noProof/>
        </w:rPr>
        <w:fldChar w:fldCharType="separate"/>
      </w:r>
      <w:r>
        <w:rPr>
          <w:noProof/>
        </w:rPr>
        <w:t>14</w:t>
      </w:r>
      <w:r>
        <w:rPr>
          <w:noProof/>
        </w:rPr>
        <w:fldChar w:fldCharType="end"/>
      </w:r>
    </w:p>
    <w:p w14:paraId="3DF5444E" w14:textId="2E380B5C" w:rsidR="009E0F05" w:rsidRDefault="009E0F05">
      <w:pPr>
        <w:pStyle w:val="TOC2"/>
        <w:tabs>
          <w:tab w:val="left" w:pos="720"/>
        </w:tabs>
        <w:rPr>
          <w:rFonts w:asciiTheme="minorHAnsi" w:eastAsiaTheme="minorEastAsia" w:hAnsiTheme="minorHAnsi" w:cstheme="minorBidi"/>
          <w:noProof/>
          <w:sz w:val="22"/>
          <w:szCs w:val="22"/>
          <w:lang w:val="en-US" w:eastAsia="en-US"/>
        </w:rPr>
      </w:pPr>
      <w:r w:rsidRPr="00646C66">
        <w:rPr>
          <w:noProof/>
          <w14:scene3d>
            <w14:camera w14:prst="orthographicFront"/>
            <w14:lightRig w14:rig="threePt" w14:dir="t">
              <w14:rot w14:lat="0" w14:lon="0" w14:rev="0"/>
            </w14:lightRig>
          </w14:scene3d>
        </w:rPr>
        <w:t>7.2</w:t>
      </w:r>
      <w:r>
        <w:rPr>
          <w:rFonts w:asciiTheme="minorHAnsi" w:eastAsiaTheme="minorEastAsia" w:hAnsiTheme="minorHAnsi" w:cstheme="minorBidi"/>
          <w:noProof/>
          <w:sz w:val="22"/>
          <w:szCs w:val="22"/>
          <w:lang w:val="en-US" w:eastAsia="en-US"/>
        </w:rPr>
        <w:tab/>
      </w:r>
      <w:r>
        <w:rPr>
          <w:noProof/>
        </w:rPr>
        <w:t>Generelle priskrav og betalingsbetingelser til SSA-T</w:t>
      </w:r>
      <w:r>
        <w:rPr>
          <w:noProof/>
        </w:rPr>
        <w:tab/>
      </w:r>
      <w:r>
        <w:rPr>
          <w:noProof/>
        </w:rPr>
        <w:fldChar w:fldCharType="begin"/>
      </w:r>
      <w:r>
        <w:rPr>
          <w:noProof/>
        </w:rPr>
        <w:instrText xml:space="preserve"> PAGEREF _Toc11137909 \h </w:instrText>
      </w:r>
      <w:r>
        <w:rPr>
          <w:noProof/>
        </w:rPr>
      </w:r>
      <w:r>
        <w:rPr>
          <w:noProof/>
        </w:rPr>
        <w:fldChar w:fldCharType="separate"/>
      </w:r>
      <w:r>
        <w:rPr>
          <w:noProof/>
        </w:rPr>
        <w:t>15</w:t>
      </w:r>
      <w:r>
        <w:rPr>
          <w:noProof/>
        </w:rPr>
        <w:fldChar w:fldCharType="end"/>
      </w:r>
    </w:p>
    <w:p w14:paraId="054A42C0" w14:textId="5A5965D9"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8</w:t>
      </w:r>
      <w:r>
        <w:rPr>
          <w:rFonts w:asciiTheme="minorHAnsi" w:eastAsiaTheme="minorEastAsia" w:hAnsiTheme="minorHAnsi" w:cstheme="minorBidi"/>
          <w:b w:val="0"/>
          <w:bCs w:val="0"/>
          <w:sz w:val="22"/>
          <w:szCs w:val="22"/>
          <w:lang w:val="en-US" w:eastAsia="en-US"/>
        </w:rPr>
        <w:tab/>
      </w:r>
      <w:r>
        <w:t>Endringer til den generelle avtaleteksten til SSA-T</w:t>
      </w:r>
      <w:r>
        <w:tab/>
      </w:r>
      <w:r>
        <w:fldChar w:fldCharType="begin"/>
      </w:r>
      <w:r>
        <w:instrText xml:space="preserve"> PAGEREF _Toc11137910 \h </w:instrText>
      </w:r>
      <w:r>
        <w:fldChar w:fldCharType="separate"/>
      </w:r>
      <w:r>
        <w:t>15</w:t>
      </w:r>
      <w:r>
        <w:fldChar w:fldCharType="end"/>
      </w:r>
    </w:p>
    <w:p w14:paraId="0CEF6E22" w14:textId="595232C3" w:rsidR="009E0F05" w:rsidRDefault="009E0F05">
      <w:pPr>
        <w:pStyle w:val="TOC1"/>
        <w:rPr>
          <w:rFonts w:asciiTheme="minorHAnsi" w:eastAsiaTheme="minorEastAsia" w:hAnsiTheme="minorHAnsi" w:cstheme="minorBidi"/>
          <w:b w:val="0"/>
          <w:bCs w:val="0"/>
          <w:sz w:val="22"/>
          <w:szCs w:val="22"/>
          <w:lang w:val="en-US" w:eastAsia="en-US"/>
        </w:rPr>
      </w:pPr>
      <w:r w:rsidRPr="00646C66">
        <w:rPr>
          <w:b w:val="0"/>
          <w:bCs w:val="0"/>
          <w14:scene3d>
            <w14:camera w14:prst="orthographicFront"/>
            <w14:lightRig w14:rig="threePt" w14:dir="t">
              <w14:rot w14:lat="0" w14:lon="0" w14:rev="0"/>
            </w14:lightRig>
          </w14:scene3d>
        </w:rPr>
        <w:t>9</w:t>
      </w:r>
      <w:r>
        <w:rPr>
          <w:rFonts w:asciiTheme="minorHAnsi" w:eastAsiaTheme="minorEastAsia" w:hAnsiTheme="minorHAnsi" w:cstheme="minorBidi"/>
          <w:b w:val="0"/>
          <w:bCs w:val="0"/>
          <w:sz w:val="22"/>
          <w:szCs w:val="22"/>
          <w:lang w:val="en-US" w:eastAsia="en-US"/>
        </w:rPr>
        <w:tab/>
      </w:r>
      <w:r>
        <w:t>Vedlegg</w:t>
      </w:r>
      <w:r>
        <w:tab/>
      </w:r>
      <w:r>
        <w:fldChar w:fldCharType="begin"/>
      </w:r>
      <w:r>
        <w:instrText xml:space="preserve"> PAGEREF _Toc11137911 \h </w:instrText>
      </w:r>
      <w:r>
        <w:fldChar w:fldCharType="separate"/>
      </w:r>
      <w:r>
        <w:t>15</w:t>
      </w:r>
      <w:r>
        <w:fldChar w:fldCharType="end"/>
      </w:r>
    </w:p>
    <w:p w14:paraId="7B59AE03" w14:textId="6C2D1430" w:rsidR="008E72F2" w:rsidRPr="00A556B4" w:rsidRDefault="008E72F2" w:rsidP="002C43CD">
      <w:pPr>
        <w:rPr>
          <w:b/>
          <w:bCs/>
          <w:color w:val="000000"/>
          <w:sz w:val="20"/>
          <w:szCs w:val="20"/>
        </w:rPr>
        <w:sectPr w:rsidR="008E72F2" w:rsidRPr="00A556B4" w:rsidSect="000B4F85">
          <w:headerReference w:type="default" r:id="rId9"/>
          <w:footerReference w:type="default" r:id="rId10"/>
          <w:headerReference w:type="first" r:id="rId11"/>
          <w:pgSz w:w="11907" w:h="16840"/>
          <w:pgMar w:top="1134" w:right="851" w:bottom="851" w:left="1418" w:header="426" w:footer="372" w:gutter="0"/>
          <w:pgNumType w:fmt="lowerRoman"/>
          <w:cols w:space="708"/>
          <w:titlePg/>
          <w:docGrid w:linePitch="299"/>
        </w:sectPr>
      </w:pPr>
      <w:r w:rsidRPr="00A556B4">
        <w:rPr>
          <w:b/>
          <w:bCs/>
          <w:color w:val="000000"/>
        </w:rPr>
        <w:fldChar w:fldCharType="end"/>
      </w:r>
    </w:p>
    <w:p w14:paraId="60E22A71" w14:textId="53E3A991" w:rsidR="00F32C1D" w:rsidRDefault="00F32C1D" w:rsidP="00F32C1D">
      <w:pPr>
        <w:pStyle w:val="Heading1"/>
        <w:tabs>
          <w:tab w:val="clear" w:pos="792"/>
        </w:tabs>
        <w:spacing w:before="480" w:after="0" w:line="276" w:lineRule="auto"/>
      </w:pPr>
      <w:bookmarkStart w:id="5" w:name="_Toc506804990"/>
      <w:bookmarkStart w:id="6" w:name="_Toc11137880"/>
      <w:bookmarkEnd w:id="2"/>
      <w:r>
        <w:lastRenderedPageBreak/>
        <w:t>Oppbygning av kravspesifikasjonen</w:t>
      </w:r>
      <w:bookmarkEnd w:id="5"/>
      <w:bookmarkEnd w:id="6"/>
    </w:p>
    <w:p w14:paraId="5F8316F4" w14:textId="77777777" w:rsidR="00F32C1D" w:rsidRDefault="00F32C1D" w:rsidP="00F32C1D"/>
    <w:p w14:paraId="431469AE" w14:textId="77777777" w:rsidR="00F32C1D" w:rsidRDefault="00F32C1D" w:rsidP="00F32C1D">
      <w:pPr>
        <w:pStyle w:val="Heading2"/>
        <w:spacing w:before="200" w:after="0" w:line="276" w:lineRule="auto"/>
      </w:pPr>
      <w:bookmarkStart w:id="7" w:name="_Toc506804991"/>
      <w:bookmarkStart w:id="8" w:name="_Toc11137881"/>
      <w:r>
        <w:t>Struktur</w:t>
      </w:r>
      <w:bookmarkEnd w:id="7"/>
      <w:bookmarkEnd w:id="8"/>
    </w:p>
    <w:p w14:paraId="0127064A" w14:textId="77777777" w:rsidR="00F32C1D" w:rsidRPr="0023599F" w:rsidRDefault="00F32C1D" w:rsidP="00F32C1D">
      <w:pPr>
        <w:rPr>
          <w:rFonts w:ascii="Calibri" w:hAnsi="Calibri" w:cs="Calibri"/>
          <w:sz w:val="20"/>
          <w:szCs w:val="20"/>
        </w:rPr>
      </w:pPr>
      <w:r w:rsidRPr="0023599F">
        <w:rPr>
          <w:rFonts w:ascii="Calibri" w:hAnsi="Calibri" w:cs="Calibri"/>
          <w:sz w:val="20"/>
          <w:szCs w:val="20"/>
        </w:rPr>
        <w:t>Denne kravspesifikasjonen er delt inn i flere områder i den hensikt å gi tilbyderne mest mulig detaljert informasjon om de mål og krav oppdragsgiver har. Det er derfor satt opp informasjon om dagens situasjon/hva tilbyder kan legge til grunn for leveransen, en overordnet gjennomgang av ønsket fremtidig løsning, samt detaljerte krav basert på informasjon gitt i kapitlene om ønsket fremtidig løsning og standard krav for alle IKT- anskaffelser/prosjekter i Helse Nord IKT.</w:t>
      </w:r>
    </w:p>
    <w:p w14:paraId="512902B3" w14:textId="77777777" w:rsidR="00F32C1D" w:rsidRPr="0023599F" w:rsidRDefault="00F32C1D" w:rsidP="00F32C1D">
      <w:pPr>
        <w:rPr>
          <w:rFonts w:ascii="Calibri" w:hAnsi="Calibri" w:cs="Calibri"/>
          <w:sz w:val="20"/>
          <w:szCs w:val="20"/>
        </w:rPr>
      </w:pPr>
    </w:p>
    <w:p w14:paraId="2D596140" w14:textId="47EEAC16" w:rsidR="00F32C1D" w:rsidRPr="0023599F" w:rsidRDefault="009B4F1B" w:rsidP="00F32C1D">
      <w:pPr>
        <w:rPr>
          <w:rFonts w:ascii="Calibri" w:hAnsi="Calibri" w:cs="Calibri"/>
          <w:sz w:val="20"/>
          <w:szCs w:val="20"/>
        </w:rPr>
      </w:pPr>
      <w:r w:rsidRPr="0023599F">
        <w:rPr>
          <w:rFonts w:ascii="Calibri" w:hAnsi="Calibri" w:cs="Calibri"/>
          <w:sz w:val="20"/>
          <w:szCs w:val="20"/>
        </w:rPr>
        <w:t>Kravspesifikasjonen består av 3</w:t>
      </w:r>
      <w:r w:rsidR="00F32C1D" w:rsidRPr="0023599F">
        <w:rPr>
          <w:rFonts w:ascii="Calibri" w:hAnsi="Calibri" w:cs="Calibri"/>
          <w:sz w:val="20"/>
          <w:szCs w:val="20"/>
        </w:rPr>
        <w:t xml:space="preserve"> dokumenter:</w:t>
      </w:r>
    </w:p>
    <w:p w14:paraId="3AB0FD98" w14:textId="7D954A11" w:rsidR="00F32C1D" w:rsidRPr="0023599F" w:rsidRDefault="008A2B20" w:rsidP="00B25A1A">
      <w:pPr>
        <w:pStyle w:val="ListParagraph"/>
        <w:numPr>
          <w:ilvl w:val="0"/>
          <w:numId w:val="16"/>
        </w:numPr>
        <w:spacing w:line="240" w:lineRule="auto"/>
        <w:contextualSpacing/>
        <w:rPr>
          <w:sz w:val="20"/>
          <w:szCs w:val="20"/>
        </w:rPr>
      </w:pPr>
      <w:r w:rsidRPr="0023599F">
        <w:rPr>
          <w:sz w:val="20"/>
          <w:szCs w:val="20"/>
        </w:rPr>
        <w:t>Bilag 1 A</w:t>
      </w:r>
      <w:r w:rsidR="00F32C1D" w:rsidRPr="0023599F">
        <w:rPr>
          <w:sz w:val="20"/>
          <w:szCs w:val="20"/>
        </w:rPr>
        <w:t xml:space="preserve"> – Generelle krav for IKT anskaffelser i HNIKT</w:t>
      </w:r>
    </w:p>
    <w:p w14:paraId="32FD7800" w14:textId="0DEF31FE" w:rsidR="00F32C1D" w:rsidRPr="0023599F" w:rsidRDefault="008A2B20" w:rsidP="00B25A1A">
      <w:pPr>
        <w:pStyle w:val="ListParagraph"/>
        <w:numPr>
          <w:ilvl w:val="0"/>
          <w:numId w:val="16"/>
        </w:numPr>
        <w:spacing w:line="240" w:lineRule="auto"/>
        <w:contextualSpacing/>
        <w:rPr>
          <w:sz w:val="20"/>
          <w:szCs w:val="20"/>
        </w:rPr>
      </w:pPr>
      <w:r w:rsidRPr="0023599F">
        <w:rPr>
          <w:sz w:val="20"/>
          <w:szCs w:val="20"/>
        </w:rPr>
        <w:t>Bilag 1 B</w:t>
      </w:r>
      <w:r w:rsidR="00F32C1D" w:rsidRPr="0023599F">
        <w:rPr>
          <w:sz w:val="20"/>
          <w:szCs w:val="20"/>
        </w:rPr>
        <w:t xml:space="preserve"> – </w:t>
      </w:r>
      <w:r w:rsidRPr="0023599F">
        <w:rPr>
          <w:sz w:val="20"/>
          <w:szCs w:val="20"/>
        </w:rPr>
        <w:t xml:space="preserve">Funksjonelle </w:t>
      </w:r>
      <w:r w:rsidR="00F32C1D" w:rsidRPr="0023599F">
        <w:rPr>
          <w:sz w:val="20"/>
          <w:szCs w:val="20"/>
        </w:rPr>
        <w:t>krav til løsningene som skal leveres</w:t>
      </w:r>
    </w:p>
    <w:p w14:paraId="40F1724A" w14:textId="254C90A7" w:rsidR="00F32C1D" w:rsidRPr="0023599F" w:rsidRDefault="008A2B20" w:rsidP="00B25A1A">
      <w:pPr>
        <w:pStyle w:val="ListParagraph"/>
        <w:numPr>
          <w:ilvl w:val="0"/>
          <w:numId w:val="16"/>
        </w:numPr>
        <w:spacing w:line="240" w:lineRule="auto"/>
        <w:contextualSpacing/>
        <w:rPr>
          <w:sz w:val="20"/>
          <w:szCs w:val="20"/>
        </w:rPr>
      </w:pPr>
      <w:r w:rsidRPr="0023599F">
        <w:rPr>
          <w:sz w:val="20"/>
          <w:szCs w:val="20"/>
        </w:rPr>
        <w:t>Bilag 1 C – T</w:t>
      </w:r>
      <w:r w:rsidR="00F32C1D" w:rsidRPr="0023599F">
        <w:rPr>
          <w:sz w:val="20"/>
          <w:szCs w:val="20"/>
        </w:rPr>
        <w:t>ekniske krav til løsningen</w:t>
      </w:r>
    </w:p>
    <w:p w14:paraId="09BA5601" w14:textId="77777777" w:rsidR="00F32C1D" w:rsidRPr="0023599F" w:rsidRDefault="00F32C1D" w:rsidP="00531DCC">
      <w:pPr>
        <w:pStyle w:val="ListParagraph"/>
        <w:numPr>
          <w:ilvl w:val="0"/>
          <w:numId w:val="0"/>
        </w:numPr>
        <w:spacing w:line="240" w:lineRule="auto"/>
        <w:ind w:left="720"/>
        <w:contextualSpacing/>
        <w:rPr>
          <w:sz w:val="20"/>
          <w:szCs w:val="20"/>
        </w:rPr>
      </w:pPr>
    </w:p>
    <w:p w14:paraId="4C822507" w14:textId="77777777" w:rsidR="00F32C1D" w:rsidRPr="0023599F" w:rsidRDefault="00F32C1D" w:rsidP="00F32C1D">
      <w:pPr>
        <w:rPr>
          <w:rFonts w:ascii="Calibri" w:hAnsi="Calibri" w:cs="Calibri"/>
          <w:sz w:val="20"/>
          <w:szCs w:val="20"/>
        </w:rPr>
      </w:pPr>
    </w:p>
    <w:p w14:paraId="37D34E04" w14:textId="77777777" w:rsidR="00F32C1D" w:rsidRPr="0023599F" w:rsidRDefault="00F32C1D" w:rsidP="00F32C1D">
      <w:pPr>
        <w:rPr>
          <w:rFonts w:ascii="Calibri" w:hAnsi="Calibri" w:cs="Calibri"/>
          <w:sz w:val="20"/>
          <w:szCs w:val="20"/>
        </w:rPr>
      </w:pPr>
      <w:r w:rsidRPr="0023599F">
        <w:rPr>
          <w:rFonts w:ascii="Calibri" w:hAnsi="Calibri" w:cs="Calibri"/>
          <w:sz w:val="20"/>
          <w:szCs w:val="20"/>
        </w:rPr>
        <w:t xml:space="preserve">Disse dokumentene inneholder alle informasjon og/eller kravpunkter som skal danne grunnlaget for tilbyders besvarelse. Vi forventer at tilbyder gir en utfyllende beskrivelse på alle krav som tilbyderen mener er viktig for vår beslutning og/eller som kan gi oss alternative perspektiver til de krav som er uttrykt i våre kravspesifikasjoner. </w:t>
      </w:r>
    </w:p>
    <w:p w14:paraId="4064CC70" w14:textId="77777777" w:rsidR="00F32C1D" w:rsidRPr="0023599F" w:rsidRDefault="00F32C1D" w:rsidP="00F32C1D">
      <w:pPr>
        <w:rPr>
          <w:rFonts w:ascii="Calibri" w:hAnsi="Calibri" w:cs="Calibri"/>
          <w:sz w:val="20"/>
          <w:szCs w:val="20"/>
        </w:rPr>
      </w:pPr>
    </w:p>
    <w:p w14:paraId="7603CE7C" w14:textId="377DC21F" w:rsidR="00F32C1D" w:rsidRPr="0023599F" w:rsidRDefault="008A2B20" w:rsidP="00F32C1D">
      <w:pPr>
        <w:rPr>
          <w:rFonts w:ascii="Calibri" w:hAnsi="Calibri" w:cs="Calibri"/>
          <w:sz w:val="20"/>
          <w:szCs w:val="20"/>
        </w:rPr>
      </w:pPr>
      <w:r w:rsidRPr="0023599F">
        <w:rPr>
          <w:rFonts w:ascii="Calibri" w:hAnsi="Calibri" w:cs="Calibri"/>
          <w:sz w:val="20"/>
          <w:szCs w:val="20"/>
        </w:rPr>
        <w:t>I Bilag 1 A, 1 B og 1 C</w:t>
      </w:r>
      <w:r w:rsidR="00F32C1D" w:rsidRPr="0023599F">
        <w:rPr>
          <w:rFonts w:ascii="Calibri" w:hAnsi="Calibri" w:cs="Calibri"/>
          <w:sz w:val="20"/>
          <w:szCs w:val="20"/>
        </w:rPr>
        <w:t xml:space="preserve"> er det listet detaljerte krav i tabell, samt klassifisering. Alle krav skal besvares i hen</w:t>
      </w:r>
      <w:r w:rsidRPr="0023599F">
        <w:rPr>
          <w:rFonts w:ascii="Calibri" w:hAnsi="Calibri" w:cs="Calibri"/>
          <w:sz w:val="20"/>
          <w:szCs w:val="20"/>
        </w:rPr>
        <w:t>holdsvis SSA-T bilag 2 A,B og C</w:t>
      </w:r>
      <w:r w:rsidR="00F32C1D" w:rsidRPr="0023599F">
        <w:rPr>
          <w:rFonts w:ascii="Calibri" w:hAnsi="Calibri" w:cs="Calibri"/>
          <w:sz w:val="20"/>
          <w:szCs w:val="20"/>
        </w:rPr>
        <w:t xml:space="preserve">, med mindre det eksplisitt er anvist at kravet skal besvares i andre </w:t>
      </w:r>
      <w:r w:rsidR="00E42012" w:rsidRPr="0023599F">
        <w:rPr>
          <w:rFonts w:ascii="Calibri" w:hAnsi="Calibri" w:cs="Calibri"/>
          <w:sz w:val="20"/>
          <w:szCs w:val="20"/>
        </w:rPr>
        <w:t>kontrakts bilag</w:t>
      </w:r>
      <w:r w:rsidR="00F32C1D" w:rsidRPr="0023599F">
        <w:rPr>
          <w:rFonts w:ascii="Calibri" w:hAnsi="Calibri" w:cs="Calibri"/>
          <w:sz w:val="20"/>
          <w:szCs w:val="20"/>
        </w:rPr>
        <w:t xml:space="preserve">. </w:t>
      </w:r>
    </w:p>
    <w:p w14:paraId="0B15572C" w14:textId="77777777" w:rsidR="00F32C1D" w:rsidRPr="003D54C8" w:rsidRDefault="00F32C1D" w:rsidP="00F32C1D">
      <w:pPr>
        <w:rPr>
          <w:rFonts w:asciiTheme="minorHAnsi" w:hAnsiTheme="minorHAnsi"/>
        </w:rPr>
      </w:pPr>
    </w:p>
    <w:p w14:paraId="2CE0074C" w14:textId="77777777" w:rsidR="00F32C1D" w:rsidRDefault="00F32C1D" w:rsidP="00F32C1D"/>
    <w:p w14:paraId="2984C767" w14:textId="77777777" w:rsidR="00F32C1D" w:rsidRDefault="00F32C1D" w:rsidP="00F32C1D">
      <w:pPr>
        <w:pStyle w:val="Heading2"/>
        <w:spacing w:before="200" w:after="0" w:line="276" w:lineRule="auto"/>
      </w:pPr>
      <w:bookmarkStart w:id="9" w:name="_Toc506804992"/>
      <w:bookmarkStart w:id="10" w:name="_Toc11137882"/>
      <w:r>
        <w:t>Besvarelse av krav</w:t>
      </w:r>
      <w:bookmarkEnd w:id="9"/>
      <w:bookmarkEnd w:id="10"/>
    </w:p>
    <w:p w14:paraId="65E27742" w14:textId="77777777" w:rsidR="00F32C1D" w:rsidRPr="0023599F" w:rsidRDefault="00F32C1D" w:rsidP="00F32C1D">
      <w:pPr>
        <w:rPr>
          <w:rFonts w:ascii="Calibri" w:hAnsi="Calibri" w:cs="Calibri"/>
          <w:sz w:val="20"/>
          <w:szCs w:val="20"/>
        </w:rPr>
      </w:pPr>
      <w:r w:rsidRPr="0023599F">
        <w:rPr>
          <w:rFonts w:ascii="Calibri" w:hAnsi="Calibri" w:cs="Calibri"/>
          <w:sz w:val="20"/>
          <w:szCs w:val="20"/>
        </w:rPr>
        <w:t>Besvarelsens oppbygging og nummerering skal følge kravspesifikasjonens og kravteksten skal beholdes. Tilbyderen er selv ansvarlig for å beskrive alle nødvendige løsningselementer for å få en komplett beskrivelse av leveransen, selv om ikke alle disse skulle være kravsatt.</w:t>
      </w:r>
    </w:p>
    <w:p w14:paraId="3C060BB3" w14:textId="77777777" w:rsidR="00F32C1D" w:rsidRPr="0023599F" w:rsidRDefault="00F32C1D" w:rsidP="00F32C1D">
      <w:pPr>
        <w:rPr>
          <w:rFonts w:ascii="Calibri" w:hAnsi="Calibri" w:cs="Calibri"/>
          <w:sz w:val="20"/>
          <w:szCs w:val="20"/>
        </w:rPr>
      </w:pPr>
    </w:p>
    <w:p w14:paraId="4EFB9B02" w14:textId="0262B9DA" w:rsidR="00F32C1D" w:rsidRPr="0023599F" w:rsidRDefault="00F32C1D" w:rsidP="00F32C1D">
      <w:pPr>
        <w:rPr>
          <w:rFonts w:ascii="Calibri" w:hAnsi="Calibri" w:cs="Calibri"/>
          <w:sz w:val="20"/>
          <w:szCs w:val="20"/>
        </w:rPr>
      </w:pPr>
      <w:r w:rsidRPr="0023599F">
        <w:rPr>
          <w:rFonts w:ascii="Calibri" w:hAnsi="Calibri" w:cs="Calibri"/>
          <w:sz w:val="20"/>
          <w:szCs w:val="20"/>
        </w:rPr>
        <w:t>Der tilbyder f.eks. av plasshensyn ikke finner det hensiktsmessig å legge beskrivelser av løsninger og forbehold inn i selve kravtabellen, kan beskrivelsene utferdiges som vedlegg til det respektive bilaget. I så fall skal referanse til hvor beskrivelsene ligger gis i kravtabellen, og det skal i beskrivelsene klart fremkomme hvilket krav som utdypes.</w:t>
      </w:r>
    </w:p>
    <w:p w14:paraId="208097DF" w14:textId="77777777" w:rsidR="00F32C1D" w:rsidRPr="0023599F" w:rsidRDefault="00F32C1D" w:rsidP="00F32C1D">
      <w:pPr>
        <w:rPr>
          <w:rFonts w:ascii="Calibri" w:hAnsi="Calibri" w:cs="Calibri"/>
          <w:sz w:val="20"/>
          <w:szCs w:val="20"/>
        </w:rPr>
      </w:pPr>
    </w:p>
    <w:p w14:paraId="6EFD94F2" w14:textId="1147EA5F" w:rsidR="00F32C1D" w:rsidRDefault="00F32C1D" w:rsidP="00F32C1D"/>
    <w:p w14:paraId="0EF70C11" w14:textId="21335181" w:rsidR="00F32C1D" w:rsidRDefault="00F32C1D" w:rsidP="00F32C1D">
      <w:pPr>
        <w:pStyle w:val="Heading1"/>
      </w:pPr>
      <w:bookmarkStart w:id="11" w:name="_Toc11137883"/>
      <w:r>
        <w:t>Informasjon om kravtyper og utfylling</w:t>
      </w:r>
      <w:bookmarkEnd w:id="11"/>
    </w:p>
    <w:p w14:paraId="56EE49A7" w14:textId="77777777" w:rsidR="00F32C1D" w:rsidRPr="0023599F" w:rsidRDefault="00F32C1D" w:rsidP="00F32C1D">
      <w:pPr>
        <w:rPr>
          <w:rFonts w:ascii="Calibri" w:hAnsi="Calibri" w:cs="Calibri"/>
          <w:sz w:val="20"/>
          <w:szCs w:val="20"/>
        </w:rPr>
      </w:pPr>
      <w:r w:rsidRPr="0023599F">
        <w:rPr>
          <w:rFonts w:ascii="Calibri" w:hAnsi="Calibri" w:cs="Calibri"/>
          <w:sz w:val="20"/>
          <w:szCs w:val="20"/>
        </w:rPr>
        <w:t>De oppstilte krav til leverandørens ytelser er beskrevet og klassifisert etter følgende standard:</w:t>
      </w:r>
    </w:p>
    <w:p w14:paraId="48CA9748" w14:textId="77777777" w:rsidR="00F32C1D" w:rsidRPr="0023599F" w:rsidRDefault="00F32C1D" w:rsidP="0023599F">
      <w:pPr>
        <w:rPr>
          <w:rFonts w:ascii="Calibri" w:hAnsi="Calibri" w:cs="Calibri"/>
          <w:sz w:val="20"/>
          <w:szCs w:val="20"/>
        </w:rPr>
      </w:pPr>
    </w:p>
    <w:p w14:paraId="64D9CB89" w14:textId="12622508" w:rsidR="00F32C1D" w:rsidRDefault="00F32C1D" w:rsidP="00F32C1D"/>
    <w:tbl>
      <w:tblPr>
        <w:tblW w:w="0" w:type="auto"/>
        <w:tblInd w:w="133" w:type="dxa"/>
        <w:tblCellMar>
          <w:left w:w="115" w:type="dxa"/>
          <w:right w:w="115" w:type="dxa"/>
        </w:tblCellMar>
        <w:tblLook w:val="01E0" w:firstRow="1" w:lastRow="1" w:firstColumn="1" w:lastColumn="1" w:noHBand="0" w:noVBand="0"/>
      </w:tblPr>
      <w:tblGrid>
        <w:gridCol w:w="1751"/>
        <w:gridCol w:w="7460"/>
      </w:tblGrid>
      <w:tr w:rsidR="00F32C1D" w:rsidRPr="00A3339A" w14:paraId="28062303" w14:textId="77777777" w:rsidTr="00E938B5">
        <w:trPr>
          <w:trHeight w:hRule="exact" w:val="360"/>
        </w:trPr>
        <w:tc>
          <w:tcPr>
            <w:tcW w:w="1751" w:type="dxa"/>
            <w:tcBorders>
              <w:top w:val="single" w:sz="5" w:space="0" w:color="000000"/>
              <w:left w:val="single" w:sz="5" w:space="0" w:color="000000"/>
              <w:bottom w:val="single" w:sz="5" w:space="0" w:color="000000"/>
              <w:right w:val="single" w:sz="5" w:space="0" w:color="000000"/>
            </w:tcBorders>
            <w:shd w:val="clear" w:color="auto" w:fill="C6D9F1" w:themeFill="text2" w:themeFillTint="33"/>
          </w:tcPr>
          <w:p w14:paraId="16E62604" w14:textId="77777777" w:rsidR="00F32C1D" w:rsidRPr="00A3339A" w:rsidRDefault="00F32C1D" w:rsidP="0097512C">
            <w:r w:rsidRPr="00A3339A">
              <w:rPr>
                <w:b/>
              </w:rPr>
              <w:t>Betegnelse</w:t>
            </w:r>
          </w:p>
        </w:tc>
        <w:tc>
          <w:tcPr>
            <w:tcW w:w="7460" w:type="dxa"/>
            <w:tcBorders>
              <w:top w:val="single" w:sz="5" w:space="0" w:color="000000"/>
              <w:left w:val="single" w:sz="5" w:space="0" w:color="000000"/>
              <w:bottom w:val="single" w:sz="5" w:space="0" w:color="000000"/>
              <w:right w:val="single" w:sz="5" w:space="0" w:color="000000"/>
            </w:tcBorders>
            <w:shd w:val="clear" w:color="auto" w:fill="C6D9F1" w:themeFill="text2" w:themeFillTint="33"/>
          </w:tcPr>
          <w:p w14:paraId="164D2160" w14:textId="77777777" w:rsidR="00F32C1D" w:rsidRPr="00A3339A" w:rsidRDefault="00F32C1D" w:rsidP="0097512C">
            <w:r w:rsidRPr="00A3339A">
              <w:rPr>
                <w:b/>
              </w:rPr>
              <w:t>Forklaring</w:t>
            </w:r>
          </w:p>
        </w:tc>
      </w:tr>
      <w:tr w:rsidR="00F32C1D" w:rsidRPr="00A3339A" w14:paraId="39E566BD" w14:textId="77777777" w:rsidTr="00E938B5">
        <w:trPr>
          <w:trHeight w:hRule="exact" w:val="305"/>
        </w:trPr>
        <w:tc>
          <w:tcPr>
            <w:tcW w:w="1751" w:type="dxa"/>
            <w:tcBorders>
              <w:top w:val="single" w:sz="5" w:space="0" w:color="000000"/>
              <w:left w:val="single" w:sz="5" w:space="0" w:color="000000"/>
              <w:bottom w:val="single" w:sz="5" w:space="0" w:color="000000"/>
              <w:right w:val="single" w:sz="5" w:space="0" w:color="000000"/>
            </w:tcBorders>
          </w:tcPr>
          <w:p w14:paraId="0E79FA57"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t>Krav</w:t>
            </w:r>
          </w:p>
        </w:tc>
        <w:tc>
          <w:tcPr>
            <w:tcW w:w="7460" w:type="dxa"/>
            <w:tcBorders>
              <w:top w:val="single" w:sz="5" w:space="0" w:color="000000"/>
              <w:left w:val="single" w:sz="5" w:space="0" w:color="000000"/>
              <w:bottom w:val="single" w:sz="5" w:space="0" w:color="000000"/>
              <w:right w:val="single" w:sz="5" w:space="0" w:color="000000"/>
            </w:tcBorders>
          </w:tcPr>
          <w:p w14:paraId="7885A3AF"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t>Dette er feltet der Kunden beskriver kravet tekstlig.</w:t>
            </w:r>
          </w:p>
        </w:tc>
      </w:tr>
      <w:tr w:rsidR="00F32C1D" w:rsidRPr="00A3339A" w14:paraId="6A0C9A2D" w14:textId="77777777" w:rsidTr="00E938B5">
        <w:trPr>
          <w:trHeight w:hRule="exact" w:val="3519"/>
        </w:trPr>
        <w:tc>
          <w:tcPr>
            <w:tcW w:w="1751" w:type="dxa"/>
            <w:tcBorders>
              <w:top w:val="single" w:sz="5" w:space="0" w:color="000000"/>
              <w:left w:val="single" w:sz="5" w:space="0" w:color="000000"/>
              <w:bottom w:val="single" w:sz="5" w:space="0" w:color="000000"/>
              <w:right w:val="single" w:sz="5" w:space="0" w:color="000000"/>
            </w:tcBorders>
          </w:tcPr>
          <w:p w14:paraId="30A3255F"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lastRenderedPageBreak/>
              <w:t>Kravtype</w:t>
            </w:r>
          </w:p>
        </w:tc>
        <w:tc>
          <w:tcPr>
            <w:tcW w:w="7460" w:type="dxa"/>
            <w:tcBorders>
              <w:top w:val="single" w:sz="5" w:space="0" w:color="000000"/>
              <w:left w:val="single" w:sz="5" w:space="0" w:color="000000"/>
              <w:bottom w:val="single" w:sz="5" w:space="0" w:color="000000"/>
              <w:right w:val="single" w:sz="5" w:space="0" w:color="000000"/>
            </w:tcBorders>
          </w:tcPr>
          <w:p w14:paraId="0FA4E43A" w14:textId="77777777" w:rsidR="006C7715" w:rsidRPr="0023599F" w:rsidRDefault="005E7EDD" w:rsidP="006C7715">
            <w:pPr>
              <w:rPr>
                <w:rFonts w:ascii="Calibri" w:hAnsi="Calibri" w:cs="Calibri"/>
                <w:sz w:val="20"/>
                <w:szCs w:val="20"/>
              </w:rPr>
            </w:pPr>
            <w:r w:rsidRPr="0023599F">
              <w:rPr>
                <w:rFonts w:ascii="Calibri" w:hAnsi="Calibri" w:cs="Calibri"/>
                <w:b/>
                <w:sz w:val="20"/>
                <w:szCs w:val="20"/>
              </w:rPr>
              <w:t>Absolutte krav</w:t>
            </w:r>
            <w:r w:rsidR="00E04D04" w:rsidRPr="0023599F">
              <w:rPr>
                <w:rFonts w:ascii="Calibri" w:hAnsi="Calibri" w:cs="Calibri"/>
                <w:b/>
                <w:sz w:val="20"/>
                <w:szCs w:val="20"/>
              </w:rPr>
              <w:t xml:space="preserve"> (</w:t>
            </w:r>
            <w:r w:rsidRPr="0023599F">
              <w:rPr>
                <w:rFonts w:ascii="Calibri" w:hAnsi="Calibri" w:cs="Calibri"/>
                <w:b/>
                <w:sz w:val="20"/>
                <w:szCs w:val="20"/>
              </w:rPr>
              <w:t>A</w:t>
            </w:r>
            <w:r w:rsidR="00E04D04" w:rsidRPr="0023599F">
              <w:rPr>
                <w:rFonts w:ascii="Calibri" w:hAnsi="Calibri" w:cs="Calibri"/>
                <w:b/>
                <w:sz w:val="20"/>
                <w:szCs w:val="20"/>
              </w:rPr>
              <w:t xml:space="preserve">): </w:t>
            </w:r>
            <w:r w:rsidR="006C7715" w:rsidRPr="0023599F">
              <w:rPr>
                <w:rFonts w:ascii="Calibri" w:hAnsi="Calibri" w:cs="Calibri"/>
                <w:sz w:val="20"/>
                <w:szCs w:val="20"/>
              </w:rPr>
              <w:t>Absolutte krav er krav som som må være oppfylt for at tilbudet skal komme i betraktning. Dersom ett eller flere av de absolutte kravene ikke er oppfylt, vil tilbudet bli avvist.</w:t>
            </w:r>
          </w:p>
          <w:p w14:paraId="43D4358D" w14:textId="77777777" w:rsidR="006C7715" w:rsidRPr="0023599F" w:rsidRDefault="006C7715" w:rsidP="006C7715">
            <w:pPr>
              <w:rPr>
                <w:rFonts w:ascii="Calibri" w:hAnsi="Calibri" w:cs="Calibri"/>
                <w:sz w:val="20"/>
                <w:szCs w:val="20"/>
              </w:rPr>
            </w:pPr>
            <w:r w:rsidRPr="0023599F">
              <w:rPr>
                <w:rFonts w:ascii="Calibri" w:hAnsi="Calibri" w:cs="Calibri"/>
                <w:sz w:val="20"/>
                <w:szCs w:val="20"/>
              </w:rPr>
              <w:t xml:space="preserve"> </w:t>
            </w:r>
          </w:p>
          <w:p w14:paraId="127AE645" w14:textId="6A5C8CC8" w:rsidR="00E04D04" w:rsidRPr="0023599F" w:rsidRDefault="006C7715" w:rsidP="0097512C">
            <w:pPr>
              <w:rPr>
                <w:rFonts w:ascii="Calibri" w:hAnsi="Calibri" w:cs="Calibri"/>
                <w:b/>
                <w:sz w:val="20"/>
                <w:szCs w:val="20"/>
              </w:rPr>
            </w:pPr>
            <w:r w:rsidRPr="0023599F">
              <w:rPr>
                <w:rFonts w:ascii="Calibri" w:hAnsi="Calibri" w:cs="Calibri"/>
                <w:sz w:val="20"/>
                <w:szCs w:val="20"/>
              </w:rPr>
              <w:t>Absolutte krav angis av Kunden i kolonnen for "Kravtype" som "A".</w:t>
            </w:r>
          </w:p>
          <w:p w14:paraId="0874446A" w14:textId="77777777" w:rsidR="006C7715" w:rsidRPr="0023599F" w:rsidRDefault="006C7715" w:rsidP="0097512C">
            <w:pPr>
              <w:rPr>
                <w:rFonts w:ascii="Calibri" w:hAnsi="Calibri" w:cs="Calibri"/>
                <w:b/>
                <w:sz w:val="20"/>
                <w:szCs w:val="20"/>
              </w:rPr>
            </w:pPr>
          </w:p>
          <w:p w14:paraId="069FAED9" w14:textId="5E419443" w:rsidR="00F32C1D" w:rsidRPr="0023599F" w:rsidRDefault="003A2073" w:rsidP="0097512C">
            <w:pPr>
              <w:rPr>
                <w:rFonts w:ascii="Calibri" w:hAnsi="Calibri" w:cs="Calibri"/>
                <w:sz w:val="20"/>
                <w:szCs w:val="20"/>
              </w:rPr>
            </w:pPr>
            <w:r w:rsidRPr="0023599F">
              <w:rPr>
                <w:rFonts w:ascii="Calibri" w:hAnsi="Calibri" w:cs="Calibri"/>
                <w:b/>
                <w:sz w:val="20"/>
                <w:szCs w:val="20"/>
              </w:rPr>
              <w:t>Evalueringskrav (</w:t>
            </w:r>
            <w:r w:rsidR="00AA4377" w:rsidRPr="0023599F">
              <w:rPr>
                <w:rFonts w:ascii="Calibri" w:hAnsi="Calibri" w:cs="Calibri"/>
                <w:b/>
                <w:sz w:val="20"/>
                <w:szCs w:val="20"/>
              </w:rPr>
              <w:t>E</w:t>
            </w:r>
            <w:r w:rsidR="00F32C1D" w:rsidRPr="0023599F">
              <w:rPr>
                <w:rFonts w:ascii="Calibri" w:hAnsi="Calibri" w:cs="Calibri"/>
                <w:b/>
                <w:sz w:val="20"/>
                <w:szCs w:val="20"/>
              </w:rPr>
              <w:t>)</w:t>
            </w:r>
            <w:r w:rsidR="00E04D04" w:rsidRPr="0023599F">
              <w:rPr>
                <w:rFonts w:ascii="Calibri" w:hAnsi="Calibri" w:cs="Calibri"/>
                <w:b/>
                <w:sz w:val="20"/>
                <w:szCs w:val="20"/>
              </w:rPr>
              <w:t>:</w:t>
            </w:r>
            <w:r w:rsidR="00F32C1D" w:rsidRPr="0023599F">
              <w:rPr>
                <w:rFonts w:ascii="Calibri" w:hAnsi="Calibri" w:cs="Calibri"/>
                <w:b/>
                <w:sz w:val="20"/>
                <w:szCs w:val="20"/>
              </w:rPr>
              <w:t xml:space="preserve"> </w:t>
            </w:r>
            <w:r w:rsidR="00E04D04" w:rsidRPr="0023599F">
              <w:rPr>
                <w:rFonts w:ascii="Calibri" w:hAnsi="Calibri" w:cs="Calibri"/>
                <w:sz w:val="20"/>
                <w:szCs w:val="20"/>
              </w:rPr>
              <w:t>Tilbudets oppfyllelse av Evaluerings</w:t>
            </w:r>
            <w:r w:rsidR="00F32C1D" w:rsidRPr="0023599F">
              <w:rPr>
                <w:rFonts w:ascii="Calibri" w:hAnsi="Calibri" w:cs="Calibri"/>
                <w:sz w:val="20"/>
                <w:szCs w:val="20"/>
              </w:rPr>
              <w:t xml:space="preserve">krav vil bli evaluert </w:t>
            </w:r>
            <w:r w:rsidR="00AA4377" w:rsidRPr="0023599F">
              <w:rPr>
                <w:rFonts w:ascii="Calibri" w:hAnsi="Calibri" w:cs="Calibri"/>
                <w:sz w:val="20"/>
                <w:szCs w:val="20"/>
              </w:rPr>
              <w:t>ut fra en helhetsvurdering</w:t>
            </w:r>
            <w:r w:rsidRPr="0023599F">
              <w:rPr>
                <w:rFonts w:ascii="Calibri" w:hAnsi="Calibri" w:cs="Calibri"/>
                <w:sz w:val="20"/>
                <w:szCs w:val="20"/>
              </w:rPr>
              <w:t>. D</w:t>
            </w:r>
            <w:r w:rsidR="00F32C1D" w:rsidRPr="0023599F">
              <w:rPr>
                <w:rFonts w:ascii="Calibri" w:hAnsi="Calibri" w:cs="Calibri"/>
                <w:sz w:val="20"/>
                <w:szCs w:val="20"/>
              </w:rPr>
              <w:t>et</w:t>
            </w:r>
            <w:r w:rsidRPr="0023599F">
              <w:rPr>
                <w:rFonts w:ascii="Calibri" w:hAnsi="Calibri" w:cs="Calibri"/>
                <w:sz w:val="20"/>
                <w:szCs w:val="20"/>
              </w:rPr>
              <w:t xml:space="preserve"> </w:t>
            </w:r>
            <w:r w:rsidR="00C17A88" w:rsidRPr="0023599F">
              <w:rPr>
                <w:rFonts w:ascii="Calibri" w:hAnsi="Calibri" w:cs="Calibri"/>
                <w:sz w:val="20"/>
                <w:szCs w:val="20"/>
              </w:rPr>
              <w:t>tilbudet som oppfyller evaluerings</w:t>
            </w:r>
            <w:r w:rsidR="00F32C1D" w:rsidRPr="0023599F">
              <w:rPr>
                <w:rFonts w:ascii="Calibri" w:hAnsi="Calibri" w:cs="Calibri"/>
                <w:sz w:val="20"/>
                <w:szCs w:val="20"/>
              </w:rPr>
              <w:t>krave</w:t>
            </w:r>
            <w:r w:rsidR="00AA4377" w:rsidRPr="0023599F">
              <w:rPr>
                <w:rFonts w:ascii="Calibri" w:hAnsi="Calibri" w:cs="Calibri"/>
                <w:sz w:val="20"/>
                <w:szCs w:val="20"/>
              </w:rPr>
              <w:t>ne</w:t>
            </w:r>
            <w:r w:rsidR="00F32C1D" w:rsidRPr="0023599F">
              <w:rPr>
                <w:rFonts w:ascii="Calibri" w:hAnsi="Calibri" w:cs="Calibri"/>
                <w:sz w:val="20"/>
                <w:szCs w:val="20"/>
              </w:rPr>
              <w:t xml:space="preserve"> best vil få flest poeng.</w:t>
            </w:r>
            <w:r w:rsidRPr="0023599F">
              <w:rPr>
                <w:rFonts w:ascii="Calibri" w:hAnsi="Calibri" w:cs="Calibri"/>
                <w:sz w:val="20"/>
                <w:szCs w:val="20"/>
              </w:rPr>
              <w:t xml:space="preserve"> </w:t>
            </w:r>
          </w:p>
          <w:p w14:paraId="2074DFC7" w14:textId="77777777" w:rsidR="00E04D04" w:rsidRPr="0023599F" w:rsidRDefault="00E04D04" w:rsidP="0097512C">
            <w:pPr>
              <w:rPr>
                <w:rFonts w:ascii="Calibri" w:hAnsi="Calibri" w:cs="Calibri"/>
                <w:sz w:val="20"/>
                <w:szCs w:val="20"/>
              </w:rPr>
            </w:pPr>
          </w:p>
          <w:p w14:paraId="189D6A88" w14:textId="33C2E05A" w:rsidR="00F32C1D" w:rsidRPr="0023599F" w:rsidRDefault="00F32C1D">
            <w:pPr>
              <w:rPr>
                <w:rFonts w:ascii="Calibri" w:hAnsi="Calibri" w:cs="Calibri"/>
                <w:sz w:val="20"/>
                <w:szCs w:val="20"/>
              </w:rPr>
            </w:pPr>
            <w:r w:rsidRPr="0023599F">
              <w:rPr>
                <w:rFonts w:ascii="Calibri" w:hAnsi="Calibri" w:cs="Calibri"/>
                <w:sz w:val="20"/>
                <w:szCs w:val="20"/>
              </w:rPr>
              <w:t>Evalueringskrav angis av Kunden i</w:t>
            </w:r>
            <w:r w:rsidR="00E04D04" w:rsidRPr="0023599F">
              <w:rPr>
                <w:rFonts w:ascii="Calibri" w:hAnsi="Calibri" w:cs="Calibri"/>
                <w:sz w:val="20"/>
                <w:szCs w:val="20"/>
              </w:rPr>
              <w:t xml:space="preserve"> kolonnen for "Krav</w:t>
            </w:r>
            <w:r w:rsidR="00314D53" w:rsidRPr="0023599F">
              <w:rPr>
                <w:rFonts w:ascii="Calibri" w:hAnsi="Calibri" w:cs="Calibri"/>
                <w:sz w:val="20"/>
                <w:szCs w:val="20"/>
              </w:rPr>
              <w:t>type" som "</w:t>
            </w:r>
            <w:r w:rsidR="00AA4377" w:rsidRPr="0023599F">
              <w:rPr>
                <w:rFonts w:ascii="Calibri" w:hAnsi="Calibri" w:cs="Calibri"/>
                <w:sz w:val="20"/>
                <w:szCs w:val="20"/>
              </w:rPr>
              <w:t>E</w:t>
            </w:r>
            <w:r w:rsidRPr="0023599F">
              <w:rPr>
                <w:rFonts w:ascii="Calibri" w:hAnsi="Calibri" w:cs="Calibri"/>
                <w:sz w:val="20"/>
                <w:szCs w:val="20"/>
              </w:rPr>
              <w:t>".</w:t>
            </w:r>
          </w:p>
        </w:tc>
      </w:tr>
      <w:tr w:rsidR="00F32C1D" w:rsidRPr="00A3339A" w14:paraId="4CB5B462" w14:textId="77777777" w:rsidTr="00E938B5">
        <w:trPr>
          <w:trHeight w:hRule="exact" w:val="1890"/>
        </w:trPr>
        <w:tc>
          <w:tcPr>
            <w:tcW w:w="1751" w:type="dxa"/>
            <w:tcBorders>
              <w:top w:val="single" w:sz="5" w:space="0" w:color="000000"/>
              <w:left w:val="single" w:sz="5" w:space="0" w:color="000000"/>
              <w:bottom w:val="single" w:sz="5" w:space="0" w:color="000000"/>
              <w:right w:val="single" w:sz="5" w:space="0" w:color="000000"/>
            </w:tcBorders>
          </w:tcPr>
          <w:p w14:paraId="0083A816"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t>Beskriv (</w:t>
            </w:r>
            <w:r w:rsidRPr="0023599F">
              <w:rPr>
                <w:rFonts w:ascii="Calibri" w:hAnsi="Calibri" w:cs="Calibri"/>
                <w:b/>
                <w:sz w:val="20"/>
                <w:szCs w:val="20"/>
              </w:rPr>
              <w:t>B</w:t>
            </w:r>
            <w:r w:rsidRPr="0023599F">
              <w:rPr>
                <w:rFonts w:ascii="Calibri" w:hAnsi="Calibri" w:cs="Calibri"/>
                <w:sz w:val="20"/>
                <w:szCs w:val="20"/>
              </w:rPr>
              <w:t>)</w:t>
            </w:r>
          </w:p>
        </w:tc>
        <w:tc>
          <w:tcPr>
            <w:tcW w:w="7460" w:type="dxa"/>
            <w:tcBorders>
              <w:top w:val="single" w:sz="5" w:space="0" w:color="000000"/>
              <w:left w:val="single" w:sz="5" w:space="0" w:color="000000"/>
              <w:bottom w:val="single" w:sz="5" w:space="0" w:color="000000"/>
              <w:right w:val="single" w:sz="5" w:space="0" w:color="000000"/>
            </w:tcBorders>
          </w:tcPr>
          <w:p w14:paraId="55D41182"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t>Angir at Leverandøren i dokumentene for løsningsbeskrivelse, skal gi en utdypende beskrivelse av hvordan tilbudt løsning ivaretar kravet.</w:t>
            </w:r>
          </w:p>
          <w:p w14:paraId="43B086F0" w14:textId="77777777" w:rsidR="00F32C1D" w:rsidRPr="0023599F" w:rsidRDefault="00F32C1D" w:rsidP="0097512C">
            <w:pPr>
              <w:rPr>
                <w:rFonts w:ascii="Calibri" w:hAnsi="Calibri" w:cs="Calibri"/>
                <w:sz w:val="20"/>
                <w:szCs w:val="20"/>
              </w:rPr>
            </w:pPr>
          </w:p>
          <w:p w14:paraId="66357AE7" w14:textId="3F274C7A" w:rsidR="00F32C1D" w:rsidRPr="0023599F" w:rsidRDefault="00F32C1D" w:rsidP="0097512C">
            <w:pPr>
              <w:rPr>
                <w:rFonts w:ascii="Calibri" w:hAnsi="Calibri" w:cs="Calibri"/>
                <w:sz w:val="20"/>
                <w:szCs w:val="20"/>
              </w:rPr>
            </w:pPr>
            <w:r w:rsidRPr="0023599F">
              <w:rPr>
                <w:rFonts w:ascii="Calibri" w:hAnsi="Calibri" w:cs="Calibri"/>
                <w:sz w:val="20"/>
                <w:szCs w:val="20"/>
              </w:rPr>
              <w:t>For hvert krav som krever beskrivelse i Bilagene (angitt med B) skal det gis en utdypende beskrivelse av kravinnfrielsen i SSA</w:t>
            </w:r>
            <w:r w:rsidR="00C17A88" w:rsidRPr="0023599F">
              <w:rPr>
                <w:rFonts w:ascii="Calibri" w:hAnsi="Calibri" w:cs="Calibri"/>
                <w:sz w:val="20"/>
                <w:szCs w:val="20"/>
              </w:rPr>
              <w:t xml:space="preserve"> T – Bilag 2</w:t>
            </w:r>
            <w:r w:rsidRPr="0023599F">
              <w:rPr>
                <w:rFonts w:ascii="Calibri" w:hAnsi="Calibri" w:cs="Calibri"/>
                <w:sz w:val="20"/>
                <w:szCs w:val="20"/>
              </w:rPr>
              <w:t>B</w:t>
            </w:r>
            <w:r w:rsidR="00C17A88" w:rsidRPr="0023599F">
              <w:rPr>
                <w:rFonts w:ascii="Calibri" w:hAnsi="Calibri" w:cs="Calibri"/>
                <w:sz w:val="20"/>
                <w:szCs w:val="20"/>
              </w:rPr>
              <w:t xml:space="preserve"> og 2C</w:t>
            </w:r>
            <w:r w:rsidRPr="0023599F">
              <w:rPr>
                <w:rFonts w:ascii="Calibri" w:hAnsi="Calibri" w:cs="Calibri"/>
                <w:sz w:val="20"/>
                <w:szCs w:val="20"/>
              </w:rPr>
              <w:t xml:space="preserve"> eller i andre bilag der det er eksplisitt angitt.</w:t>
            </w:r>
          </w:p>
          <w:p w14:paraId="2CB8E854" w14:textId="77777777" w:rsidR="00F32C1D" w:rsidRPr="0023599F" w:rsidRDefault="00F32C1D" w:rsidP="0097512C">
            <w:pPr>
              <w:rPr>
                <w:rFonts w:ascii="Calibri" w:hAnsi="Calibri" w:cs="Calibri"/>
                <w:sz w:val="20"/>
                <w:szCs w:val="20"/>
              </w:rPr>
            </w:pPr>
          </w:p>
        </w:tc>
      </w:tr>
      <w:tr w:rsidR="00F32C1D" w:rsidRPr="00A3339A" w14:paraId="40A89B36" w14:textId="77777777" w:rsidTr="00E938B5">
        <w:trPr>
          <w:trHeight w:hRule="exact" w:val="2271"/>
        </w:trPr>
        <w:tc>
          <w:tcPr>
            <w:tcW w:w="1751" w:type="dxa"/>
            <w:tcBorders>
              <w:top w:val="single" w:sz="5" w:space="0" w:color="000000"/>
              <w:left w:val="single" w:sz="5" w:space="0" w:color="000000"/>
              <w:bottom w:val="single" w:sz="5" w:space="0" w:color="000000"/>
              <w:right w:val="single" w:sz="5" w:space="0" w:color="000000"/>
            </w:tcBorders>
          </w:tcPr>
          <w:p w14:paraId="71D5F395" w14:textId="77777777" w:rsidR="00F32C1D" w:rsidRPr="0023599F" w:rsidRDefault="00F32C1D" w:rsidP="0097512C">
            <w:pPr>
              <w:rPr>
                <w:rFonts w:ascii="Calibri" w:hAnsi="Calibri" w:cs="Calibri"/>
                <w:sz w:val="20"/>
                <w:szCs w:val="20"/>
              </w:rPr>
            </w:pPr>
            <w:r w:rsidRPr="0023599F">
              <w:rPr>
                <w:rFonts w:ascii="Calibri" w:hAnsi="Calibri" w:cs="Calibri"/>
                <w:b/>
                <w:sz w:val="20"/>
                <w:szCs w:val="20"/>
              </w:rPr>
              <w:t>Utfylling av Leverandørens tabellbesvarelse:</w:t>
            </w:r>
          </w:p>
        </w:tc>
        <w:tc>
          <w:tcPr>
            <w:tcW w:w="7460" w:type="dxa"/>
            <w:tcBorders>
              <w:top w:val="single" w:sz="5" w:space="0" w:color="000000"/>
              <w:left w:val="single" w:sz="5" w:space="0" w:color="000000"/>
              <w:bottom w:val="single" w:sz="5" w:space="0" w:color="000000"/>
              <w:right w:val="single" w:sz="5" w:space="0" w:color="000000"/>
            </w:tcBorders>
          </w:tcPr>
          <w:p w14:paraId="37EE8F1E" w14:textId="4BB8F562" w:rsidR="00F32C1D" w:rsidRPr="0023599F" w:rsidRDefault="00F32C1D" w:rsidP="0097512C">
            <w:pPr>
              <w:rPr>
                <w:rFonts w:ascii="Calibri" w:hAnsi="Calibri" w:cs="Calibri"/>
                <w:sz w:val="20"/>
                <w:szCs w:val="20"/>
              </w:rPr>
            </w:pPr>
            <w:r w:rsidRPr="0023599F">
              <w:rPr>
                <w:rFonts w:ascii="Calibri" w:hAnsi="Calibri" w:cs="Calibri"/>
                <w:sz w:val="20"/>
                <w:szCs w:val="20"/>
              </w:rPr>
              <w:t>I Leverandørens tabellbesvarelse (SSA T -  B</w:t>
            </w:r>
            <w:r w:rsidR="001A770E">
              <w:rPr>
                <w:rFonts w:ascii="Calibri" w:hAnsi="Calibri" w:cs="Calibri"/>
                <w:sz w:val="20"/>
                <w:szCs w:val="20"/>
              </w:rPr>
              <w:t>ilag 2</w:t>
            </w:r>
            <w:r w:rsidR="00C17A88" w:rsidRPr="0023599F">
              <w:rPr>
                <w:rFonts w:ascii="Calibri" w:hAnsi="Calibri" w:cs="Calibri"/>
                <w:sz w:val="20"/>
                <w:szCs w:val="20"/>
              </w:rPr>
              <w:t>A</w:t>
            </w:r>
            <w:r w:rsidR="00E42012" w:rsidRPr="0023599F">
              <w:rPr>
                <w:rFonts w:ascii="Calibri" w:hAnsi="Calibri" w:cs="Calibri"/>
                <w:sz w:val="20"/>
                <w:szCs w:val="20"/>
              </w:rPr>
              <w:t>1</w:t>
            </w:r>
            <w:r w:rsidR="001A770E">
              <w:rPr>
                <w:rFonts w:ascii="Calibri" w:hAnsi="Calibri" w:cs="Calibri"/>
                <w:sz w:val="20"/>
                <w:szCs w:val="20"/>
              </w:rPr>
              <w:t>, 2</w:t>
            </w:r>
            <w:r w:rsidR="00C17A88" w:rsidRPr="0023599F">
              <w:rPr>
                <w:rFonts w:ascii="Calibri" w:hAnsi="Calibri" w:cs="Calibri"/>
                <w:sz w:val="20"/>
                <w:szCs w:val="20"/>
              </w:rPr>
              <w:t>B</w:t>
            </w:r>
            <w:r w:rsidR="00E42012" w:rsidRPr="0023599F">
              <w:rPr>
                <w:rFonts w:ascii="Calibri" w:hAnsi="Calibri" w:cs="Calibri"/>
                <w:sz w:val="20"/>
                <w:szCs w:val="20"/>
              </w:rPr>
              <w:t>1</w:t>
            </w:r>
            <w:r w:rsidR="001A770E">
              <w:rPr>
                <w:rFonts w:ascii="Calibri" w:hAnsi="Calibri" w:cs="Calibri"/>
                <w:sz w:val="20"/>
                <w:szCs w:val="20"/>
              </w:rPr>
              <w:t xml:space="preserve"> og 2</w:t>
            </w:r>
            <w:r w:rsidRPr="0023599F">
              <w:rPr>
                <w:rFonts w:ascii="Calibri" w:hAnsi="Calibri" w:cs="Calibri"/>
                <w:sz w:val="20"/>
                <w:szCs w:val="20"/>
              </w:rPr>
              <w:t>C</w:t>
            </w:r>
            <w:r w:rsidR="00E42012" w:rsidRPr="0023599F">
              <w:rPr>
                <w:rFonts w:ascii="Calibri" w:hAnsi="Calibri" w:cs="Calibri"/>
                <w:sz w:val="20"/>
                <w:szCs w:val="20"/>
              </w:rPr>
              <w:t>1</w:t>
            </w:r>
            <w:r w:rsidRPr="0023599F">
              <w:rPr>
                <w:rFonts w:ascii="Calibri" w:hAnsi="Calibri" w:cs="Calibri"/>
                <w:sz w:val="20"/>
                <w:szCs w:val="20"/>
              </w:rPr>
              <w:t>) skal Leverandøren angi innfridde krav med bokstav J for JA eller Bokstav N for NEI.</w:t>
            </w:r>
          </w:p>
          <w:p w14:paraId="55F552A1" w14:textId="77777777" w:rsidR="00F32C1D" w:rsidRPr="0023599F" w:rsidRDefault="00F32C1D" w:rsidP="0097512C">
            <w:pPr>
              <w:rPr>
                <w:rFonts w:ascii="Calibri" w:hAnsi="Calibri" w:cs="Calibri"/>
                <w:sz w:val="20"/>
                <w:szCs w:val="20"/>
              </w:rPr>
            </w:pPr>
          </w:p>
          <w:p w14:paraId="3F6FD76F" w14:textId="77777777" w:rsidR="00F32C1D" w:rsidRPr="0023599F" w:rsidRDefault="00F32C1D" w:rsidP="0097512C">
            <w:pPr>
              <w:rPr>
                <w:rFonts w:ascii="Calibri" w:hAnsi="Calibri" w:cs="Calibri"/>
                <w:sz w:val="20"/>
                <w:szCs w:val="20"/>
              </w:rPr>
            </w:pPr>
            <w:r w:rsidRPr="0023599F">
              <w:rPr>
                <w:rFonts w:ascii="Calibri" w:hAnsi="Calibri" w:cs="Calibri"/>
                <w:sz w:val="20"/>
                <w:szCs w:val="20"/>
              </w:rPr>
              <w:t>Kommentarfeltet kan også hvis ønskelig benyttes for å gi korte, supplerende opplysninger til avkrysningen.</w:t>
            </w:r>
          </w:p>
        </w:tc>
      </w:tr>
    </w:tbl>
    <w:p w14:paraId="5A336AB6" w14:textId="77777777" w:rsidR="00F32C1D" w:rsidRDefault="00F32C1D" w:rsidP="00F32C1D"/>
    <w:p w14:paraId="7B59AE04" w14:textId="3C012E62" w:rsidR="00CB5AE2" w:rsidRPr="00CB5AE2" w:rsidRDefault="00CB5AE2" w:rsidP="003D54C8">
      <w:pPr>
        <w:pStyle w:val="Heading1"/>
      </w:pPr>
      <w:bookmarkStart w:id="12" w:name="_Toc11137884"/>
      <w:r w:rsidRPr="00CB5AE2">
        <w:t>Tilbudt løsnings kvalitet og egnethet</w:t>
      </w:r>
      <w:bookmarkEnd w:id="12"/>
    </w:p>
    <w:p w14:paraId="7B59AE05" w14:textId="77777777" w:rsidR="00CB5AE2" w:rsidRPr="00CB15DE" w:rsidRDefault="00CB5AE2" w:rsidP="00CB15DE">
      <w:pPr>
        <w:pStyle w:val="Heading2"/>
      </w:pPr>
      <w:bookmarkStart w:id="13" w:name="_Toc11137885"/>
      <w:r w:rsidRPr="00CB15DE">
        <w:t>Formål med anskaffelsen</w:t>
      </w:r>
      <w:bookmarkEnd w:id="13"/>
    </w:p>
    <w:p w14:paraId="7B59AE06" w14:textId="5C9C6B27" w:rsidR="00CB5AE2" w:rsidRPr="0023599F" w:rsidRDefault="00CB5AE2" w:rsidP="00CB5AE2">
      <w:pPr>
        <w:rPr>
          <w:rFonts w:ascii="Calibri" w:hAnsi="Calibri" w:cs="Calibri"/>
          <w:sz w:val="20"/>
          <w:szCs w:val="20"/>
        </w:rPr>
      </w:pPr>
      <w:r w:rsidRPr="0023599F">
        <w:rPr>
          <w:rFonts w:ascii="Calibri" w:hAnsi="Calibri" w:cs="Calibri"/>
          <w:sz w:val="20"/>
          <w:szCs w:val="20"/>
        </w:rPr>
        <w:t xml:space="preserve">Anskaffelsen gjennomføres i tråd med </w:t>
      </w:r>
      <w:r w:rsidR="000B4F85" w:rsidRPr="0023599F">
        <w:rPr>
          <w:rFonts w:ascii="Calibri" w:hAnsi="Calibri" w:cs="Calibri"/>
          <w:sz w:val="20"/>
          <w:szCs w:val="20"/>
        </w:rPr>
        <w:t>Helse Nord</w:t>
      </w:r>
      <w:r w:rsidRPr="0023599F">
        <w:rPr>
          <w:rFonts w:ascii="Calibri" w:hAnsi="Calibri" w:cs="Calibri"/>
          <w:sz w:val="20"/>
          <w:szCs w:val="20"/>
        </w:rPr>
        <w:t xml:space="preserve"> RHFs strategi for regional standardisering og samordning av IKT-systemer i regionen. En overordnet målsetting med anskaffelsen er:</w:t>
      </w:r>
    </w:p>
    <w:p w14:paraId="7B59AE07" w14:textId="77777777" w:rsidR="00CB5AE2" w:rsidRPr="0023599F" w:rsidRDefault="00CB5AE2" w:rsidP="002931BC">
      <w:pPr>
        <w:pStyle w:val="ListParagraph"/>
        <w:rPr>
          <w:sz w:val="20"/>
          <w:szCs w:val="20"/>
        </w:rPr>
      </w:pPr>
      <w:r w:rsidRPr="0023599F">
        <w:rPr>
          <w:sz w:val="20"/>
          <w:szCs w:val="20"/>
        </w:rPr>
        <w:t>å understøtte god pasientbehandling</w:t>
      </w:r>
    </w:p>
    <w:p w14:paraId="7B59AE08" w14:textId="77777777" w:rsidR="00CB5AE2" w:rsidRPr="0023599F" w:rsidRDefault="00CB5AE2" w:rsidP="002931BC">
      <w:pPr>
        <w:pStyle w:val="ListParagraph"/>
        <w:rPr>
          <w:sz w:val="20"/>
          <w:szCs w:val="20"/>
        </w:rPr>
      </w:pPr>
      <w:r w:rsidRPr="0023599F">
        <w:rPr>
          <w:sz w:val="20"/>
          <w:szCs w:val="20"/>
        </w:rPr>
        <w:t>å understøtte best mulig faglig kvalitet i pasientbehandlingen</w:t>
      </w:r>
    </w:p>
    <w:p w14:paraId="7B59AE09" w14:textId="77777777" w:rsidR="00CB5AE2" w:rsidRPr="0023599F" w:rsidRDefault="00CB5AE2" w:rsidP="002931BC">
      <w:pPr>
        <w:pStyle w:val="ListParagraph"/>
        <w:rPr>
          <w:sz w:val="20"/>
          <w:szCs w:val="20"/>
        </w:rPr>
      </w:pPr>
      <w:r w:rsidRPr="0023599F">
        <w:rPr>
          <w:sz w:val="20"/>
          <w:szCs w:val="20"/>
        </w:rPr>
        <w:t>å understøtte krav til bedre informasjonsflyt og pasientflyt</w:t>
      </w:r>
    </w:p>
    <w:p w14:paraId="7B59AE0A" w14:textId="77777777" w:rsidR="00CB5AE2" w:rsidRPr="0023599F" w:rsidRDefault="00CB5AE2" w:rsidP="002931BC">
      <w:pPr>
        <w:pStyle w:val="ListParagraph"/>
        <w:rPr>
          <w:sz w:val="20"/>
          <w:szCs w:val="20"/>
        </w:rPr>
      </w:pPr>
      <w:r w:rsidRPr="0023599F">
        <w:rPr>
          <w:sz w:val="20"/>
          <w:szCs w:val="20"/>
        </w:rPr>
        <w:t>å bedre informasjonssikkerhet (integritet, konfidensialitet, tilgjengelighet)</w:t>
      </w:r>
    </w:p>
    <w:p w14:paraId="7B59AE0B" w14:textId="77777777" w:rsidR="00CB5AE2" w:rsidRPr="0023599F" w:rsidRDefault="00CB5AE2" w:rsidP="002931BC">
      <w:pPr>
        <w:pStyle w:val="ListParagraph"/>
        <w:rPr>
          <w:sz w:val="20"/>
          <w:szCs w:val="20"/>
        </w:rPr>
      </w:pPr>
      <w:r w:rsidRPr="0023599F">
        <w:rPr>
          <w:sz w:val="20"/>
          <w:szCs w:val="20"/>
        </w:rPr>
        <w:t>å understøtte økt grad av standardisering</w:t>
      </w:r>
    </w:p>
    <w:p w14:paraId="7B59AE0C" w14:textId="77777777" w:rsidR="00CB5AE2" w:rsidRPr="0023599F" w:rsidRDefault="00CB5AE2" w:rsidP="002931BC">
      <w:pPr>
        <w:pStyle w:val="ListParagraph"/>
        <w:rPr>
          <w:sz w:val="20"/>
          <w:szCs w:val="20"/>
        </w:rPr>
      </w:pPr>
      <w:r w:rsidRPr="0023599F">
        <w:rPr>
          <w:sz w:val="20"/>
          <w:szCs w:val="20"/>
        </w:rPr>
        <w:t>å forenkle og forbedre arbeidsflyt og arbeidsprosesser</w:t>
      </w:r>
    </w:p>
    <w:p w14:paraId="7B59AE0D" w14:textId="77777777" w:rsidR="00CB5AE2" w:rsidRPr="0023599F" w:rsidRDefault="002931BC" w:rsidP="002931BC">
      <w:pPr>
        <w:pStyle w:val="ListParagraph"/>
        <w:rPr>
          <w:sz w:val="20"/>
          <w:szCs w:val="20"/>
        </w:rPr>
      </w:pPr>
      <w:r w:rsidRPr="0023599F">
        <w:rPr>
          <w:sz w:val="20"/>
          <w:szCs w:val="20"/>
        </w:rPr>
        <w:t>å sikre god proses</w:t>
      </w:r>
      <w:r w:rsidR="00CB5AE2" w:rsidRPr="0023599F">
        <w:rPr>
          <w:sz w:val="20"/>
          <w:szCs w:val="20"/>
        </w:rPr>
        <w:t>s</w:t>
      </w:r>
      <w:r w:rsidR="00695E4B" w:rsidRPr="0023599F">
        <w:rPr>
          <w:sz w:val="20"/>
          <w:szCs w:val="20"/>
        </w:rPr>
        <w:t>-s</w:t>
      </w:r>
      <w:r w:rsidR="00CB5AE2" w:rsidRPr="0023599F">
        <w:rPr>
          <w:sz w:val="20"/>
          <w:szCs w:val="20"/>
        </w:rPr>
        <w:t>tøtte for pasientflyt og informasjonsflyt internt på sykehusene og med interessenter</w:t>
      </w:r>
    </w:p>
    <w:p w14:paraId="7B59AE0E" w14:textId="77777777" w:rsidR="00CB5AE2" w:rsidRDefault="00CB5AE2" w:rsidP="00CB5AE2"/>
    <w:p w14:paraId="7B59AE0F" w14:textId="179A3060" w:rsidR="00CB5AE2" w:rsidRPr="0023599F" w:rsidRDefault="00CB5AE2" w:rsidP="00CB5AE2">
      <w:pPr>
        <w:rPr>
          <w:rFonts w:ascii="Calibri" w:hAnsi="Calibri" w:cs="Calibri"/>
          <w:sz w:val="20"/>
          <w:szCs w:val="20"/>
        </w:rPr>
      </w:pPr>
      <w:r w:rsidRPr="0023599F">
        <w:rPr>
          <w:rFonts w:ascii="Calibri" w:hAnsi="Calibri" w:cs="Calibri"/>
          <w:sz w:val="20"/>
          <w:szCs w:val="20"/>
        </w:rPr>
        <w:t xml:space="preserve">En overordnet målsetting med anskaffelsen er å innføre en felles regional løsning for systemstøtte og dokumentasjon for </w:t>
      </w:r>
      <w:r w:rsidR="002931BC" w:rsidRPr="0023599F">
        <w:rPr>
          <w:rFonts w:ascii="Calibri" w:hAnsi="Calibri" w:cs="Calibri"/>
          <w:sz w:val="20"/>
          <w:szCs w:val="20"/>
        </w:rPr>
        <w:t>medikamentell kreftbehandling</w:t>
      </w:r>
      <w:r w:rsidRPr="0023599F">
        <w:rPr>
          <w:rFonts w:ascii="Calibri" w:hAnsi="Calibri" w:cs="Calibri"/>
          <w:sz w:val="20"/>
          <w:szCs w:val="20"/>
        </w:rPr>
        <w:t xml:space="preserve"> for alle </w:t>
      </w:r>
      <w:r w:rsidR="002931BC" w:rsidRPr="0023599F">
        <w:rPr>
          <w:rFonts w:ascii="Calibri" w:hAnsi="Calibri" w:cs="Calibri"/>
          <w:sz w:val="20"/>
          <w:szCs w:val="20"/>
        </w:rPr>
        <w:t xml:space="preserve">helseforetak i </w:t>
      </w:r>
      <w:r w:rsidR="000B4F85" w:rsidRPr="0023599F">
        <w:rPr>
          <w:rFonts w:ascii="Calibri" w:hAnsi="Calibri" w:cs="Calibri"/>
          <w:sz w:val="20"/>
          <w:szCs w:val="20"/>
        </w:rPr>
        <w:t>Helse Nord</w:t>
      </w:r>
      <w:r w:rsidR="002931BC" w:rsidRPr="0023599F">
        <w:rPr>
          <w:rFonts w:ascii="Calibri" w:hAnsi="Calibri" w:cs="Calibri"/>
          <w:sz w:val="20"/>
          <w:szCs w:val="20"/>
        </w:rPr>
        <w:t xml:space="preserve"> </w:t>
      </w:r>
      <w:r w:rsidRPr="0023599F">
        <w:rPr>
          <w:rFonts w:ascii="Calibri" w:hAnsi="Calibri" w:cs="Calibri"/>
          <w:sz w:val="20"/>
          <w:szCs w:val="20"/>
        </w:rPr>
        <w:t>som håndterer kreftbehandling</w:t>
      </w:r>
      <w:r w:rsidR="002931BC" w:rsidRPr="0023599F">
        <w:rPr>
          <w:rFonts w:ascii="Calibri" w:hAnsi="Calibri" w:cs="Calibri"/>
          <w:sz w:val="20"/>
          <w:szCs w:val="20"/>
        </w:rPr>
        <w:t xml:space="preserve">, samt ha mulighet for å </w:t>
      </w:r>
      <w:r w:rsidR="00E42012" w:rsidRPr="0023599F">
        <w:rPr>
          <w:rFonts w:ascii="Calibri" w:hAnsi="Calibri" w:cs="Calibri"/>
          <w:sz w:val="20"/>
          <w:szCs w:val="20"/>
        </w:rPr>
        <w:t>tilgjengelig gjøre</w:t>
      </w:r>
      <w:r w:rsidR="002931BC" w:rsidRPr="0023599F">
        <w:rPr>
          <w:rFonts w:ascii="Calibri" w:hAnsi="Calibri" w:cs="Calibri"/>
          <w:sz w:val="20"/>
          <w:szCs w:val="20"/>
        </w:rPr>
        <w:t xml:space="preserve"> systemstøtten for organisasjoner med driftsavtalen med </w:t>
      </w:r>
      <w:r w:rsidR="000B4F85" w:rsidRPr="0023599F">
        <w:rPr>
          <w:rFonts w:ascii="Calibri" w:hAnsi="Calibri" w:cs="Calibri"/>
          <w:sz w:val="20"/>
          <w:szCs w:val="20"/>
        </w:rPr>
        <w:t>Helse Nord</w:t>
      </w:r>
      <w:r w:rsidR="002931BC" w:rsidRPr="0023599F">
        <w:rPr>
          <w:rFonts w:ascii="Calibri" w:hAnsi="Calibri" w:cs="Calibri"/>
          <w:sz w:val="20"/>
          <w:szCs w:val="20"/>
        </w:rPr>
        <w:t xml:space="preserve"> som samarbeider om kreftbehandling innenfor samme geografiske område</w:t>
      </w:r>
      <w:r w:rsidRPr="0023599F">
        <w:rPr>
          <w:rFonts w:ascii="Calibri" w:hAnsi="Calibri" w:cs="Calibri"/>
          <w:sz w:val="20"/>
          <w:szCs w:val="20"/>
        </w:rPr>
        <w:t xml:space="preserve">. Anskaffelsen omfatter kjøp, tilpasning, </w:t>
      </w:r>
      <w:r w:rsidR="002931BC" w:rsidRPr="0023599F">
        <w:rPr>
          <w:rFonts w:ascii="Calibri" w:hAnsi="Calibri" w:cs="Calibri"/>
          <w:sz w:val="20"/>
          <w:szCs w:val="20"/>
        </w:rPr>
        <w:t xml:space="preserve">bistand til </w:t>
      </w:r>
      <w:r w:rsidRPr="0023599F">
        <w:rPr>
          <w:rFonts w:ascii="Calibri" w:hAnsi="Calibri" w:cs="Calibri"/>
          <w:sz w:val="20"/>
          <w:szCs w:val="20"/>
        </w:rPr>
        <w:t>innføring og vedlikehold/support av løsningen</w:t>
      </w:r>
      <w:r w:rsidR="002931BC" w:rsidRPr="0023599F">
        <w:rPr>
          <w:rFonts w:ascii="Calibri" w:hAnsi="Calibri" w:cs="Calibri"/>
          <w:sz w:val="20"/>
          <w:szCs w:val="20"/>
        </w:rPr>
        <w:t>.</w:t>
      </w:r>
    </w:p>
    <w:p w14:paraId="7B59AE10" w14:textId="77777777" w:rsidR="00CB5AE2" w:rsidRPr="0023599F" w:rsidRDefault="00CB5AE2" w:rsidP="00CB5AE2">
      <w:pPr>
        <w:rPr>
          <w:rFonts w:ascii="Calibri" w:hAnsi="Calibri" w:cs="Calibri"/>
          <w:sz w:val="20"/>
          <w:szCs w:val="20"/>
        </w:rPr>
      </w:pPr>
    </w:p>
    <w:p w14:paraId="7B59AE11" w14:textId="77777777" w:rsidR="00CB5AE2" w:rsidRPr="0023599F" w:rsidRDefault="00CB5AE2" w:rsidP="00CB5AE2">
      <w:pPr>
        <w:rPr>
          <w:rFonts w:ascii="Calibri" w:hAnsi="Calibri" w:cs="Calibri"/>
          <w:sz w:val="20"/>
          <w:szCs w:val="20"/>
        </w:rPr>
      </w:pPr>
      <w:r w:rsidRPr="0023599F">
        <w:rPr>
          <w:rFonts w:ascii="Calibri" w:hAnsi="Calibri" w:cs="Calibri"/>
          <w:sz w:val="20"/>
          <w:szCs w:val="20"/>
        </w:rPr>
        <w:lastRenderedPageBreak/>
        <w:t xml:space="preserve">I </w:t>
      </w:r>
      <w:r w:rsidR="002931BC" w:rsidRPr="0023599F">
        <w:rPr>
          <w:rFonts w:ascii="Calibri" w:hAnsi="Calibri" w:cs="Calibri"/>
          <w:sz w:val="20"/>
          <w:szCs w:val="20"/>
        </w:rPr>
        <w:t>en felles regional løsning inngår</w:t>
      </w:r>
      <w:r w:rsidRPr="0023599F">
        <w:rPr>
          <w:rFonts w:ascii="Calibri" w:hAnsi="Calibri" w:cs="Calibri"/>
          <w:sz w:val="20"/>
          <w:szCs w:val="20"/>
        </w:rPr>
        <w:t xml:space="preserve"> to hovedelementer: </w:t>
      </w:r>
    </w:p>
    <w:p w14:paraId="41F39DF9" w14:textId="77777777" w:rsidR="00E04D04" w:rsidRPr="0023599F" w:rsidRDefault="00CB5AE2" w:rsidP="00E04D04">
      <w:pPr>
        <w:pStyle w:val="ListParagraph"/>
        <w:rPr>
          <w:sz w:val="20"/>
          <w:szCs w:val="20"/>
        </w:rPr>
      </w:pPr>
      <w:r w:rsidRPr="0023599F">
        <w:rPr>
          <w:sz w:val="20"/>
          <w:szCs w:val="20"/>
        </w:rPr>
        <w:t>Innføre felles faglig metodikk og standardiserte virksomhetsprosesser med definert prosess-støtte og felles rutiner for hvordan kreftbehandling skal foregå på tvers</w:t>
      </w:r>
      <w:r w:rsidR="002931BC" w:rsidRPr="0023599F">
        <w:rPr>
          <w:sz w:val="20"/>
          <w:szCs w:val="20"/>
        </w:rPr>
        <w:t xml:space="preserve"> av alle helseforetak i </w:t>
      </w:r>
      <w:r w:rsidR="000B4F85" w:rsidRPr="0023599F">
        <w:rPr>
          <w:sz w:val="20"/>
          <w:szCs w:val="20"/>
        </w:rPr>
        <w:t>Helse Nord</w:t>
      </w:r>
      <w:r w:rsidRPr="0023599F">
        <w:rPr>
          <w:sz w:val="20"/>
          <w:szCs w:val="20"/>
        </w:rPr>
        <w:t>. Dette innebærer systemstøtte for elektronisk arbeidsflyt mellom alle relevante brukergrupper (leger, sykepleiere og farmasøyter)</w:t>
      </w:r>
      <w:r w:rsidR="002931BC" w:rsidRPr="0023599F">
        <w:rPr>
          <w:sz w:val="20"/>
          <w:szCs w:val="20"/>
        </w:rPr>
        <w:t>.</w:t>
      </w:r>
      <w:r w:rsidRPr="0023599F">
        <w:rPr>
          <w:sz w:val="20"/>
          <w:szCs w:val="20"/>
        </w:rPr>
        <w:t xml:space="preserve"> </w:t>
      </w:r>
    </w:p>
    <w:p w14:paraId="6CD33A63" w14:textId="77777777" w:rsidR="00E04D04" w:rsidRPr="0023599F" w:rsidRDefault="00E04D04" w:rsidP="00E04D04">
      <w:pPr>
        <w:pStyle w:val="ListParagraph"/>
        <w:numPr>
          <w:ilvl w:val="0"/>
          <w:numId w:val="0"/>
        </w:numPr>
        <w:ind w:left="1065"/>
        <w:rPr>
          <w:sz w:val="20"/>
          <w:szCs w:val="20"/>
        </w:rPr>
      </w:pPr>
    </w:p>
    <w:p w14:paraId="7B59AE14" w14:textId="08EFA680" w:rsidR="00602134" w:rsidRPr="0023599F" w:rsidRDefault="00CB5AE2" w:rsidP="00E04D04">
      <w:pPr>
        <w:pStyle w:val="ListParagraph"/>
        <w:rPr>
          <w:sz w:val="20"/>
          <w:szCs w:val="20"/>
        </w:rPr>
      </w:pPr>
      <w:r w:rsidRPr="0023599F">
        <w:rPr>
          <w:sz w:val="20"/>
          <w:szCs w:val="20"/>
        </w:rPr>
        <w:t xml:space="preserve">Innføre en felles database på tvers av </w:t>
      </w:r>
      <w:r w:rsidR="002931BC" w:rsidRPr="0023599F">
        <w:rPr>
          <w:sz w:val="20"/>
          <w:szCs w:val="20"/>
        </w:rPr>
        <w:t xml:space="preserve">helseforetak i </w:t>
      </w:r>
      <w:r w:rsidR="000B4F85" w:rsidRPr="0023599F">
        <w:rPr>
          <w:sz w:val="20"/>
          <w:szCs w:val="20"/>
        </w:rPr>
        <w:t>Helse Nord</w:t>
      </w:r>
      <w:r w:rsidR="002931BC" w:rsidRPr="0023599F">
        <w:rPr>
          <w:sz w:val="20"/>
          <w:szCs w:val="20"/>
        </w:rPr>
        <w:t xml:space="preserve"> </w:t>
      </w:r>
      <w:r w:rsidRPr="0023599F">
        <w:rPr>
          <w:sz w:val="20"/>
          <w:szCs w:val="20"/>
        </w:rPr>
        <w:t>hvor alle kur-d</w:t>
      </w:r>
      <w:r w:rsidR="008001C7" w:rsidRPr="0023599F">
        <w:rPr>
          <w:sz w:val="20"/>
          <w:szCs w:val="20"/>
        </w:rPr>
        <w:t xml:space="preserve">efinisjoner </w:t>
      </w:r>
      <w:r w:rsidRPr="0023599F">
        <w:rPr>
          <w:sz w:val="20"/>
          <w:szCs w:val="20"/>
        </w:rPr>
        <w:t>er samle</w:t>
      </w:r>
      <w:r w:rsidR="008001C7" w:rsidRPr="0023599F">
        <w:rPr>
          <w:sz w:val="20"/>
          <w:szCs w:val="20"/>
        </w:rPr>
        <w:t>t. Man får dermed et</w:t>
      </w:r>
      <w:r w:rsidRPr="0023599F">
        <w:rPr>
          <w:sz w:val="20"/>
          <w:szCs w:val="20"/>
        </w:rPr>
        <w:t xml:space="preserve"> felles </w:t>
      </w:r>
      <w:r w:rsidR="008001C7" w:rsidRPr="0023599F">
        <w:rPr>
          <w:sz w:val="20"/>
          <w:szCs w:val="20"/>
        </w:rPr>
        <w:t>kurbibliotek</w:t>
      </w:r>
      <w:r w:rsidRPr="0023599F">
        <w:rPr>
          <w:sz w:val="20"/>
          <w:szCs w:val="20"/>
        </w:rPr>
        <w:t xml:space="preserve"> på tvers av HF</w:t>
      </w:r>
      <w:r w:rsidR="008001C7" w:rsidRPr="0023599F">
        <w:rPr>
          <w:sz w:val="20"/>
          <w:szCs w:val="20"/>
        </w:rPr>
        <w:t>.</w:t>
      </w:r>
    </w:p>
    <w:p w14:paraId="549E3D1B" w14:textId="77777777" w:rsidR="00D5429A" w:rsidRPr="002931BC" w:rsidRDefault="00D5429A" w:rsidP="00D5429A">
      <w:pPr>
        <w:pStyle w:val="ListParagraph"/>
        <w:numPr>
          <w:ilvl w:val="0"/>
          <w:numId w:val="0"/>
        </w:numPr>
        <w:ind w:left="360"/>
      </w:pPr>
    </w:p>
    <w:tbl>
      <w:tblPr>
        <w:tblStyle w:val="TableGrid"/>
        <w:tblW w:w="0" w:type="auto"/>
        <w:tblLook w:val="04A0" w:firstRow="1" w:lastRow="0" w:firstColumn="1" w:lastColumn="0" w:noHBand="0" w:noVBand="1"/>
      </w:tblPr>
      <w:tblGrid>
        <w:gridCol w:w="805"/>
        <w:gridCol w:w="6392"/>
        <w:gridCol w:w="1076"/>
        <w:gridCol w:w="1073"/>
      </w:tblGrid>
      <w:tr w:rsidR="002931BC" w14:paraId="7B59AE19" w14:textId="77777777" w:rsidTr="00E938B5">
        <w:tc>
          <w:tcPr>
            <w:tcW w:w="805" w:type="dxa"/>
            <w:shd w:val="clear" w:color="auto" w:fill="BFBFBF" w:themeFill="background1" w:themeFillShade="BF"/>
            <w:vAlign w:val="center"/>
          </w:tcPr>
          <w:p w14:paraId="7B59AE15" w14:textId="77777777" w:rsidR="002931BC" w:rsidRPr="004476F3" w:rsidRDefault="002931BC" w:rsidP="002931BC">
            <w:pPr>
              <w:pStyle w:val="Default"/>
              <w:jc w:val="center"/>
              <w:rPr>
                <w:b/>
                <w:bCs/>
                <w:sz w:val="18"/>
                <w:szCs w:val="18"/>
              </w:rPr>
            </w:pPr>
            <w:r w:rsidRPr="004476F3">
              <w:rPr>
                <w:b/>
                <w:bCs/>
                <w:sz w:val="18"/>
                <w:szCs w:val="18"/>
              </w:rPr>
              <w:t>Krav nr.</w:t>
            </w:r>
          </w:p>
        </w:tc>
        <w:tc>
          <w:tcPr>
            <w:tcW w:w="6392" w:type="dxa"/>
            <w:shd w:val="clear" w:color="auto" w:fill="BFBFBF" w:themeFill="background1" w:themeFillShade="BF"/>
            <w:vAlign w:val="center"/>
          </w:tcPr>
          <w:p w14:paraId="7B59AE16" w14:textId="77777777" w:rsidR="002931BC" w:rsidRPr="004476F3" w:rsidRDefault="002931BC" w:rsidP="002931B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B59AE17" w14:textId="113E7FE9" w:rsidR="002931BC" w:rsidRDefault="00E04D04" w:rsidP="002931BC">
            <w:pPr>
              <w:jc w:val="center"/>
              <w:rPr>
                <w:rFonts w:asciiTheme="minorHAnsi" w:hAnsiTheme="minorHAnsi" w:cstheme="minorHAnsi"/>
              </w:rPr>
            </w:pPr>
            <w:r>
              <w:rPr>
                <w:b/>
                <w:bCs/>
                <w:sz w:val="18"/>
                <w:szCs w:val="18"/>
              </w:rPr>
              <w:t>Kravtype</w:t>
            </w:r>
            <w:r w:rsidR="002931BC">
              <w:rPr>
                <w:b/>
                <w:bCs/>
                <w:sz w:val="18"/>
                <w:szCs w:val="18"/>
              </w:rPr>
              <w:t xml:space="preserve"> (</w:t>
            </w:r>
            <w:r w:rsidR="00E42012">
              <w:rPr>
                <w:b/>
                <w:bCs/>
                <w:sz w:val="18"/>
                <w:szCs w:val="18"/>
              </w:rPr>
              <w:t>A/E</w:t>
            </w:r>
            <w:r w:rsidR="002931BC" w:rsidRPr="004476F3">
              <w:rPr>
                <w:b/>
                <w:bCs/>
                <w:sz w:val="18"/>
                <w:szCs w:val="18"/>
              </w:rPr>
              <w:t>)</w:t>
            </w:r>
          </w:p>
        </w:tc>
        <w:tc>
          <w:tcPr>
            <w:tcW w:w="1073" w:type="dxa"/>
            <w:shd w:val="clear" w:color="auto" w:fill="BFBFBF" w:themeFill="background1" w:themeFillShade="BF"/>
            <w:vAlign w:val="center"/>
          </w:tcPr>
          <w:p w14:paraId="7B59AE18" w14:textId="77777777" w:rsidR="002931BC" w:rsidRPr="002931BC" w:rsidRDefault="002931BC" w:rsidP="002931BC">
            <w:pPr>
              <w:pStyle w:val="Default"/>
              <w:jc w:val="center"/>
              <w:rPr>
                <w:b/>
                <w:bCs/>
                <w:sz w:val="18"/>
                <w:szCs w:val="18"/>
              </w:rPr>
            </w:pPr>
            <w:r w:rsidRPr="004476F3">
              <w:rPr>
                <w:b/>
                <w:bCs/>
                <w:sz w:val="18"/>
                <w:szCs w:val="18"/>
              </w:rPr>
              <w:t>Beskriv (B)</w:t>
            </w:r>
          </w:p>
        </w:tc>
      </w:tr>
      <w:tr w:rsidR="00602134" w14:paraId="7B59AE1E" w14:textId="77777777" w:rsidTr="00E938B5">
        <w:tc>
          <w:tcPr>
            <w:tcW w:w="805" w:type="dxa"/>
          </w:tcPr>
          <w:p w14:paraId="7B59AE1A" w14:textId="77777777" w:rsidR="00602134" w:rsidRPr="00DA1B9D" w:rsidRDefault="00602134" w:rsidP="00B25A1A">
            <w:pPr>
              <w:pStyle w:val="ListParagraph"/>
              <w:numPr>
                <w:ilvl w:val="0"/>
                <w:numId w:val="12"/>
              </w:numPr>
              <w:rPr>
                <w:noProof/>
              </w:rPr>
            </w:pPr>
          </w:p>
        </w:tc>
        <w:tc>
          <w:tcPr>
            <w:tcW w:w="6392" w:type="dxa"/>
          </w:tcPr>
          <w:p w14:paraId="7B59AE1B" w14:textId="77777777" w:rsidR="00602134" w:rsidRPr="00D86872" w:rsidRDefault="00602134" w:rsidP="004517DC">
            <w:pPr>
              <w:rPr>
                <w:rFonts w:ascii="Calibri" w:hAnsi="Calibri" w:cs="Calibri"/>
              </w:rPr>
            </w:pPr>
            <w:r w:rsidRPr="00963DB0">
              <w:rPr>
                <w:rFonts w:ascii="Calibri" w:hAnsi="Calibri" w:cs="Calibri"/>
                <w:lang w:eastAsia="en-US"/>
              </w:rPr>
              <w:t xml:space="preserve">Leverandøren skal i T Bilag </w:t>
            </w:r>
            <w:r>
              <w:rPr>
                <w:rFonts w:ascii="Calibri" w:hAnsi="Calibri" w:cs="Calibri"/>
                <w:lang w:eastAsia="en-US"/>
              </w:rPr>
              <w:t>2A</w:t>
            </w:r>
            <w:r w:rsidRPr="00963DB0">
              <w:rPr>
                <w:rFonts w:ascii="Calibri" w:hAnsi="Calibri" w:cs="Calibri"/>
                <w:lang w:eastAsia="en-US"/>
              </w:rPr>
              <w:t xml:space="preserve"> beskrive hvordan </w:t>
            </w:r>
            <w:r>
              <w:rPr>
                <w:rFonts w:ascii="Calibri" w:hAnsi="Calibri" w:cs="Calibri"/>
                <w:lang w:eastAsia="en-US"/>
              </w:rPr>
              <w:t>tilbudt</w:t>
            </w:r>
            <w:r w:rsidRPr="00963DB0">
              <w:rPr>
                <w:rFonts w:ascii="Calibri" w:hAnsi="Calibri" w:cs="Calibri"/>
                <w:lang w:eastAsia="en-US"/>
              </w:rPr>
              <w:t xml:space="preserve"> </w:t>
            </w:r>
            <w:r>
              <w:rPr>
                <w:rFonts w:ascii="Calibri" w:hAnsi="Calibri" w:cs="Calibri"/>
                <w:lang w:eastAsia="en-US"/>
              </w:rPr>
              <w:t xml:space="preserve">løsning </w:t>
            </w:r>
            <w:r w:rsidRPr="00963DB0">
              <w:rPr>
                <w:rFonts w:ascii="Calibri" w:hAnsi="Calibri" w:cs="Calibri"/>
                <w:lang w:eastAsia="en-US"/>
              </w:rPr>
              <w:t xml:space="preserve">skal bidra </w:t>
            </w:r>
            <w:r>
              <w:rPr>
                <w:rFonts w:ascii="Calibri" w:hAnsi="Calibri" w:cs="Calibri"/>
                <w:lang w:eastAsia="en-US"/>
              </w:rPr>
              <w:t>til</w:t>
            </w:r>
            <w:r w:rsidRPr="00963DB0">
              <w:rPr>
                <w:rFonts w:ascii="Calibri" w:hAnsi="Calibri" w:cs="Calibri"/>
                <w:lang w:eastAsia="en-US"/>
              </w:rPr>
              <w:t xml:space="preserve"> å oppnå anskaffelsens formål.</w:t>
            </w:r>
          </w:p>
        </w:tc>
        <w:tc>
          <w:tcPr>
            <w:tcW w:w="1076" w:type="dxa"/>
          </w:tcPr>
          <w:p w14:paraId="7B59AE1C" w14:textId="25BDC77E" w:rsidR="00602134" w:rsidRPr="00D86872" w:rsidRDefault="00E42012" w:rsidP="004517DC">
            <w:pPr>
              <w:jc w:val="center"/>
              <w:rPr>
                <w:rFonts w:ascii="Calibri" w:hAnsi="Calibri" w:cs="Calibri"/>
              </w:rPr>
            </w:pPr>
            <w:r>
              <w:rPr>
                <w:rFonts w:ascii="Calibri" w:hAnsi="Calibri" w:cs="Calibri"/>
              </w:rPr>
              <w:t>E</w:t>
            </w:r>
          </w:p>
        </w:tc>
        <w:tc>
          <w:tcPr>
            <w:tcW w:w="1073" w:type="dxa"/>
          </w:tcPr>
          <w:p w14:paraId="7B59AE1D" w14:textId="77777777" w:rsidR="00602134" w:rsidRDefault="00602134" w:rsidP="00602134">
            <w:pPr>
              <w:jc w:val="center"/>
              <w:rPr>
                <w:rFonts w:asciiTheme="minorHAnsi" w:hAnsiTheme="minorHAnsi" w:cstheme="minorHAnsi"/>
              </w:rPr>
            </w:pPr>
            <w:r>
              <w:rPr>
                <w:rFonts w:asciiTheme="minorHAnsi" w:hAnsiTheme="minorHAnsi" w:cstheme="minorHAnsi"/>
              </w:rPr>
              <w:t>B</w:t>
            </w:r>
          </w:p>
        </w:tc>
      </w:tr>
      <w:tr w:rsidR="00602134" w14:paraId="7B59AE29" w14:textId="77777777" w:rsidTr="00E938B5">
        <w:tc>
          <w:tcPr>
            <w:tcW w:w="805" w:type="dxa"/>
          </w:tcPr>
          <w:p w14:paraId="7B59AE1F" w14:textId="77777777" w:rsidR="00602134" w:rsidRPr="00DA1B9D" w:rsidRDefault="00602134" w:rsidP="00B25A1A">
            <w:pPr>
              <w:pStyle w:val="ListParagraph"/>
              <w:numPr>
                <w:ilvl w:val="0"/>
                <w:numId w:val="12"/>
              </w:numPr>
              <w:rPr>
                <w:noProof/>
              </w:rPr>
            </w:pPr>
          </w:p>
        </w:tc>
        <w:tc>
          <w:tcPr>
            <w:tcW w:w="6392" w:type="dxa"/>
          </w:tcPr>
          <w:p w14:paraId="7B59AE20" w14:textId="77777777" w:rsidR="00602134" w:rsidRPr="003C6C9B" w:rsidRDefault="00602134" w:rsidP="00602134">
            <w:pPr>
              <w:rPr>
                <w:rFonts w:ascii="Calibri" w:hAnsi="Calibri" w:cs="Calibri"/>
              </w:rPr>
            </w:pPr>
            <w:r w:rsidRPr="003C6C9B">
              <w:rPr>
                <w:rFonts w:ascii="Calibri" w:hAnsi="Calibri" w:cs="Calibri"/>
              </w:rPr>
              <w:t xml:space="preserve">Leverandøren skal i T Bilag </w:t>
            </w:r>
            <w:r>
              <w:rPr>
                <w:rFonts w:ascii="Calibri" w:hAnsi="Calibri" w:cs="Calibri"/>
              </w:rPr>
              <w:t>2A</w:t>
            </w:r>
            <w:r w:rsidRPr="003C6C9B">
              <w:rPr>
                <w:rFonts w:ascii="Calibri" w:hAnsi="Calibri" w:cs="Calibri"/>
              </w:rPr>
              <w:t xml:space="preserve"> innta en fullstendig oversikt over nåværende utviklingsplaner (”Road map”) for løsningen for de neste fem (5) årene, både med hensyn på funksjonalitet og arkitektur/teknologi etc.</w:t>
            </w:r>
          </w:p>
          <w:p w14:paraId="7B59AE21" w14:textId="77777777" w:rsidR="00602134" w:rsidRPr="003C6C9B" w:rsidRDefault="00602134" w:rsidP="00602134">
            <w:pPr>
              <w:rPr>
                <w:rFonts w:ascii="Calibri" w:hAnsi="Calibri" w:cs="Calibri"/>
              </w:rPr>
            </w:pPr>
          </w:p>
          <w:p w14:paraId="7B59AE22" w14:textId="77777777" w:rsidR="00602134" w:rsidRPr="003C6C9B" w:rsidRDefault="00602134" w:rsidP="00602134">
            <w:pPr>
              <w:rPr>
                <w:rFonts w:ascii="Calibri" w:hAnsi="Calibri" w:cs="Calibri"/>
              </w:rPr>
            </w:pPr>
            <w:r w:rsidRPr="003C6C9B">
              <w:rPr>
                <w:rFonts w:ascii="Calibri" w:hAnsi="Calibri" w:cs="Calibri"/>
              </w:rPr>
              <w:t xml:space="preserve">Funksjoner som beskrives skal inndeles i to kategorier: </w:t>
            </w:r>
          </w:p>
          <w:p w14:paraId="7B59AE23" w14:textId="77777777" w:rsidR="00602134" w:rsidRPr="003C6C9B" w:rsidRDefault="00602134" w:rsidP="00602134">
            <w:pPr>
              <w:rPr>
                <w:rFonts w:ascii="Calibri" w:hAnsi="Calibri" w:cs="Calibri"/>
              </w:rPr>
            </w:pPr>
            <w:r w:rsidRPr="003C6C9B">
              <w:rPr>
                <w:rFonts w:ascii="Calibri" w:hAnsi="Calibri" w:cs="Calibri"/>
              </w:rPr>
              <w:tab/>
              <w:t xml:space="preserve">1) tidfestet </w:t>
            </w:r>
          </w:p>
          <w:p w14:paraId="7B59AE24" w14:textId="77777777" w:rsidR="00602134" w:rsidRPr="003C6C9B" w:rsidRDefault="00602134" w:rsidP="00602134">
            <w:pPr>
              <w:rPr>
                <w:rFonts w:ascii="Calibri" w:hAnsi="Calibri" w:cs="Calibri"/>
              </w:rPr>
            </w:pPr>
            <w:r w:rsidRPr="003C6C9B">
              <w:rPr>
                <w:rFonts w:ascii="Calibri" w:hAnsi="Calibri" w:cs="Calibri"/>
              </w:rPr>
              <w:tab/>
              <w:t xml:space="preserve">2) ikke tidfestet </w:t>
            </w:r>
          </w:p>
          <w:p w14:paraId="7B59AE25" w14:textId="77777777" w:rsidR="00602134" w:rsidRPr="003C6C9B" w:rsidRDefault="00602134" w:rsidP="00602134">
            <w:pPr>
              <w:rPr>
                <w:rFonts w:ascii="Calibri" w:hAnsi="Calibri" w:cs="Calibri"/>
              </w:rPr>
            </w:pPr>
          </w:p>
          <w:p w14:paraId="7B59AE26" w14:textId="77777777" w:rsidR="00602134" w:rsidRPr="00963DB0" w:rsidRDefault="00602134" w:rsidP="00602134">
            <w:pPr>
              <w:rPr>
                <w:rFonts w:ascii="Calibri" w:hAnsi="Calibri" w:cs="Calibri"/>
                <w:lang w:eastAsia="en-US"/>
              </w:rPr>
            </w:pPr>
            <w:r w:rsidRPr="003C6C9B">
              <w:rPr>
                <w:rFonts w:ascii="Calibri" w:hAnsi="Calibri" w:cs="Calibri"/>
              </w:rPr>
              <w:t>Tidsfestelse skal angis så nøyaktig som mulig, minimum med årstall for tilgjengelighet for Kunden.</w:t>
            </w:r>
          </w:p>
        </w:tc>
        <w:tc>
          <w:tcPr>
            <w:tcW w:w="1076" w:type="dxa"/>
          </w:tcPr>
          <w:p w14:paraId="7B59AE27" w14:textId="31422177" w:rsidR="00602134" w:rsidRDefault="004B66BA" w:rsidP="004517DC">
            <w:pPr>
              <w:jc w:val="center"/>
              <w:rPr>
                <w:rFonts w:ascii="Calibri" w:hAnsi="Calibri" w:cs="Calibri"/>
              </w:rPr>
            </w:pPr>
            <w:r>
              <w:rPr>
                <w:rFonts w:ascii="Calibri" w:hAnsi="Calibri" w:cs="Calibri"/>
              </w:rPr>
              <w:t>E</w:t>
            </w:r>
          </w:p>
        </w:tc>
        <w:tc>
          <w:tcPr>
            <w:tcW w:w="1073" w:type="dxa"/>
          </w:tcPr>
          <w:p w14:paraId="7B59AE28" w14:textId="77777777" w:rsidR="00602134" w:rsidRDefault="00602134" w:rsidP="00602134">
            <w:pPr>
              <w:jc w:val="center"/>
              <w:rPr>
                <w:rFonts w:asciiTheme="minorHAnsi" w:hAnsiTheme="minorHAnsi" w:cstheme="minorHAnsi"/>
              </w:rPr>
            </w:pPr>
            <w:r>
              <w:rPr>
                <w:rFonts w:asciiTheme="minorHAnsi" w:hAnsiTheme="minorHAnsi" w:cstheme="minorHAnsi"/>
              </w:rPr>
              <w:t>B</w:t>
            </w:r>
          </w:p>
        </w:tc>
      </w:tr>
    </w:tbl>
    <w:p w14:paraId="7B59AE2A" w14:textId="77777777" w:rsidR="00CB5AE2" w:rsidRPr="00A81DDF" w:rsidRDefault="00CB5AE2" w:rsidP="00CB5AE2">
      <w:pPr>
        <w:rPr>
          <w:rFonts w:asciiTheme="minorHAnsi" w:hAnsiTheme="minorHAnsi" w:cstheme="minorHAnsi"/>
        </w:rPr>
      </w:pPr>
    </w:p>
    <w:p w14:paraId="7B59AE2B" w14:textId="77777777" w:rsidR="00602134" w:rsidRDefault="00602134">
      <w:pPr>
        <w:rPr>
          <w:b/>
          <w:bCs/>
          <w:sz w:val="26"/>
          <w:szCs w:val="26"/>
        </w:rPr>
      </w:pPr>
      <w:bookmarkStart w:id="14" w:name="_Toc381961244"/>
      <w:bookmarkStart w:id="15" w:name="_Toc381961252"/>
      <w:bookmarkStart w:id="16" w:name="_Toc381961262"/>
      <w:bookmarkStart w:id="17" w:name="_Toc382291949"/>
      <w:bookmarkStart w:id="18" w:name="_Toc190804558"/>
      <w:bookmarkStart w:id="19" w:name="_Toc242711642"/>
      <w:bookmarkStart w:id="20" w:name="_Toc255921171"/>
      <w:bookmarkEnd w:id="14"/>
      <w:bookmarkEnd w:id="15"/>
      <w:bookmarkEnd w:id="16"/>
      <w:bookmarkEnd w:id="17"/>
      <w:r>
        <w:br w:type="page"/>
      </w:r>
    </w:p>
    <w:p w14:paraId="7B59AE2C" w14:textId="77777777" w:rsidR="007C1F67" w:rsidRDefault="00CB5AE2" w:rsidP="00D5429A">
      <w:pPr>
        <w:pStyle w:val="Heading2"/>
      </w:pPr>
      <w:bookmarkStart w:id="21" w:name="_Toc11137886"/>
      <w:r w:rsidRPr="000D01D0">
        <w:lastRenderedPageBreak/>
        <w:t>Leverandørens forutsetninger</w:t>
      </w:r>
      <w:bookmarkEnd w:id="21"/>
    </w:p>
    <w:tbl>
      <w:tblPr>
        <w:tblStyle w:val="TableGrid"/>
        <w:tblW w:w="0" w:type="auto"/>
        <w:tblLook w:val="04A0" w:firstRow="1" w:lastRow="0" w:firstColumn="1" w:lastColumn="0" w:noHBand="0" w:noVBand="1"/>
      </w:tblPr>
      <w:tblGrid>
        <w:gridCol w:w="895"/>
        <w:gridCol w:w="6302"/>
        <w:gridCol w:w="1076"/>
        <w:gridCol w:w="1073"/>
      </w:tblGrid>
      <w:tr w:rsidR="00602134" w14:paraId="7B59AE31" w14:textId="77777777" w:rsidTr="00E938B5">
        <w:tc>
          <w:tcPr>
            <w:tcW w:w="895" w:type="dxa"/>
            <w:shd w:val="clear" w:color="auto" w:fill="BFBFBF" w:themeFill="background1" w:themeFillShade="BF"/>
            <w:vAlign w:val="center"/>
          </w:tcPr>
          <w:p w14:paraId="7B59AE2D" w14:textId="77777777" w:rsidR="00602134" w:rsidRPr="004476F3" w:rsidRDefault="00602134" w:rsidP="004517DC">
            <w:pPr>
              <w:pStyle w:val="Default"/>
              <w:jc w:val="center"/>
              <w:rPr>
                <w:b/>
                <w:bCs/>
                <w:sz w:val="18"/>
                <w:szCs w:val="18"/>
              </w:rPr>
            </w:pPr>
            <w:r w:rsidRPr="004476F3">
              <w:rPr>
                <w:b/>
                <w:bCs/>
                <w:sz w:val="18"/>
                <w:szCs w:val="18"/>
              </w:rPr>
              <w:t>Krav nr.</w:t>
            </w:r>
          </w:p>
        </w:tc>
        <w:tc>
          <w:tcPr>
            <w:tcW w:w="6302" w:type="dxa"/>
            <w:shd w:val="clear" w:color="auto" w:fill="BFBFBF" w:themeFill="background1" w:themeFillShade="BF"/>
            <w:vAlign w:val="center"/>
          </w:tcPr>
          <w:p w14:paraId="7B59AE2E" w14:textId="77777777" w:rsidR="00602134" w:rsidRPr="004476F3" w:rsidRDefault="00602134" w:rsidP="004517D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B59AE2F" w14:textId="299B2CBF" w:rsidR="00602134" w:rsidRDefault="00E04D04" w:rsidP="004517DC">
            <w:pPr>
              <w:jc w:val="center"/>
              <w:rPr>
                <w:rFonts w:asciiTheme="minorHAnsi" w:hAnsiTheme="minorHAnsi" w:cstheme="minorHAnsi"/>
              </w:rPr>
            </w:pPr>
            <w:r>
              <w:rPr>
                <w:b/>
                <w:bCs/>
                <w:sz w:val="18"/>
                <w:szCs w:val="18"/>
              </w:rPr>
              <w:t>Kravtype</w:t>
            </w:r>
            <w:r w:rsidR="00602134">
              <w:rPr>
                <w:b/>
                <w:bCs/>
                <w:sz w:val="18"/>
                <w:szCs w:val="18"/>
              </w:rPr>
              <w:t xml:space="preserve"> (</w:t>
            </w:r>
            <w:r w:rsidR="004B66BA">
              <w:rPr>
                <w:b/>
                <w:bCs/>
                <w:sz w:val="18"/>
                <w:szCs w:val="18"/>
              </w:rPr>
              <w:t>A/E</w:t>
            </w:r>
            <w:r w:rsidR="00602134" w:rsidRPr="004476F3">
              <w:rPr>
                <w:b/>
                <w:bCs/>
                <w:sz w:val="18"/>
                <w:szCs w:val="18"/>
              </w:rPr>
              <w:t>)</w:t>
            </w:r>
          </w:p>
        </w:tc>
        <w:tc>
          <w:tcPr>
            <w:tcW w:w="1073" w:type="dxa"/>
            <w:shd w:val="clear" w:color="auto" w:fill="BFBFBF" w:themeFill="background1" w:themeFillShade="BF"/>
            <w:vAlign w:val="center"/>
          </w:tcPr>
          <w:p w14:paraId="7B59AE30" w14:textId="77777777" w:rsidR="00602134" w:rsidRPr="002931BC" w:rsidRDefault="00602134" w:rsidP="004517DC">
            <w:pPr>
              <w:pStyle w:val="Default"/>
              <w:jc w:val="center"/>
              <w:rPr>
                <w:b/>
                <w:bCs/>
                <w:sz w:val="18"/>
                <w:szCs w:val="18"/>
              </w:rPr>
            </w:pPr>
            <w:r w:rsidRPr="004476F3">
              <w:rPr>
                <w:b/>
                <w:bCs/>
                <w:sz w:val="18"/>
                <w:szCs w:val="18"/>
              </w:rPr>
              <w:t>Beskriv (B)</w:t>
            </w:r>
          </w:p>
        </w:tc>
      </w:tr>
      <w:tr w:rsidR="00602134" w14:paraId="7B59AE36" w14:textId="77777777" w:rsidTr="00E938B5">
        <w:tc>
          <w:tcPr>
            <w:tcW w:w="895" w:type="dxa"/>
          </w:tcPr>
          <w:p w14:paraId="7B59AE32" w14:textId="77777777" w:rsidR="00602134" w:rsidRPr="00DA1B9D" w:rsidRDefault="00602134" w:rsidP="00B25A1A">
            <w:pPr>
              <w:pStyle w:val="ListParagraph"/>
              <w:numPr>
                <w:ilvl w:val="0"/>
                <w:numId w:val="12"/>
              </w:numPr>
              <w:rPr>
                <w:noProof/>
              </w:rPr>
            </w:pPr>
          </w:p>
        </w:tc>
        <w:tc>
          <w:tcPr>
            <w:tcW w:w="6302" w:type="dxa"/>
          </w:tcPr>
          <w:p w14:paraId="7B59AE33" w14:textId="77777777" w:rsidR="00602134" w:rsidRPr="00D86872" w:rsidRDefault="00602134" w:rsidP="00602134">
            <w:pPr>
              <w:rPr>
                <w:rFonts w:ascii="Calibri" w:hAnsi="Calibri" w:cs="Calibri"/>
              </w:rPr>
            </w:pPr>
            <w:r w:rsidRPr="00FA033C">
              <w:rPr>
                <w:rFonts w:ascii="Calibri" w:hAnsi="Calibri" w:cs="Calibri"/>
              </w:rPr>
              <w:t xml:space="preserve">Leverandøren </w:t>
            </w:r>
            <w:r>
              <w:rPr>
                <w:rFonts w:ascii="Calibri" w:hAnsi="Calibri" w:cs="Calibri"/>
              </w:rPr>
              <w:t xml:space="preserve">skal i T Bilag 2A </w:t>
            </w:r>
            <w:r w:rsidRPr="00FA033C">
              <w:rPr>
                <w:rFonts w:ascii="Calibri" w:hAnsi="Calibri" w:cs="Calibri"/>
              </w:rPr>
              <w:t>bekrefte at eventuelle forutsetninger for oppfyllelse av kravene i avtalens Bilag 1 er fullstendig beskrevet i forbindelse med beskrivelsen av kravet</w:t>
            </w:r>
            <w:r>
              <w:rPr>
                <w:rFonts w:ascii="Calibri" w:hAnsi="Calibri" w:cs="Calibri"/>
              </w:rPr>
              <w:t xml:space="preserve"> i det respektive bilag</w:t>
            </w:r>
            <w:r w:rsidRPr="00FA033C">
              <w:rPr>
                <w:rFonts w:ascii="Calibri" w:hAnsi="Calibri" w:cs="Calibri"/>
              </w:rPr>
              <w:t>.</w:t>
            </w:r>
          </w:p>
        </w:tc>
        <w:tc>
          <w:tcPr>
            <w:tcW w:w="1076" w:type="dxa"/>
          </w:tcPr>
          <w:p w14:paraId="7B59AE34" w14:textId="2C3228FD" w:rsidR="00602134" w:rsidRPr="00D86872" w:rsidRDefault="004B66BA" w:rsidP="004517DC">
            <w:pPr>
              <w:jc w:val="center"/>
              <w:rPr>
                <w:rFonts w:ascii="Calibri" w:hAnsi="Calibri" w:cs="Calibri"/>
              </w:rPr>
            </w:pPr>
            <w:r>
              <w:rPr>
                <w:rFonts w:ascii="Calibri" w:hAnsi="Calibri" w:cs="Calibri"/>
              </w:rPr>
              <w:t>E</w:t>
            </w:r>
          </w:p>
        </w:tc>
        <w:tc>
          <w:tcPr>
            <w:tcW w:w="1073" w:type="dxa"/>
          </w:tcPr>
          <w:p w14:paraId="7B59AE35" w14:textId="77777777" w:rsidR="00602134" w:rsidRDefault="00602134" w:rsidP="004517DC">
            <w:pPr>
              <w:jc w:val="center"/>
              <w:rPr>
                <w:rFonts w:asciiTheme="minorHAnsi" w:hAnsiTheme="minorHAnsi" w:cstheme="minorHAnsi"/>
              </w:rPr>
            </w:pPr>
          </w:p>
        </w:tc>
      </w:tr>
      <w:tr w:rsidR="004B66BA" w14:paraId="1B3B9CD2" w14:textId="77777777" w:rsidTr="00E938B5">
        <w:tc>
          <w:tcPr>
            <w:tcW w:w="895" w:type="dxa"/>
          </w:tcPr>
          <w:p w14:paraId="27EA52BB" w14:textId="77777777" w:rsidR="004B66BA" w:rsidRPr="00DA1B9D" w:rsidRDefault="004B66BA" w:rsidP="004B66BA">
            <w:pPr>
              <w:pStyle w:val="ListParagraph"/>
              <w:numPr>
                <w:ilvl w:val="0"/>
                <w:numId w:val="12"/>
              </w:numPr>
              <w:rPr>
                <w:noProof/>
              </w:rPr>
            </w:pPr>
          </w:p>
        </w:tc>
        <w:tc>
          <w:tcPr>
            <w:tcW w:w="6302" w:type="dxa"/>
          </w:tcPr>
          <w:p w14:paraId="6374982A" w14:textId="259268B2" w:rsidR="004B66BA" w:rsidRPr="00AF34E6" w:rsidRDefault="004B66BA" w:rsidP="004B66BA">
            <w:pPr>
              <w:rPr>
                <w:rFonts w:ascii="Calibri" w:hAnsi="Calibri" w:cs="Calibri"/>
              </w:rPr>
            </w:pPr>
            <w:r w:rsidRPr="00AF34E6">
              <w:rPr>
                <w:rFonts w:ascii="Calibri" w:hAnsi="Calibri" w:cs="Calibri"/>
              </w:rPr>
              <w:t>Eventuelle forutsetninger for innføring av tilbudt løsning og Leverandørens prosjektplan skal beskrives i SSA T Bilag 4 (prosjektgjennomføring).</w:t>
            </w:r>
          </w:p>
        </w:tc>
        <w:tc>
          <w:tcPr>
            <w:tcW w:w="1076" w:type="dxa"/>
          </w:tcPr>
          <w:p w14:paraId="0AFE60FF" w14:textId="6B307A66" w:rsidR="004B66BA" w:rsidRDefault="004B66BA" w:rsidP="004B66BA">
            <w:pPr>
              <w:jc w:val="center"/>
              <w:rPr>
                <w:rFonts w:ascii="Calibri" w:hAnsi="Calibri" w:cs="Calibri"/>
              </w:rPr>
            </w:pPr>
            <w:r w:rsidRPr="007739D3">
              <w:rPr>
                <w:rFonts w:ascii="Calibri" w:hAnsi="Calibri" w:cs="Calibri"/>
              </w:rPr>
              <w:t>E</w:t>
            </w:r>
          </w:p>
        </w:tc>
        <w:tc>
          <w:tcPr>
            <w:tcW w:w="1073" w:type="dxa"/>
          </w:tcPr>
          <w:p w14:paraId="5BDBD307" w14:textId="7FFF9760"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2609B0A8" w14:textId="77777777" w:rsidTr="00E938B5">
        <w:tc>
          <w:tcPr>
            <w:tcW w:w="895" w:type="dxa"/>
          </w:tcPr>
          <w:p w14:paraId="1D4051E0" w14:textId="77777777" w:rsidR="004B66BA" w:rsidRPr="00DA1B9D" w:rsidRDefault="004B66BA" w:rsidP="004B66BA">
            <w:pPr>
              <w:pStyle w:val="ListParagraph"/>
              <w:numPr>
                <w:ilvl w:val="0"/>
                <w:numId w:val="12"/>
              </w:numPr>
              <w:rPr>
                <w:noProof/>
              </w:rPr>
            </w:pPr>
          </w:p>
        </w:tc>
        <w:tc>
          <w:tcPr>
            <w:tcW w:w="6302" w:type="dxa"/>
          </w:tcPr>
          <w:p w14:paraId="0B5F38FC" w14:textId="77777777" w:rsidR="004B66BA" w:rsidRPr="00AF34E6" w:rsidRDefault="004B66BA" w:rsidP="004B66BA">
            <w:pPr>
              <w:rPr>
                <w:rFonts w:ascii="Calibri" w:hAnsi="Calibri" w:cs="Calibri"/>
              </w:rPr>
            </w:pPr>
            <w:r w:rsidRPr="00AF34E6">
              <w:rPr>
                <w:rFonts w:ascii="Calibri" w:hAnsi="Calibri" w:cs="Calibri"/>
              </w:rPr>
              <w:t>Eventuelle forutsetninger eller behov for endringer i kundens tekniske plattform skal beskrives i SSA T Bilag 2 A for å kunne gjøres gjeldende.</w:t>
            </w:r>
          </w:p>
          <w:p w14:paraId="4791C209" w14:textId="5F19DFCE" w:rsidR="004B66BA" w:rsidRPr="00AF34E6" w:rsidRDefault="004B66BA" w:rsidP="004B66BA">
            <w:pPr>
              <w:rPr>
                <w:rFonts w:ascii="Calibri" w:hAnsi="Calibri" w:cs="Calibri"/>
              </w:rPr>
            </w:pPr>
            <w:r w:rsidRPr="00AF34E6">
              <w:rPr>
                <w:rFonts w:ascii="Calibri" w:hAnsi="Calibri" w:cs="Calibri"/>
              </w:rPr>
              <w:t>Kundens tekniske plattform er beskrevet i SSA T – Bilag 3.</w:t>
            </w:r>
          </w:p>
        </w:tc>
        <w:tc>
          <w:tcPr>
            <w:tcW w:w="1076" w:type="dxa"/>
          </w:tcPr>
          <w:p w14:paraId="3DCDADEF" w14:textId="2074A361" w:rsidR="004B66BA" w:rsidRDefault="004B66BA" w:rsidP="004B66BA">
            <w:pPr>
              <w:jc w:val="center"/>
              <w:rPr>
                <w:rFonts w:ascii="Calibri" w:hAnsi="Calibri" w:cs="Calibri"/>
              </w:rPr>
            </w:pPr>
            <w:r w:rsidRPr="007739D3">
              <w:rPr>
                <w:rFonts w:ascii="Calibri" w:hAnsi="Calibri" w:cs="Calibri"/>
              </w:rPr>
              <w:t>E</w:t>
            </w:r>
          </w:p>
        </w:tc>
        <w:tc>
          <w:tcPr>
            <w:tcW w:w="1073" w:type="dxa"/>
          </w:tcPr>
          <w:p w14:paraId="16967B6D" w14:textId="20062E18" w:rsidR="004B66BA" w:rsidRDefault="004B66BA" w:rsidP="004B66BA">
            <w:pPr>
              <w:jc w:val="center"/>
              <w:rPr>
                <w:rFonts w:asciiTheme="minorHAnsi" w:hAnsiTheme="minorHAnsi" w:cstheme="minorHAnsi"/>
              </w:rPr>
            </w:pPr>
            <w:r>
              <w:rPr>
                <w:rFonts w:asciiTheme="minorHAnsi" w:hAnsiTheme="minorHAnsi" w:cstheme="minorHAnsi"/>
              </w:rPr>
              <w:t>B</w:t>
            </w:r>
          </w:p>
        </w:tc>
      </w:tr>
    </w:tbl>
    <w:p w14:paraId="7B59AE37" w14:textId="77777777" w:rsidR="00CB5AE2" w:rsidRDefault="00CB5AE2" w:rsidP="00D5429A">
      <w:pPr>
        <w:pStyle w:val="Heading2"/>
      </w:pPr>
      <w:bookmarkStart w:id="22" w:name="_Toc227935186"/>
      <w:bookmarkStart w:id="23" w:name="_Toc227936530"/>
      <w:bookmarkStart w:id="24" w:name="_Toc227919123"/>
      <w:bookmarkStart w:id="25" w:name="_Toc227921109"/>
      <w:bookmarkStart w:id="26" w:name="_Toc227931651"/>
      <w:bookmarkStart w:id="27" w:name="_Toc227919124"/>
      <w:bookmarkStart w:id="28" w:name="_Toc227921110"/>
      <w:bookmarkStart w:id="29" w:name="_Toc227931652"/>
      <w:bookmarkStart w:id="30" w:name="_Toc227919125"/>
      <w:bookmarkStart w:id="31" w:name="_Toc227921111"/>
      <w:bookmarkStart w:id="32" w:name="_Toc227931653"/>
      <w:bookmarkStart w:id="33" w:name="_Toc227919126"/>
      <w:bookmarkStart w:id="34" w:name="_Toc227921112"/>
      <w:bookmarkStart w:id="35" w:name="_Toc227931654"/>
      <w:bookmarkStart w:id="36" w:name="_Toc227919127"/>
      <w:bookmarkStart w:id="37" w:name="_Toc227921113"/>
      <w:bookmarkStart w:id="38" w:name="_Toc227931655"/>
      <w:bookmarkStart w:id="39" w:name="_Toc227919128"/>
      <w:bookmarkStart w:id="40" w:name="_Toc227921114"/>
      <w:bookmarkStart w:id="41" w:name="_Toc227931656"/>
      <w:bookmarkStart w:id="42" w:name="_Toc227919129"/>
      <w:bookmarkStart w:id="43" w:name="_Toc227921115"/>
      <w:bookmarkStart w:id="44" w:name="_Toc227931657"/>
      <w:bookmarkStart w:id="45" w:name="_Toc227919130"/>
      <w:bookmarkStart w:id="46" w:name="_Toc227921116"/>
      <w:bookmarkStart w:id="47" w:name="_Toc227931658"/>
      <w:bookmarkStart w:id="48" w:name="_Toc227919131"/>
      <w:bookmarkStart w:id="49" w:name="_Toc227921117"/>
      <w:bookmarkStart w:id="50" w:name="_Toc227931659"/>
      <w:bookmarkStart w:id="51" w:name="_Toc227919132"/>
      <w:bookmarkStart w:id="52" w:name="_Toc227921118"/>
      <w:bookmarkStart w:id="53" w:name="_Toc227931660"/>
      <w:bookmarkStart w:id="54" w:name="_Toc227919133"/>
      <w:bookmarkStart w:id="55" w:name="_Toc227921119"/>
      <w:bookmarkStart w:id="56" w:name="_Toc227931661"/>
      <w:bookmarkStart w:id="57" w:name="_Toc227919134"/>
      <w:bookmarkStart w:id="58" w:name="_Toc227921120"/>
      <w:bookmarkStart w:id="59" w:name="_Toc227931662"/>
      <w:bookmarkStart w:id="60" w:name="_Toc227919135"/>
      <w:bookmarkStart w:id="61" w:name="_Toc227921121"/>
      <w:bookmarkStart w:id="62" w:name="_Toc227931663"/>
      <w:bookmarkStart w:id="63" w:name="_Toc227919136"/>
      <w:bookmarkStart w:id="64" w:name="_Toc227921122"/>
      <w:bookmarkStart w:id="65" w:name="_Toc227931664"/>
      <w:bookmarkStart w:id="66" w:name="_Toc227919137"/>
      <w:bookmarkStart w:id="67" w:name="_Toc227921123"/>
      <w:bookmarkStart w:id="68" w:name="_Toc227931665"/>
      <w:bookmarkStart w:id="69" w:name="_Toc227919138"/>
      <w:bookmarkStart w:id="70" w:name="_Toc227921124"/>
      <w:bookmarkStart w:id="71" w:name="_Toc227931666"/>
      <w:bookmarkStart w:id="72" w:name="_Toc227919139"/>
      <w:bookmarkStart w:id="73" w:name="_Toc227921125"/>
      <w:bookmarkStart w:id="74" w:name="_Toc227931667"/>
      <w:bookmarkStart w:id="75" w:name="_Toc227919140"/>
      <w:bookmarkStart w:id="76" w:name="_Toc227921126"/>
      <w:bookmarkStart w:id="77" w:name="_Toc227931668"/>
      <w:bookmarkStart w:id="78" w:name="_Toc227919141"/>
      <w:bookmarkStart w:id="79" w:name="_Toc227921127"/>
      <w:bookmarkStart w:id="80" w:name="_Toc227931669"/>
      <w:bookmarkStart w:id="81" w:name="_Toc227919142"/>
      <w:bookmarkStart w:id="82" w:name="_Toc227921128"/>
      <w:bookmarkStart w:id="83" w:name="_Toc227931670"/>
      <w:bookmarkStart w:id="84" w:name="_Toc1113788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Spesifisering av programvare og utstyr</w:t>
      </w:r>
      <w:bookmarkStart w:id="85" w:name="_Toc382291952"/>
      <w:bookmarkStart w:id="86" w:name="_Toc382291953"/>
      <w:bookmarkStart w:id="87" w:name="_Toc382291954"/>
      <w:bookmarkStart w:id="88" w:name="_Toc382291955"/>
      <w:bookmarkStart w:id="89" w:name="_Toc382291956"/>
      <w:bookmarkEnd w:id="84"/>
      <w:bookmarkEnd w:id="85"/>
      <w:bookmarkEnd w:id="86"/>
      <w:bookmarkEnd w:id="87"/>
      <w:bookmarkEnd w:id="88"/>
      <w:bookmarkEnd w:id="89"/>
    </w:p>
    <w:tbl>
      <w:tblPr>
        <w:tblStyle w:val="TableGrid"/>
        <w:tblW w:w="0" w:type="auto"/>
        <w:tblLook w:val="04A0" w:firstRow="1" w:lastRow="0" w:firstColumn="1" w:lastColumn="0" w:noHBand="0" w:noVBand="1"/>
      </w:tblPr>
      <w:tblGrid>
        <w:gridCol w:w="895"/>
        <w:gridCol w:w="6302"/>
        <w:gridCol w:w="1076"/>
        <w:gridCol w:w="1073"/>
      </w:tblGrid>
      <w:tr w:rsidR="00602134" w14:paraId="7B59AE3C" w14:textId="77777777" w:rsidTr="00E938B5">
        <w:tc>
          <w:tcPr>
            <w:tcW w:w="895" w:type="dxa"/>
            <w:shd w:val="clear" w:color="auto" w:fill="BFBFBF" w:themeFill="background1" w:themeFillShade="BF"/>
            <w:vAlign w:val="center"/>
          </w:tcPr>
          <w:p w14:paraId="7B59AE38" w14:textId="77777777" w:rsidR="00602134" w:rsidRPr="004476F3" w:rsidRDefault="00602134" w:rsidP="004517DC">
            <w:pPr>
              <w:pStyle w:val="Default"/>
              <w:jc w:val="center"/>
              <w:rPr>
                <w:b/>
                <w:bCs/>
                <w:sz w:val="18"/>
                <w:szCs w:val="18"/>
              </w:rPr>
            </w:pPr>
            <w:r w:rsidRPr="004476F3">
              <w:rPr>
                <w:b/>
                <w:bCs/>
                <w:sz w:val="18"/>
                <w:szCs w:val="18"/>
              </w:rPr>
              <w:t>Krav nr.</w:t>
            </w:r>
          </w:p>
        </w:tc>
        <w:tc>
          <w:tcPr>
            <w:tcW w:w="6302" w:type="dxa"/>
            <w:shd w:val="clear" w:color="auto" w:fill="BFBFBF" w:themeFill="background1" w:themeFillShade="BF"/>
            <w:vAlign w:val="center"/>
          </w:tcPr>
          <w:p w14:paraId="7B59AE39" w14:textId="77777777" w:rsidR="00602134" w:rsidRPr="004476F3" w:rsidRDefault="00602134" w:rsidP="004517D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B59AE3A" w14:textId="2F418B0A" w:rsidR="00602134" w:rsidRDefault="00E04D04" w:rsidP="004517DC">
            <w:pPr>
              <w:jc w:val="center"/>
              <w:rPr>
                <w:rFonts w:asciiTheme="minorHAnsi" w:hAnsiTheme="minorHAnsi" w:cstheme="minorHAnsi"/>
              </w:rPr>
            </w:pPr>
            <w:r>
              <w:rPr>
                <w:b/>
                <w:bCs/>
                <w:sz w:val="18"/>
                <w:szCs w:val="18"/>
              </w:rPr>
              <w:t>Kravtype</w:t>
            </w:r>
            <w:r w:rsidR="00602134">
              <w:rPr>
                <w:b/>
                <w:bCs/>
                <w:sz w:val="18"/>
                <w:szCs w:val="18"/>
              </w:rPr>
              <w:t xml:space="preserve"> (</w:t>
            </w:r>
            <w:r w:rsidR="004B66BA">
              <w:rPr>
                <w:b/>
                <w:bCs/>
                <w:sz w:val="18"/>
                <w:szCs w:val="18"/>
              </w:rPr>
              <w:t>A/E</w:t>
            </w:r>
            <w:r w:rsidR="00602134" w:rsidRPr="004476F3">
              <w:rPr>
                <w:b/>
                <w:bCs/>
                <w:sz w:val="18"/>
                <w:szCs w:val="18"/>
              </w:rPr>
              <w:t>)</w:t>
            </w:r>
          </w:p>
        </w:tc>
        <w:tc>
          <w:tcPr>
            <w:tcW w:w="1073" w:type="dxa"/>
            <w:shd w:val="clear" w:color="auto" w:fill="BFBFBF" w:themeFill="background1" w:themeFillShade="BF"/>
            <w:vAlign w:val="center"/>
          </w:tcPr>
          <w:p w14:paraId="7B59AE3B" w14:textId="77777777" w:rsidR="00602134" w:rsidRPr="002931BC" w:rsidRDefault="00602134" w:rsidP="004517DC">
            <w:pPr>
              <w:pStyle w:val="Default"/>
              <w:jc w:val="center"/>
              <w:rPr>
                <w:b/>
                <w:bCs/>
                <w:sz w:val="18"/>
                <w:szCs w:val="18"/>
              </w:rPr>
            </w:pPr>
            <w:r w:rsidRPr="004476F3">
              <w:rPr>
                <w:b/>
                <w:bCs/>
                <w:sz w:val="18"/>
                <w:szCs w:val="18"/>
              </w:rPr>
              <w:t>Beskriv (B)</w:t>
            </w:r>
          </w:p>
        </w:tc>
      </w:tr>
      <w:tr w:rsidR="004B66BA" w14:paraId="7B59AE41" w14:textId="77777777" w:rsidTr="00E938B5">
        <w:tc>
          <w:tcPr>
            <w:tcW w:w="895" w:type="dxa"/>
          </w:tcPr>
          <w:p w14:paraId="7B59AE3D" w14:textId="77777777" w:rsidR="004B66BA" w:rsidRPr="00DA1B9D" w:rsidRDefault="004B66BA" w:rsidP="004B66BA">
            <w:pPr>
              <w:pStyle w:val="ListParagraph"/>
              <w:numPr>
                <w:ilvl w:val="0"/>
                <w:numId w:val="12"/>
              </w:numPr>
              <w:rPr>
                <w:noProof/>
              </w:rPr>
            </w:pPr>
          </w:p>
        </w:tc>
        <w:tc>
          <w:tcPr>
            <w:tcW w:w="6302" w:type="dxa"/>
          </w:tcPr>
          <w:p w14:paraId="7B59AE3E" w14:textId="77777777" w:rsidR="004B66BA" w:rsidRPr="00D86872" w:rsidRDefault="004B66BA" w:rsidP="004B66BA">
            <w:pPr>
              <w:rPr>
                <w:rFonts w:ascii="Calibri" w:hAnsi="Calibri" w:cs="Calibri"/>
              </w:rPr>
            </w:pPr>
            <w:r w:rsidRPr="00FB4675">
              <w:rPr>
                <w:rFonts w:ascii="Calibri" w:hAnsi="Calibri" w:cs="Calibri"/>
              </w:rPr>
              <w:t xml:space="preserve">Leverandøren skal i T Bilag </w:t>
            </w:r>
            <w:r>
              <w:rPr>
                <w:rFonts w:ascii="Calibri" w:hAnsi="Calibri" w:cs="Calibri"/>
              </w:rPr>
              <w:t>2A</w:t>
            </w:r>
            <w:r w:rsidRPr="00FB4675">
              <w:rPr>
                <w:rFonts w:ascii="Calibri" w:hAnsi="Calibri" w:cs="Calibri"/>
              </w:rPr>
              <w:t xml:space="preserve"> gi en fullstendig oversikt over systemet/løsningen som er tilbudt. Oversikten skal være en spesifisering av alle relevante komponenter og moduler, inkludert versjonsnummer.</w:t>
            </w:r>
          </w:p>
        </w:tc>
        <w:tc>
          <w:tcPr>
            <w:tcW w:w="1076" w:type="dxa"/>
          </w:tcPr>
          <w:p w14:paraId="7B59AE3F" w14:textId="79F2F92D" w:rsidR="004B66BA" w:rsidRPr="00D86872" w:rsidRDefault="004B66BA" w:rsidP="004B66BA">
            <w:pPr>
              <w:jc w:val="center"/>
              <w:rPr>
                <w:rFonts w:ascii="Calibri" w:hAnsi="Calibri" w:cs="Calibri"/>
              </w:rPr>
            </w:pPr>
            <w:r w:rsidRPr="00762F95">
              <w:rPr>
                <w:rFonts w:ascii="Calibri" w:hAnsi="Calibri" w:cs="Calibri"/>
              </w:rPr>
              <w:t>E</w:t>
            </w:r>
          </w:p>
        </w:tc>
        <w:tc>
          <w:tcPr>
            <w:tcW w:w="1073" w:type="dxa"/>
          </w:tcPr>
          <w:p w14:paraId="7B59AE40" w14:textId="77777777"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E46" w14:textId="77777777" w:rsidTr="00E938B5">
        <w:tc>
          <w:tcPr>
            <w:tcW w:w="895" w:type="dxa"/>
          </w:tcPr>
          <w:p w14:paraId="7B59AE42" w14:textId="77777777" w:rsidR="004B66BA" w:rsidRPr="00DA1B9D" w:rsidRDefault="004B66BA" w:rsidP="004B66BA">
            <w:pPr>
              <w:pStyle w:val="ListParagraph"/>
              <w:numPr>
                <w:ilvl w:val="0"/>
                <w:numId w:val="12"/>
              </w:numPr>
              <w:rPr>
                <w:noProof/>
              </w:rPr>
            </w:pPr>
          </w:p>
        </w:tc>
        <w:tc>
          <w:tcPr>
            <w:tcW w:w="6302" w:type="dxa"/>
          </w:tcPr>
          <w:p w14:paraId="7B59AE43" w14:textId="77777777" w:rsidR="004B66BA" w:rsidRPr="00FB4675" w:rsidRDefault="004B66BA" w:rsidP="004B66BA">
            <w:pPr>
              <w:rPr>
                <w:rFonts w:ascii="Calibri" w:hAnsi="Calibri" w:cs="Calibri"/>
              </w:rPr>
            </w:pPr>
            <w:r w:rsidRPr="00FB4675">
              <w:rPr>
                <w:rFonts w:ascii="Calibri" w:hAnsi="Calibri" w:cs="Calibri"/>
              </w:rPr>
              <w:t xml:space="preserve">Leverandøren skal i T Bilag </w:t>
            </w:r>
            <w:r>
              <w:rPr>
                <w:rFonts w:ascii="Calibri" w:hAnsi="Calibri" w:cs="Calibri"/>
              </w:rPr>
              <w:t>2A</w:t>
            </w:r>
            <w:r w:rsidRPr="00FB4675">
              <w:rPr>
                <w:rFonts w:ascii="Calibri" w:hAnsi="Calibri" w:cs="Calibri"/>
              </w:rPr>
              <w:t xml:space="preserve"> spesifisere all annen relevant programvare som er en forutsetning for at systemet (tilbudt løsning) skal fungere for Kunden. </w:t>
            </w:r>
            <w:r>
              <w:rPr>
                <w:rFonts w:ascii="Calibri" w:hAnsi="Calibri" w:cs="Calibri"/>
              </w:rPr>
              <w:t>Kunden vil eventuelt be om priser på denne programvaren i en forhandling.</w:t>
            </w:r>
          </w:p>
        </w:tc>
        <w:tc>
          <w:tcPr>
            <w:tcW w:w="1076" w:type="dxa"/>
          </w:tcPr>
          <w:p w14:paraId="7B59AE44" w14:textId="4705A697" w:rsidR="004B66BA" w:rsidRDefault="004B66BA" w:rsidP="004B66BA">
            <w:pPr>
              <w:jc w:val="center"/>
              <w:rPr>
                <w:rFonts w:ascii="Calibri" w:hAnsi="Calibri" w:cs="Calibri"/>
              </w:rPr>
            </w:pPr>
            <w:r w:rsidRPr="00762F95">
              <w:rPr>
                <w:rFonts w:ascii="Calibri" w:hAnsi="Calibri" w:cs="Calibri"/>
              </w:rPr>
              <w:t>E</w:t>
            </w:r>
          </w:p>
        </w:tc>
        <w:tc>
          <w:tcPr>
            <w:tcW w:w="1073" w:type="dxa"/>
          </w:tcPr>
          <w:p w14:paraId="7B59AE45" w14:textId="77777777" w:rsidR="004B66BA" w:rsidRDefault="004B66BA" w:rsidP="004B66BA">
            <w:pPr>
              <w:jc w:val="center"/>
              <w:rPr>
                <w:rFonts w:asciiTheme="minorHAnsi" w:hAnsiTheme="minorHAnsi" w:cstheme="minorHAnsi"/>
              </w:rPr>
            </w:pPr>
            <w:r>
              <w:rPr>
                <w:rFonts w:asciiTheme="minorHAnsi" w:hAnsiTheme="minorHAnsi" w:cstheme="minorHAnsi"/>
              </w:rPr>
              <w:t>B</w:t>
            </w:r>
          </w:p>
        </w:tc>
      </w:tr>
    </w:tbl>
    <w:p w14:paraId="7B59AE47" w14:textId="77777777" w:rsidR="00CB5AE2" w:rsidRPr="00B42DE9" w:rsidRDefault="00DC1BB1" w:rsidP="00D5429A">
      <w:pPr>
        <w:pStyle w:val="Heading2"/>
      </w:pPr>
      <w:bookmarkStart w:id="90" w:name="_Toc11137888"/>
      <w:r>
        <w:t>Myndighetskrav</w:t>
      </w:r>
      <w:bookmarkEnd w:id="90"/>
      <w:r w:rsidR="00CB5AE2" w:rsidRPr="00B42DE9">
        <w:t xml:space="preserve"> </w:t>
      </w:r>
      <w:bookmarkStart w:id="91" w:name="_Toc255921174"/>
    </w:p>
    <w:p w14:paraId="7B59AE48" w14:textId="77777777" w:rsidR="00CB5AE2" w:rsidRDefault="00CB5AE2" w:rsidP="00CB5AE2">
      <w:pPr>
        <w:pStyle w:val="BodyText"/>
        <w:rPr>
          <w:rFonts w:ascii="Calibri" w:hAnsi="Calibri" w:cs="Calibri"/>
          <w:lang w:eastAsia="en-US"/>
        </w:rPr>
      </w:pPr>
      <w:r w:rsidRPr="00EB5622">
        <w:rPr>
          <w:rFonts w:ascii="Calibri" w:hAnsi="Calibri" w:cs="Calibri"/>
          <w:lang w:eastAsia="en-US"/>
        </w:rPr>
        <w:t>Kunden må forholde seg til</w:t>
      </w:r>
      <w:r w:rsidR="00DC1BB1">
        <w:rPr>
          <w:rFonts w:ascii="Calibri" w:hAnsi="Calibri" w:cs="Calibri"/>
          <w:lang w:eastAsia="en-US"/>
        </w:rPr>
        <w:t xml:space="preserve"> følgende myndighetskrav</w:t>
      </w:r>
      <w:r w:rsidRPr="00EB5622">
        <w:rPr>
          <w:rFonts w:ascii="Calibri" w:hAnsi="Calibri" w:cs="Calibri"/>
          <w:lang w:eastAsia="en-US"/>
        </w:rPr>
        <w:t>, herunder:</w:t>
      </w:r>
    </w:p>
    <w:p w14:paraId="72AB0743" w14:textId="5479193C" w:rsidR="00DE3C35" w:rsidRDefault="00DE3C35" w:rsidP="00DE3C35">
      <w:pPr>
        <w:pStyle w:val="ListParagraph"/>
      </w:pPr>
      <w:bookmarkStart w:id="92" w:name="_Hlk7422636"/>
      <w:r>
        <w:t>Forskrift om IKT-standarder i helse- og omsorgstjenesten, Ikrafttredelse 1.9.2015</w:t>
      </w:r>
    </w:p>
    <w:p w14:paraId="39B3388A" w14:textId="4EBE395A" w:rsidR="008B6B22" w:rsidRPr="001755A6" w:rsidRDefault="008B6B22" w:rsidP="001755A6">
      <w:pPr>
        <w:pStyle w:val="ListParagraph"/>
      </w:pPr>
      <w:r w:rsidRPr="008B6B22">
        <w:t>Forskrift av 21.06.2013 om universell utforming av informasjons- og</w:t>
      </w:r>
      <w:r w:rsidR="001755A6">
        <w:t xml:space="preserve"> </w:t>
      </w:r>
      <w:r w:rsidRPr="001755A6">
        <w:t>kommunikasjonsteknologiske (IKT)-løsninger</w:t>
      </w:r>
    </w:p>
    <w:p w14:paraId="787A37B1" w14:textId="24119F13" w:rsidR="008B6B22" w:rsidRPr="001755A6" w:rsidRDefault="008B6B22" w:rsidP="001755A6">
      <w:pPr>
        <w:pStyle w:val="ListParagraph"/>
        <w:rPr>
          <w:lang w:val="en-US"/>
        </w:rPr>
      </w:pPr>
      <w:r w:rsidRPr="008B6B22">
        <w:t>Nytt regelverk for behandling av personopplysninger med ikrafttredelse</w:t>
      </w:r>
      <w:r w:rsidR="001755A6">
        <w:t xml:space="preserve"> </w:t>
      </w:r>
      <w:r w:rsidRPr="001755A6">
        <w:t xml:space="preserve">25.05.2018, jf. </w:t>
      </w:r>
      <w:r w:rsidRPr="001755A6">
        <w:rPr>
          <w:lang w:val="en-US"/>
        </w:rPr>
        <w:t xml:space="preserve">EUs </w:t>
      </w:r>
      <w:proofErr w:type="spellStart"/>
      <w:r w:rsidRPr="001755A6">
        <w:rPr>
          <w:lang w:val="en-US"/>
        </w:rPr>
        <w:t>forordning</w:t>
      </w:r>
      <w:proofErr w:type="spellEnd"/>
      <w:r w:rsidRPr="001755A6">
        <w:rPr>
          <w:lang w:val="en-US"/>
        </w:rPr>
        <w:t xml:space="preserve"> for </w:t>
      </w:r>
      <w:proofErr w:type="spellStart"/>
      <w:r w:rsidRPr="001755A6">
        <w:rPr>
          <w:lang w:val="en-US"/>
        </w:rPr>
        <w:t>personvern</w:t>
      </w:r>
      <w:proofErr w:type="spellEnd"/>
      <w:r w:rsidRPr="001755A6">
        <w:rPr>
          <w:lang w:val="en-US"/>
        </w:rPr>
        <w:t>, The General Data Protection</w:t>
      </w:r>
      <w:r w:rsidR="001755A6">
        <w:rPr>
          <w:lang w:val="en-US"/>
        </w:rPr>
        <w:t xml:space="preserve"> </w:t>
      </w:r>
      <w:r w:rsidRPr="001755A6">
        <w:rPr>
          <w:lang w:val="en-US"/>
        </w:rPr>
        <w:t>Regulation (GDPR)</w:t>
      </w:r>
    </w:p>
    <w:p w14:paraId="30F5EECA" w14:textId="5B989491" w:rsidR="008B6B22" w:rsidRPr="001755A6" w:rsidRDefault="008B6B22" w:rsidP="001755A6">
      <w:pPr>
        <w:pStyle w:val="ListParagraph"/>
      </w:pPr>
      <w:r w:rsidRPr="008B6B22">
        <w:t>Lov av 14. april 2000 nr. 31 om behandling av personopplysninger §§ 13 og 15</w:t>
      </w:r>
      <w:r w:rsidR="001755A6">
        <w:t xml:space="preserve"> </w:t>
      </w:r>
      <w:r w:rsidRPr="001755A6">
        <w:t>(Frem til endringer trer i kraft, jf. punkt over)</w:t>
      </w:r>
    </w:p>
    <w:p w14:paraId="7053497A" w14:textId="0C9A4300" w:rsidR="008B6B22" w:rsidRPr="001755A6" w:rsidRDefault="008B6B22" w:rsidP="001755A6">
      <w:pPr>
        <w:pStyle w:val="ListParagraph"/>
      </w:pPr>
      <w:r w:rsidRPr="008B6B22">
        <w:t>Forskrift av 15. desember 2000 nr. 1265 om behandling av</w:t>
      </w:r>
      <w:r w:rsidR="001755A6">
        <w:t xml:space="preserve"> </w:t>
      </w:r>
      <w:r w:rsidRPr="001755A6">
        <w:t>personopplysninger (Frem til endringer trer i kraft, jf. punkt over)</w:t>
      </w:r>
    </w:p>
    <w:p w14:paraId="3D46D892" w14:textId="6D6B1F05" w:rsidR="008B6B22" w:rsidRPr="001755A6" w:rsidRDefault="008B6B22" w:rsidP="001755A6">
      <w:pPr>
        <w:pStyle w:val="ListParagraph"/>
      </w:pPr>
      <w:r w:rsidRPr="008B6B22">
        <w:t>Lov av 20. juni 2014 nr. 42 om behandling av helseopplysninger ved ytelse av</w:t>
      </w:r>
      <w:r w:rsidR="001755A6">
        <w:t xml:space="preserve"> </w:t>
      </w:r>
      <w:r w:rsidRPr="001755A6">
        <w:t>helsehjelp (pasientjournalloven)</w:t>
      </w:r>
    </w:p>
    <w:p w14:paraId="3020D7AE" w14:textId="66EC7939" w:rsidR="008B6B22" w:rsidRPr="001755A6" w:rsidRDefault="008B6B22" w:rsidP="001755A6">
      <w:pPr>
        <w:pStyle w:val="ListParagraph"/>
      </w:pPr>
      <w:r w:rsidRPr="008B6B22">
        <w:t>Forskrift av 17. desember 2014 om tilgang til helseopplysninger mellom</w:t>
      </w:r>
      <w:r w:rsidR="001755A6">
        <w:t xml:space="preserve"> </w:t>
      </w:r>
      <w:r w:rsidRPr="001755A6">
        <w:t>virksomheter</w:t>
      </w:r>
    </w:p>
    <w:p w14:paraId="76FEF624" w14:textId="27B3361D" w:rsidR="008B6B22" w:rsidRPr="008B6B22" w:rsidRDefault="008B6B22" w:rsidP="001755A6">
      <w:pPr>
        <w:pStyle w:val="ListParagraph"/>
      </w:pPr>
      <w:r w:rsidRPr="008B6B22">
        <w:t>Norm for informasjonssikkerhet Helse- og omsorgstjenesten (Normen)</w:t>
      </w:r>
    </w:p>
    <w:p w14:paraId="705BE37D" w14:textId="0309CE9B" w:rsidR="008B6B22" w:rsidRDefault="008B6B22" w:rsidP="008B6B22">
      <w:pPr>
        <w:autoSpaceDE w:val="0"/>
        <w:autoSpaceDN w:val="0"/>
        <w:adjustRightInd w:val="0"/>
        <w:spacing w:after="51"/>
        <w:rPr>
          <w:rFonts w:ascii="Calibri" w:hAnsi="Calibri" w:cs="Calibri"/>
        </w:rPr>
      </w:pPr>
    </w:p>
    <w:p w14:paraId="10332F9E" w14:textId="77777777" w:rsidR="008B6B22" w:rsidRDefault="008B6B22" w:rsidP="008B6B22">
      <w:pPr>
        <w:autoSpaceDE w:val="0"/>
        <w:autoSpaceDN w:val="0"/>
        <w:adjustRightInd w:val="0"/>
        <w:spacing w:after="51"/>
        <w:ind w:left="705" w:hanging="705"/>
        <w:rPr>
          <w:rFonts w:ascii="Calibri" w:hAnsi="Calibri" w:cs="Calibri"/>
        </w:rPr>
      </w:pPr>
      <w:r>
        <w:rPr>
          <w:rFonts w:ascii="Calibri" w:hAnsi="Calibri" w:cs="Calibri"/>
        </w:rPr>
        <w:t>Listen over myndighetskrav er ikke uttømmende.</w:t>
      </w:r>
    </w:p>
    <w:p w14:paraId="563603FF" w14:textId="67577E4A" w:rsidR="00B56353" w:rsidRPr="00B56353" w:rsidRDefault="00B56353" w:rsidP="008B6B22">
      <w:pPr>
        <w:contextualSpacing/>
        <w:rPr>
          <w:highlight w:val="yellow"/>
        </w:rPr>
      </w:pPr>
    </w:p>
    <w:p w14:paraId="16BE1388" w14:textId="7F4C4177" w:rsidR="00B56353" w:rsidRDefault="00B56353" w:rsidP="00CB5AE2">
      <w:pPr>
        <w:autoSpaceDE w:val="0"/>
        <w:autoSpaceDN w:val="0"/>
        <w:adjustRightInd w:val="0"/>
        <w:spacing w:after="51"/>
        <w:ind w:left="705" w:hanging="705"/>
        <w:rPr>
          <w:rFonts w:ascii="Calibri" w:hAnsi="Calibri" w:cs="Calibri"/>
          <w:lang w:eastAsia="en-US"/>
        </w:rPr>
      </w:pPr>
    </w:p>
    <w:p w14:paraId="2B7862D9" w14:textId="1B2D12A2" w:rsidR="00E04D04" w:rsidRDefault="00E04D04" w:rsidP="00CB5AE2">
      <w:pPr>
        <w:autoSpaceDE w:val="0"/>
        <w:autoSpaceDN w:val="0"/>
        <w:adjustRightInd w:val="0"/>
        <w:spacing w:after="51"/>
        <w:ind w:left="705" w:hanging="705"/>
        <w:rPr>
          <w:rFonts w:ascii="Calibri" w:hAnsi="Calibri" w:cs="Calibri"/>
          <w:lang w:eastAsia="en-US"/>
        </w:rPr>
      </w:pPr>
    </w:p>
    <w:p w14:paraId="2B309723" w14:textId="77777777" w:rsidR="00E04D04" w:rsidRDefault="00E04D04" w:rsidP="00CB5AE2">
      <w:pPr>
        <w:autoSpaceDE w:val="0"/>
        <w:autoSpaceDN w:val="0"/>
        <w:adjustRightInd w:val="0"/>
        <w:spacing w:after="51"/>
        <w:ind w:left="705" w:hanging="705"/>
        <w:rPr>
          <w:rFonts w:ascii="Calibri" w:hAnsi="Calibri" w:cs="Calibri"/>
          <w:lang w:eastAsia="en-US"/>
        </w:rPr>
      </w:pPr>
    </w:p>
    <w:bookmarkEnd w:id="92"/>
    <w:p w14:paraId="7B59AE52" w14:textId="77777777" w:rsidR="00CB5AE2" w:rsidRDefault="00CB5AE2" w:rsidP="00CB5AE2">
      <w:pPr>
        <w:autoSpaceDE w:val="0"/>
        <w:autoSpaceDN w:val="0"/>
        <w:adjustRightInd w:val="0"/>
        <w:spacing w:after="51"/>
        <w:ind w:left="705" w:hanging="705"/>
        <w:rPr>
          <w:rFonts w:ascii="Calibri" w:hAnsi="Calibri" w:cs="Calibri"/>
        </w:rPr>
      </w:pPr>
    </w:p>
    <w:p w14:paraId="7B59AE53" w14:textId="02DCF057" w:rsidR="00C92B63" w:rsidRDefault="00C92B63" w:rsidP="00CB5AE2">
      <w:pPr>
        <w:autoSpaceDE w:val="0"/>
        <w:autoSpaceDN w:val="0"/>
        <w:adjustRightInd w:val="0"/>
        <w:spacing w:after="51"/>
        <w:ind w:left="705" w:hanging="705"/>
        <w:rPr>
          <w:rFonts w:ascii="Calibri" w:hAnsi="Calibri" w:cs="Calibri"/>
        </w:rPr>
      </w:pPr>
    </w:p>
    <w:p w14:paraId="70FCDACC" w14:textId="166BC54B" w:rsidR="001755A6" w:rsidRDefault="001755A6" w:rsidP="00CB5AE2">
      <w:pPr>
        <w:autoSpaceDE w:val="0"/>
        <w:autoSpaceDN w:val="0"/>
        <w:adjustRightInd w:val="0"/>
        <w:spacing w:after="51"/>
        <w:ind w:left="705" w:hanging="705"/>
        <w:rPr>
          <w:rFonts w:ascii="Calibri" w:hAnsi="Calibri" w:cs="Calibri"/>
        </w:rPr>
      </w:pPr>
    </w:p>
    <w:p w14:paraId="3F7C7AFB" w14:textId="77777777" w:rsidR="001755A6" w:rsidRDefault="001755A6" w:rsidP="00CB5AE2">
      <w:pPr>
        <w:autoSpaceDE w:val="0"/>
        <w:autoSpaceDN w:val="0"/>
        <w:adjustRightInd w:val="0"/>
        <w:spacing w:after="51"/>
        <w:ind w:left="705" w:hanging="705"/>
        <w:rPr>
          <w:rFonts w:ascii="Calibri" w:hAnsi="Calibri" w:cs="Calibri"/>
        </w:rPr>
      </w:pPr>
    </w:p>
    <w:tbl>
      <w:tblPr>
        <w:tblStyle w:val="TableGrid"/>
        <w:tblW w:w="0" w:type="auto"/>
        <w:tblLook w:val="04A0" w:firstRow="1" w:lastRow="0" w:firstColumn="1" w:lastColumn="0" w:noHBand="0" w:noVBand="1"/>
      </w:tblPr>
      <w:tblGrid>
        <w:gridCol w:w="895"/>
        <w:gridCol w:w="6302"/>
        <w:gridCol w:w="1076"/>
        <w:gridCol w:w="1073"/>
      </w:tblGrid>
      <w:tr w:rsidR="00602134" w14:paraId="7B59AE58" w14:textId="77777777" w:rsidTr="00E938B5">
        <w:tc>
          <w:tcPr>
            <w:tcW w:w="895" w:type="dxa"/>
            <w:shd w:val="clear" w:color="auto" w:fill="BFBFBF" w:themeFill="background1" w:themeFillShade="BF"/>
            <w:vAlign w:val="center"/>
          </w:tcPr>
          <w:p w14:paraId="7B59AE54" w14:textId="77777777" w:rsidR="00602134" w:rsidRPr="004476F3" w:rsidRDefault="00602134" w:rsidP="004517DC">
            <w:pPr>
              <w:pStyle w:val="Default"/>
              <w:jc w:val="center"/>
              <w:rPr>
                <w:b/>
                <w:bCs/>
                <w:sz w:val="18"/>
                <w:szCs w:val="18"/>
              </w:rPr>
            </w:pPr>
            <w:r w:rsidRPr="004476F3">
              <w:rPr>
                <w:b/>
                <w:bCs/>
                <w:sz w:val="18"/>
                <w:szCs w:val="18"/>
              </w:rPr>
              <w:lastRenderedPageBreak/>
              <w:t>Krav nr.</w:t>
            </w:r>
          </w:p>
        </w:tc>
        <w:tc>
          <w:tcPr>
            <w:tcW w:w="6302" w:type="dxa"/>
            <w:shd w:val="clear" w:color="auto" w:fill="BFBFBF" w:themeFill="background1" w:themeFillShade="BF"/>
            <w:vAlign w:val="center"/>
          </w:tcPr>
          <w:p w14:paraId="7B59AE55" w14:textId="77777777" w:rsidR="00602134" w:rsidRPr="004476F3" w:rsidRDefault="00602134" w:rsidP="004517D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B59AE56" w14:textId="7A857456" w:rsidR="00602134" w:rsidRDefault="00E04D04" w:rsidP="004517DC">
            <w:pPr>
              <w:jc w:val="center"/>
              <w:rPr>
                <w:rFonts w:asciiTheme="minorHAnsi" w:hAnsiTheme="minorHAnsi" w:cstheme="minorHAnsi"/>
              </w:rPr>
            </w:pPr>
            <w:r>
              <w:rPr>
                <w:b/>
                <w:bCs/>
                <w:sz w:val="18"/>
                <w:szCs w:val="18"/>
              </w:rPr>
              <w:t>Kravtype</w:t>
            </w:r>
            <w:r w:rsidR="00602134">
              <w:rPr>
                <w:b/>
                <w:bCs/>
                <w:sz w:val="18"/>
                <w:szCs w:val="18"/>
              </w:rPr>
              <w:t xml:space="preserve"> (</w:t>
            </w:r>
            <w:r w:rsidR="004B66BA">
              <w:rPr>
                <w:b/>
                <w:bCs/>
                <w:sz w:val="18"/>
                <w:szCs w:val="18"/>
              </w:rPr>
              <w:t>A/E</w:t>
            </w:r>
            <w:r w:rsidR="00602134" w:rsidRPr="004476F3">
              <w:rPr>
                <w:b/>
                <w:bCs/>
                <w:sz w:val="18"/>
                <w:szCs w:val="18"/>
              </w:rPr>
              <w:t>)</w:t>
            </w:r>
          </w:p>
        </w:tc>
        <w:tc>
          <w:tcPr>
            <w:tcW w:w="1073" w:type="dxa"/>
            <w:shd w:val="clear" w:color="auto" w:fill="BFBFBF" w:themeFill="background1" w:themeFillShade="BF"/>
            <w:vAlign w:val="center"/>
          </w:tcPr>
          <w:p w14:paraId="7B59AE57" w14:textId="77777777" w:rsidR="00602134" w:rsidRPr="002931BC" w:rsidRDefault="00602134" w:rsidP="004517DC">
            <w:pPr>
              <w:pStyle w:val="Default"/>
              <w:jc w:val="center"/>
              <w:rPr>
                <w:b/>
                <w:bCs/>
                <w:sz w:val="18"/>
                <w:szCs w:val="18"/>
              </w:rPr>
            </w:pPr>
            <w:r w:rsidRPr="004476F3">
              <w:rPr>
                <w:b/>
                <w:bCs/>
                <w:sz w:val="18"/>
                <w:szCs w:val="18"/>
              </w:rPr>
              <w:t>Beskriv (B)</w:t>
            </w:r>
          </w:p>
        </w:tc>
      </w:tr>
      <w:tr w:rsidR="004B66BA" w14:paraId="644FDDFE" w14:textId="77777777" w:rsidTr="00E938B5">
        <w:tc>
          <w:tcPr>
            <w:tcW w:w="895" w:type="dxa"/>
          </w:tcPr>
          <w:p w14:paraId="11F23048" w14:textId="77777777" w:rsidR="004B66BA" w:rsidRPr="00DA1B9D" w:rsidRDefault="004B66BA" w:rsidP="004B66BA">
            <w:pPr>
              <w:pStyle w:val="ListParagraph"/>
              <w:numPr>
                <w:ilvl w:val="0"/>
                <w:numId w:val="12"/>
              </w:numPr>
              <w:rPr>
                <w:noProof/>
              </w:rPr>
            </w:pPr>
          </w:p>
        </w:tc>
        <w:tc>
          <w:tcPr>
            <w:tcW w:w="6302" w:type="dxa"/>
          </w:tcPr>
          <w:p w14:paraId="1332FEB8" w14:textId="3638914E" w:rsidR="004B66BA" w:rsidRPr="006C1660" w:rsidRDefault="004B66BA" w:rsidP="004B66BA">
            <w:pPr>
              <w:rPr>
                <w:rFonts w:ascii="Calibri" w:hAnsi="Calibri" w:cs="Calibri"/>
                <w:lang w:eastAsia="en-US"/>
              </w:rPr>
            </w:pPr>
            <w:r>
              <w:rPr>
                <w:rFonts w:ascii="Calibri" w:hAnsi="Calibri" w:cs="Calibri"/>
                <w:lang w:eastAsia="en-US"/>
              </w:rPr>
              <w:t>Leverandøren bes om å beskrive i T Bilag 2A i hvilken grad t</w:t>
            </w:r>
            <w:r w:rsidRPr="00EB5622">
              <w:rPr>
                <w:rFonts w:ascii="Calibri" w:hAnsi="Calibri" w:cs="Calibri"/>
                <w:lang w:eastAsia="en-US"/>
              </w:rPr>
              <w:t>ilbudt løsning tilfredsstille</w:t>
            </w:r>
            <w:r>
              <w:rPr>
                <w:rFonts w:ascii="Calibri" w:hAnsi="Calibri" w:cs="Calibri"/>
                <w:lang w:eastAsia="en-US"/>
              </w:rPr>
              <w:t>r</w:t>
            </w:r>
            <w:r w:rsidRPr="00EB5622">
              <w:rPr>
                <w:rFonts w:ascii="Calibri" w:hAnsi="Calibri" w:cs="Calibri"/>
                <w:lang w:eastAsia="en-US"/>
              </w:rPr>
              <w:t xml:space="preserve"> de pålagte krav i lover, forskrifter, regler, instrukser og retningslinjer</w:t>
            </w:r>
            <w:r>
              <w:rPr>
                <w:rFonts w:ascii="Calibri" w:hAnsi="Calibri" w:cs="Calibri"/>
                <w:lang w:eastAsia="en-US"/>
              </w:rPr>
              <w:t xml:space="preserve"> som nevnt ovenfor</w:t>
            </w:r>
            <w:r w:rsidRPr="00EB5622">
              <w:rPr>
                <w:rFonts w:ascii="Calibri" w:hAnsi="Calibri" w:cs="Calibri"/>
                <w:lang w:eastAsia="en-US"/>
              </w:rPr>
              <w:t xml:space="preserve"> som Kunden </w:t>
            </w:r>
            <w:r>
              <w:rPr>
                <w:rFonts w:ascii="Calibri" w:hAnsi="Calibri" w:cs="Calibri"/>
                <w:lang w:eastAsia="en-US"/>
              </w:rPr>
              <w:t>i egenskap av norske sykehus og/</w:t>
            </w:r>
            <w:r w:rsidRPr="00EB5622">
              <w:rPr>
                <w:rFonts w:ascii="Calibri" w:hAnsi="Calibri" w:cs="Calibri"/>
                <w:lang w:eastAsia="en-US"/>
              </w:rPr>
              <w:t>eller eier av norsk sykehus må forholde seg til</w:t>
            </w:r>
            <w:r>
              <w:rPr>
                <w:rFonts w:ascii="Calibri" w:hAnsi="Calibri" w:cs="Calibri"/>
                <w:lang w:eastAsia="en-US"/>
              </w:rPr>
              <w:t>.</w:t>
            </w:r>
          </w:p>
        </w:tc>
        <w:tc>
          <w:tcPr>
            <w:tcW w:w="1076" w:type="dxa"/>
          </w:tcPr>
          <w:p w14:paraId="2662940A" w14:textId="54AE854D" w:rsidR="004B66BA" w:rsidRPr="00D5429A" w:rsidRDefault="004B66BA" w:rsidP="004B66BA">
            <w:pPr>
              <w:jc w:val="center"/>
              <w:rPr>
                <w:rFonts w:ascii="Calibri" w:hAnsi="Calibri" w:cs="Calibri"/>
                <w:highlight w:val="yellow"/>
              </w:rPr>
            </w:pPr>
            <w:r w:rsidRPr="003B6D7E">
              <w:rPr>
                <w:rFonts w:ascii="Calibri" w:hAnsi="Calibri" w:cs="Calibri"/>
              </w:rPr>
              <w:t>E</w:t>
            </w:r>
          </w:p>
        </w:tc>
        <w:tc>
          <w:tcPr>
            <w:tcW w:w="1073" w:type="dxa"/>
          </w:tcPr>
          <w:p w14:paraId="2ED60A24" w14:textId="1BC84CD5"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0B0523F8" w14:textId="77777777" w:rsidTr="00E938B5">
        <w:tc>
          <w:tcPr>
            <w:tcW w:w="895" w:type="dxa"/>
          </w:tcPr>
          <w:p w14:paraId="1414CD60" w14:textId="77777777" w:rsidR="004B66BA" w:rsidRPr="00DA1B9D" w:rsidRDefault="004B66BA" w:rsidP="004B66BA">
            <w:pPr>
              <w:pStyle w:val="ListParagraph"/>
              <w:numPr>
                <w:ilvl w:val="0"/>
                <w:numId w:val="12"/>
              </w:numPr>
              <w:rPr>
                <w:noProof/>
              </w:rPr>
            </w:pPr>
          </w:p>
        </w:tc>
        <w:tc>
          <w:tcPr>
            <w:tcW w:w="6302" w:type="dxa"/>
          </w:tcPr>
          <w:p w14:paraId="7D17945E" w14:textId="6E384DBC" w:rsidR="004B66BA" w:rsidRPr="006C1660" w:rsidRDefault="004B66BA" w:rsidP="004B66BA">
            <w:pPr>
              <w:rPr>
                <w:rFonts w:ascii="Calibri" w:hAnsi="Calibri" w:cs="Calibri"/>
                <w:lang w:eastAsia="en-US"/>
              </w:rPr>
            </w:pPr>
            <w:r w:rsidRPr="004D59C9">
              <w:rPr>
                <w:rFonts w:ascii="Calibri" w:hAnsi="Calibri" w:cs="Calibri"/>
                <w:lang w:eastAsia="en-US"/>
              </w:rPr>
              <w:t xml:space="preserve">Leverandøren skal bekrefte </w:t>
            </w:r>
            <w:r>
              <w:rPr>
                <w:rFonts w:ascii="Calibri" w:hAnsi="Calibri" w:cs="Calibri"/>
                <w:lang w:eastAsia="en-US"/>
              </w:rPr>
              <w:t xml:space="preserve">i T Bilag 2A </w:t>
            </w:r>
            <w:r w:rsidRPr="004D59C9">
              <w:rPr>
                <w:rFonts w:ascii="Calibri" w:hAnsi="Calibri" w:cs="Calibri"/>
                <w:lang w:eastAsia="en-US"/>
              </w:rPr>
              <w:t>at det er Kundens tolkning av de</w:t>
            </w:r>
            <w:r w:rsidRPr="004D59C9">
              <w:rPr>
                <w:rFonts w:ascii="Calibri" w:hAnsi="Calibri" w:cs="Calibri"/>
                <w:color w:val="000000"/>
                <w:lang w:eastAsia="en-US"/>
              </w:rPr>
              <w:t xml:space="preserve"> </w:t>
            </w:r>
            <w:r w:rsidRPr="004D59C9">
              <w:rPr>
                <w:rFonts w:ascii="Calibri" w:hAnsi="Calibri" w:cs="Calibri"/>
                <w:lang w:eastAsia="en-US"/>
              </w:rPr>
              <w:t>til enhver tid pålagte krav i lover, forskrifter, regler, instrukser og retningslinjer som Kunden i egenskap av norske sykehus og/eller eier av norsk sykehus må forholde seg til</w:t>
            </w:r>
            <w:r>
              <w:rPr>
                <w:rFonts w:ascii="Calibri" w:hAnsi="Calibri" w:cs="Calibri"/>
                <w:lang w:eastAsia="en-US"/>
              </w:rPr>
              <w:t>,</w:t>
            </w:r>
            <w:r w:rsidRPr="004D59C9">
              <w:rPr>
                <w:rFonts w:ascii="Calibri" w:hAnsi="Calibri" w:cs="Calibri"/>
                <w:lang w:eastAsia="en-US"/>
              </w:rPr>
              <w:t xml:space="preserve"> som skal følges for avtalen</w:t>
            </w:r>
            <w:r>
              <w:rPr>
                <w:rFonts w:ascii="Calibri" w:hAnsi="Calibri" w:cs="Calibri"/>
                <w:lang w:eastAsia="en-US"/>
              </w:rPr>
              <w:t>.</w:t>
            </w:r>
            <w:r w:rsidRPr="004D59C9">
              <w:rPr>
                <w:rFonts w:ascii="Calibri" w:hAnsi="Calibri" w:cs="Calibri"/>
                <w:lang w:eastAsia="en-US"/>
              </w:rPr>
              <w:t xml:space="preserve"> </w:t>
            </w:r>
          </w:p>
        </w:tc>
        <w:tc>
          <w:tcPr>
            <w:tcW w:w="1076" w:type="dxa"/>
          </w:tcPr>
          <w:p w14:paraId="0CA3E435" w14:textId="20E60D44" w:rsidR="004B66BA" w:rsidRPr="00D5429A" w:rsidRDefault="004B66BA" w:rsidP="004B66BA">
            <w:pPr>
              <w:jc w:val="center"/>
              <w:rPr>
                <w:rFonts w:ascii="Calibri" w:hAnsi="Calibri" w:cs="Calibri"/>
                <w:highlight w:val="yellow"/>
              </w:rPr>
            </w:pPr>
            <w:r w:rsidRPr="003B6D7E">
              <w:rPr>
                <w:rFonts w:ascii="Calibri" w:hAnsi="Calibri" w:cs="Calibri"/>
              </w:rPr>
              <w:t>E</w:t>
            </w:r>
          </w:p>
        </w:tc>
        <w:tc>
          <w:tcPr>
            <w:tcW w:w="1073" w:type="dxa"/>
          </w:tcPr>
          <w:p w14:paraId="06767F7A" w14:textId="2123AE6C"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0BFD108B" w14:textId="77777777" w:rsidTr="00E938B5">
        <w:tc>
          <w:tcPr>
            <w:tcW w:w="895" w:type="dxa"/>
          </w:tcPr>
          <w:p w14:paraId="4BB9DE85" w14:textId="77777777" w:rsidR="004B66BA" w:rsidRPr="00DA1B9D" w:rsidRDefault="004B66BA" w:rsidP="004B66BA">
            <w:pPr>
              <w:pStyle w:val="ListParagraph"/>
              <w:numPr>
                <w:ilvl w:val="0"/>
                <w:numId w:val="12"/>
              </w:numPr>
              <w:rPr>
                <w:noProof/>
              </w:rPr>
            </w:pPr>
          </w:p>
        </w:tc>
        <w:tc>
          <w:tcPr>
            <w:tcW w:w="6302" w:type="dxa"/>
          </w:tcPr>
          <w:p w14:paraId="349A6790" w14:textId="70E72CB7" w:rsidR="004B66BA" w:rsidRPr="006C1660" w:rsidRDefault="004B66BA" w:rsidP="004B66BA">
            <w:pPr>
              <w:rPr>
                <w:rFonts w:ascii="Calibri" w:hAnsi="Calibri" w:cs="Calibri"/>
                <w:lang w:eastAsia="en-US"/>
              </w:rPr>
            </w:pPr>
            <w:r w:rsidRPr="004D59C9">
              <w:rPr>
                <w:rFonts w:ascii="Calibri" w:hAnsi="Calibri" w:cs="Calibri"/>
                <w:lang w:eastAsia="en-US"/>
              </w:rPr>
              <w:t>Leverandø</w:t>
            </w:r>
            <w:r>
              <w:rPr>
                <w:rFonts w:ascii="Calibri" w:hAnsi="Calibri" w:cs="Calibri"/>
                <w:lang w:eastAsia="en-US"/>
              </w:rPr>
              <w:t>ren skal bekrefte i T Bilag 2A at Leverandøren vil iverksette nødvendige endringer i programvaren ved endringer i</w:t>
            </w:r>
            <w:r w:rsidRPr="004D59C9">
              <w:rPr>
                <w:rFonts w:ascii="Calibri" w:hAnsi="Calibri" w:cs="Calibri"/>
                <w:lang w:eastAsia="en-US"/>
              </w:rPr>
              <w:t xml:space="preserve"> aktuelle lover, forskrifter og myndighetskrav som får betydning for bruken av tilbudt</w:t>
            </w:r>
            <w:r>
              <w:rPr>
                <w:rFonts w:ascii="Calibri" w:hAnsi="Calibri" w:cs="Calibri"/>
                <w:lang w:eastAsia="en-US"/>
              </w:rPr>
              <w:t>, og at dette gjøres tilgjengelig for kunden</w:t>
            </w:r>
            <w:r w:rsidRPr="004D59C9">
              <w:rPr>
                <w:rFonts w:ascii="Calibri" w:hAnsi="Calibri" w:cs="Calibri"/>
                <w:lang w:eastAsia="en-US"/>
              </w:rPr>
              <w:t xml:space="preserve"> senest </w:t>
            </w:r>
            <w:r>
              <w:rPr>
                <w:rFonts w:ascii="Calibri" w:hAnsi="Calibri" w:cs="Calibri"/>
                <w:lang w:eastAsia="en-US"/>
              </w:rPr>
              <w:t>9</w:t>
            </w:r>
            <w:r w:rsidRPr="004D59C9">
              <w:rPr>
                <w:rFonts w:ascii="Calibri" w:hAnsi="Calibri" w:cs="Calibri"/>
                <w:lang w:eastAsia="en-US"/>
              </w:rPr>
              <w:t xml:space="preserve"> måneder </w:t>
            </w:r>
            <w:r>
              <w:rPr>
                <w:rFonts w:ascii="Calibri" w:hAnsi="Calibri" w:cs="Calibri"/>
                <w:lang w:eastAsia="en-US"/>
              </w:rPr>
              <w:t xml:space="preserve">etter at endringen er varslet til Leverandøren. </w:t>
            </w:r>
            <w:r w:rsidRPr="004D59C9">
              <w:rPr>
                <w:rFonts w:ascii="Calibri" w:hAnsi="Calibri" w:cs="Calibri"/>
                <w:lang w:eastAsia="en-US"/>
              </w:rPr>
              <w:t xml:space="preserve">Leverandør skal i T Bilag </w:t>
            </w:r>
            <w:r>
              <w:rPr>
                <w:rFonts w:ascii="Calibri" w:hAnsi="Calibri" w:cs="Calibri"/>
                <w:lang w:eastAsia="en-US"/>
              </w:rPr>
              <w:t>2A</w:t>
            </w:r>
            <w:r w:rsidRPr="004D59C9">
              <w:rPr>
                <w:rFonts w:ascii="Calibri" w:hAnsi="Calibri" w:cs="Calibri"/>
                <w:lang w:eastAsia="en-US"/>
              </w:rPr>
              <w:t xml:space="preserve"> beskrive hvordan krav til endringshåndtering vil bli ivaretatt</w:t>
            </w:r>
            <w:r>
              <w:rPr>
                <w:rFonts w:ascii="Calibri" w:hAnsi="Calibri" w:cs="Calibri"/>
                <w:lang w:eastAsia="en-US"/>
              </w:rPr>
              <w:t>.</w:t>
            </w:r>
          </w:p>
        </w:tc>
        <w:tc>
          <w:tcPr>
            <w:tcW w:w="1076" w:type="dxa"/>
          </w:tcPr>
          <w:p w14:paraId="2283D196" w14:textId="375620CE" w:rsidR="004B66BA" w:rsidRPr="00D5429A" w:rsidRDefault="004B66BA" w:rsidP="004B66BA">
            <w:pPr>
              <w:jc w:val="center"/>
              <w:rPr>
                <w:rFonts w:ascii="Calibri" w:hAnsi="Calibri" w:cs="Calibri"/>
                <w:highlight w:val="yellow"/>
              </w:rPr>
            </w:pPr>
            <w:r w:rsidRPr="003B6D7E">
              <w:rPr>
                <w:rFonts w:ascii="Calibri" w:hAnsi="Calibri" w:cs="Calibri"/>
              </w:rPr>
              <w:t>E</w:t>
            </w:r>
          </w:p>
        </w:tc>
        <w:tc>
          <w:tcPr>
            <w:tcW w:w="1073" w:type="dxa"/>
          </w:tcPr>
          <w:p w14:paraId="360C2BE7" w14:textId="1B78FED8" w:rsidR="004B66BA" w:rsidRDefault="004B66BA" w:rsidP="004B66BA">
            <w:pPr>
              <w:jc w:val="center"/>
              <w:rPr>
                <w:rFonts w:asciiTheme="minorHAnsi" w:hAnsiTheme="minorHAnsi" w:cstheme="minorHAnsi"/>
              </w:rPr>
            </w:pPr>
            <w:r>
              <w:rPr>
                <w:rFonts w:asciiTheme="minorHAnsi" w:hAnsiTheme="minorHAnsi" w:cstheme="minorHAnsi"/>
              </w:rPr>
              <w:t>B</w:t>
            </w:r>
          </w:p>
        </w:tc>
      </w:tr>
    </w:tbl>
    <w:p w14:paraId="01169B17" w14:textId="14110D3A" w:rsidR="008B6B22" w:rsidRPr="004B432A" w:rsidRDefault="008B6B22" w:rsidP="00823407">
      <w:pPr>
        <w:pStyle w:val="Heading2"/>
      </w:pPr>
      <w:bookmarkStart w:id="93" w:name="_Toc8734936"/>
      <w:bookmarkStart w:id="94" w:name="_Toc11137889"/>
      <w:bookmarkEnd w:id="91"/>
      <w:r w:rsidRPr="004B432A">
        <w:t>Krav til risikovurdering</w:t>
      </w:r>
      <w:bookmarkEnd w:id="93"/>
      <w:bookmarkEnd w:id="94"/>
    </w:p>
    <w:tbl>
      <w:tblPr>
        <w:tblStyle w:val="TableGrid"/>
        <w:tblW w:w="0" w:type="auto"/>
        <w:tblLook w:val="04A0" w:firstRow="1" w:lastRow="0" w:firstColumn="1" w:lastColumn="0" w:noHBand="0" w:noVBand="1"/>
      </w:tblPr>
      <w:tblGrid>
        <w:gridCol w:w="895"/>
        <w:gridCol w:w="6302"/>
        <w:gridCol w:w="1076"/>
        <w:gridCol w:w="1073"/>
      </w:tblGrid>
      <w:tr w:rsidR="008B6B22" w14:paraId="57F6E9B0" w14:textId="77777777" w:rsidTr="00E938B5">
        <w:tc>
          <w:tcPr>
            <w:tcW w:w="895" w:type="dxa"/>
            <w:shd w:val="clear" w:color="auto" w:fill="BFBFBF" w:themeFill="background1" w:themeFillShade="BF"/>
            <w:vAlign w:val="center"/>
          </w:tcPr>
          <w:p w14:paraId="5B48725B" w14:textId="77777777" w:rsidR="008B6B22" w:rsidRPr="004476F3" w:rsidRDefault="008B6B22" w:rsidP="0097512C">
            <w:pPr>
              <w:pStyle w:val="Default"/>
              <w:jc w:val="center"/>
              <w:rPr>
                <w:b/>
                <w:bCs/>
                <w:sz w:val="18"/>
                <w:szCs w:val="18"/>
              </w:rPr>
            </w:pPr>
            <w:r w:rsidRPr="004476F3">
              <w:rPr>
                <w:b/>
                <w:bCs/>
                <w:sz w:val="18"/>
                <w:szCs w:val="18"/>
              </w:rPr>
              <w:t>Krav nr.</w:t>
            </w:r>
          </w:p>
        </w:tc>
        <w:tc>
          <w:tcPr>
            <w:tcW w:w="6302" w:type="dxa"/>
            <w:shd w:val="clear" w:color="auto" w:fill="BFBFBF" w:themeFill="background1" w:themeFillShade="BF"/>
            <w:vAlign w:val="center"/>
          </w:tcPr>
          <w:p w14:paraId="05580553" w14:textId="77777777" w:rsidR="008B6B22" w:rsidRPr="004476F3" w:rsidRDefault="008B6B22" w:rsidP="0097512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1CD0EE30" w14:textId="1B366F60" w:rsidR="008B6B22" w:rsidRDefault="00E04D04" w:rsidP="0097512C">
            <w:pPr>
              <w:jc w:val="center"/>
              <w:rPr>
                <w:rFonts w:asciiTheme="minorHAnsi" w:hAnsiTheme="minorHAnsi" w:cstheme="minorHAnsi"/>
              </w:rPr>
            </w:pPr>
            <w:r>
              <w:rPr>
                <w:b/>
                <w:bCs/>
                <w:sz w:val="18"/>
                <w:szCs w:val="18"/>
              </w:rPr>
              <w:t>Kravtype</w:t>
            </w:r>
            <w:r w:rsidR="008B6B22">
              <w:rPr>
                <w:b/>
                <w:bCs/>
                <w:sz w:val="18"/>
                <w:szCs w:val="18"/>
              </w:rPr>
              <w:t xml:space="preserve"> (</w:t>
            </w:r>
            <w:r w:rsidR="004B66BA">
              <w:rPr>
                <w:b/>
                <w:bCs/>
                <w:sz w:val="18"/>
                <w:szCs w:val="18"/>
              </w:rPr>
              <w:t>A/E</w:t>
            </w:r>
            <w:r w:rsidR="008B6B22" w:rsidRPr="004476F3">
              <w:rPr>
                <w:b/>
                <w:bCs/>
                <w:sz w:val="18"/>
                <w:szCs w:val="18"/>
              </w:rPr>
              <w:t>)</w:t>
            </w:r>
          </w:p>
        </w:tc>
        <w:tc>
          <w:tcPr>
            <w:tcW w:w="1073" w:type="dxa"/>
            <w:shd w:val="clear" w:color="auto" w:fill="BFBFBF" w:themeFill="background1" w:themeFillShade="BF"/>
            <w:vAlign w:val="center"/>
          </w:tcPr>
          <w:p w14:paraId="164E6149" w14:textId="77777777" w:rsidR="008B6B22" w:rsidRPr="002931BC" w:rsidRDefault="008B6B22" w:rsidP="0097512C">
            <w:pPr>
              <w:pStyle w:val="Default"/>
              <w:jc w:val="center"/>
              <w:rPr>
                <w:b/>
                <w:bCs/>
                <w:sz w:val="18"/>
                <w:szCs w:val="18"/>
              </w:rPr>
            </w:pPr>
            <w:r w:rsidRPr="004476F3">
              <w:rPr>
                <w:b/>
                <w:bCs/>
                <w:sz w:val="18"/>
                <w:szCs w:val="18"/>
              </w:rPr>
              <w:t>Beskriv (B)</w:t>
            </w:r>
          </w:p>
        </w:tc>
      </w:tr>
      <w:tr w:rsidR="008B6B22" w14:paraId="6C23F523" w14:textId="77777777" w:rsidTr="00E938B5">
        <w:tc>
          <w:tcPr>
            <w:tcW w:w="895" w:type="dxa"/>
          </w:tcPr>
          <w:p w14:paraId="366FD94F" w14:textId="77777777" w:rsidR="008B6B22" w:rsidRPr="00DA1B9D" w:rsidRDefault="008B6B22" w:rsidP="00B25A1A">
            <w:pPr>
              <w:pStyle w:val="ListParagraph"/>
              <w:numPr>
                <w:ilvl w:val="0"/>
                <w:numId w:val="12"/>
              </w:numPr>
              <w:rPr>
                <w:noProof/>
              </w:rPr>
            </w:pPr>
          </w:p>
        </w:tc>
        <w:tc>
          <w:tcPr>
            <w:tcW w:w="6302" w:type="dxa"/>
          </w:tcPr>
          <w:p w14:paraId="7BF07367" w14:textId="77777777" w:rsidR="008B6B22" w:rsidRPr="00B633CE" w:rsidRDefault="008B6B22" w:rsidP="0097512C">
            <w:pPr>
              <w:rPr>
                <w:rFonts w:ascii="Calibri" w:hAnsi="Calibri" w:cs="Calibri"/>
                <w:lang w:eastAsia="en-US"/>
              </w:rPr>
            </w:pPr>
            <w:r w:rsidRPr="00B633CE">
              <w:rPr>
                <w:rFonts w:ascii="Calibri" w:hAnsi="Calibri" w:cs="Calibri"/>
                <w:lang w:eastAsia="en-US"/>
              </w:rPr>
              <w:t>Leverandøren skal utarbeide og legge ved en</w:t>
            </w:r>
            <w:r>
              <w:rPr>
                <w:rFonts w:ascii="Calibri" w:hAnsi="Calibri" w:cs="Calibri"/>
                <w:lang w:eastAsia="en-US"/>
              </w:rPr>
              <w:t xml:space="preserve"> </w:t>
            </w:r>
            <w:r w:rsidRPr="00B633CE">
              <w:rPr>
                <w:rFonts w:ascii="Calibri" w:hAnsi="Calibri" w:cs="Calibri"/>
                <w:lang w:eastAsia="en-US"/>
              </w:rPr>
              <w:t>risikovurdering av den tekniske løsningen og</w:t>
            </w:r>
            <w:r>
              <w:rPr>
                <w:rFonts w:ascii="Calibri" w:hAnsi="Calibri" w:cs="Calibri"/>
                <w:lang w:eastAsia="en-US"/>
              </w:rPr>
              <w:t xml:space="preserve"> </w:t>
            </w:r>
            <w:r w:rsidRPr="00B633CE">
              <w:rPr>
                <w:rFonts w:ascii="Calibri" w:hAnsi="Calibri" w:cs="Calibri"/>
                <w:lang w:eastAsia="en-US"/>
              </w:rPr>
              <w:t>Leverandørens interne prosesser for tilgang til og</w:t>
            </w:r>
            <w:r>
              <w:rPr>
                <w:rFonts w:ascii="Calibri" w:hAnsi="Calibri" w:cs="Calibri"/>
                <w:lang w:eastAsia="en-US"/>
              </w:rPr>
              <w:t xml:space="preserve"> </w:t>
            </w:r>
            <w:r w:rsidRPr="00B633CE">
              <w:rPr>
                <w:rFonts w:ascii="Calibri" w:hAnsi="Calibri" w:cs="Calibri"/>
                <w:lang w:eastAsia="en-US"/>
              </w:rPr>
              <w:t>behandling av Kundens data som minimum dekker</w:t>
            </w:r>
            <w:r>
              <w:rPr>
                <w:rFonts w:ascii="Calibri" w:hAnsi="Calibri" w:cs="Calibri"/>
                <w:lang w:eastAsia="en-US"/>
              </w:rPr>
              <w:t xml:space="preserve"> </w:t>
            </w:r>
            <w:r w:rsidRPr="00B633CE">
              <w:rPr>
                <w:rFonts w:ascii="Calibri" w:hAnsi="Calibri" w:cs="Calibri"/>
                <w:lang w:eastAsia="en-US"/>
              </w:rPr>
              <w:t>sannsynlighet og konsekvens for:</w:t>
            </w:r>
          </w:p>
          <w:p w14:paraId="5288301A" w14:textId="77777777" w:rsidR="008B6B22" w:rsidRPr="00B633CE" w:rsidRDefault="008B6B22" w:rsidP="0097512C">
            <w:pPr>
              <w:rPr>
                <w:rFonts w:ascii="Calibri" w:hAnsi="Calibri" w:cs="Calibri"/>
                <w:lang w:eastAsia="en-US"/>
              </w:rPr>
            </w:pPr>
            <w:r>
              <w:rPr>
                <w:rFonts w:ascii="Calibri" w:hAnsi="Calibri" w:cs="Calibri"/>
                <w:lang w:eastAsia="en-US"/>
              </w:rPr>
              <w:t>-</w:t>
            </w:r>
            <w:r w:rsidRPr="00B633CE">
              <w:rPr>
                <w:rFonts w:ascii="Calibri" w:hAnsi="Calibri" w:cs="Calibri"/>
                <w:lang w:eastAsia="en-US"/>
              </w:rPr>
              <w:t xml:space="preserve"> Lekkasje av data</w:t>
            </w:r>
          </w:p>
          <w:p w14:paraId="4DAA2EAF" w14:textId="77777777" w:rsidR="008B6B22" w:rsidRPr="00B633CE" w:rsidRDefault="008B6B22" w:rsidP="0097512C">
            <w:pPr>
              <w:rPr>
                <w:rFonts w:ascii="Calibri" w:hAnsi="Calibri" w:cs="Calibri"/>
                <w:lang w:eastAsia="en-US"/>
              </w:rPr>
            </w:pPr>
            <w:r>
              <w:rPr>
                <w:rFonts w:ascii="Calibri" w:hAnsi="Calibri" w:cs="Calibri"/>
                <w:lang w:eastAsia="en-US"/>
              </w:rPr>
              <w:t>-</w:t>
            </w:r>
            <w:r w:rsidRPr="00B633CE">
              <w:rPr>
                <w:rFonts w:ascii="Calibri" w:hAnsi="Calibri" w:cs="Calibri"/>
                <w:lang w:eastAsia="en-US"/>
              </w:rPr>
              <w:t xml:space="preserve"> Feil eller mangler i data</w:t>
            </w:r>
          </w:p>
          <w:p w14:paraId="14CDD63B" w14:textId="77777777" w:rsidR="008B6B22" w:rsidRDefault="008B6B22" w:rsidP="0097512C">
            <w:pPr>
              <w:rPr>
                <w:rFonts w:ascii="Calibri" w:hAnsi="Calibri" w:cs="Calibri"/>
                <w:lang w:eastAsia="en-US"/>
              </w:rPr>
            </w:pPr>
            <w:r>
              <w:rPr>
                <w:rFonts w:ascii="Calibri" w:hAnsi="Calibri" w:cs="Calibri"/>
                <w:lang w:eastAsia="en-US"/>
              </w:rPr>
              <w:t>-</w:t>
            </w:r>
            <w:r w:rsidRPr="00B633CE">
              <w:rPr>
                <w:rFonts w:ascii="Calibri" w:hAnsi="Calibri" w:cs="Calibri"/>
                <w:lang w:eastAsia="en-US"/>
              </w:rPr>
              <w:t xml:space="preserve"> Bortfall av data eller løsning</w:t>
            </w:r>
          </w:p>
          <w:p w14:paraId="37A04311" w14:textId="77777777" w:rsidR="008B6B22" w:rsidRDefault="008B6B22" w:rsidP="0097512C">
            <w:pPr>
              <w:rPr>
                <w:rFonts w:ascii="Calibri" w:hAnsi="Calibri" w:cs="Calibri"/>
                <w:lang w:eastAsia="en-US"/>
              </w:rPr>
            </w:pPr>
          </w:p>
          <w:p w14:paraId="1A39AE68" w14:textId="07D7185A" w:rsidR="008B6B22" w:rsidRPr="004D59C9" w:rsidRDefault="008B6B22" w:rsidP="0097512C">
            <w:pPr>
              <w:rPr>
                <w:rFonts w:ascii="Calibri" w:hAnsi="Calibri" w:cs="Calibri"/>
                <w:lang w:eastAsia="en-US"/>
              </w:rPr>
            </w:pPr>
            <w:r w:rsidRPr="00AF34E6">
              <w:rPr>
                <w:rFonts w:ascii="Calibri" w:hAnsi="Calibri" w:cs="Calibri"/>
                <w:lang w:eastAsia="en-US"/>
              </w:rPr>
              <w:t>Risikovurderingen skal følge en anerkjent standard</w:t>
            </w:r>
            <w:r w:rsidR="00AF34E6" w:rsidRPr="00AF34E6">
              <w:rPr>
                <w:rFonts w:ascii="Calibri" w:hAnsi="Calibri" w:cs="Calibri"/>
                <w:lang w:eastAsia="en-US"/>
              </w:rPr>
              <w:t>.</w:t>
            </w:r>
            <w:r w:rsidRPr="00AF34E6">
              <w:rPr>
                <w:rFonts w:ascii="Calibri" w:hAnsi="Calibri" w:cs="Calibri"/>
                <w:lang w:eastAsia="en-US"/>
              </w:rPr>
              <w:t xml:space="preserve"> </w:t>
            </w:r>
          </w:p>
        </w:tc>
        <w:tc>
          <w:tcPr>
            <w:tcW w:w="1076" w:type="dxa"/>
          </w:tcPr>
          <w:p w14:paraId="31E48D58" w14:textId="79BEA0DE" w:rsidR="008B6B22" w:rsidRDefault="004B66BA" w:rsidP="0097512C">
            <w:pPr>
              <w:jc w:val="center"/>
              <w:rPr>
                <w:rFonts w:ascii="Calibri" w:hAnsi="Calibri" w:cs="Calibri"/>
              </w:rPr>
            </w:pPr>
            <w:r>
              <w:rPr>
                <w:rFonts w:ascii="Calibri" w:hAnsi="Calibri" w:cs="Calibri"/>
              </w:rPr>
              <w:t>E</w:t>
            </w:r>
          </w:p>
        </w:tc>
        <w:tc>
          <w:tcPr>
            <w:tcW w:w="1073" w:type="dxa"/>
          </w:tcPr>
          <w:p w14:paraId="280F4056" w14:textId="77777777" w:rsidR="008B6B22" w:rsidRDefault="008B6B22" w:rsidP="0097512C">
            <w:pPr>
              <w:jc w:val="center"/>
              <w:rPr>
                <w:rFonts w:asciiTheme="minorHAnsi" w:hAnsiTheme="minorHAnsi" w:cstheme="minorHAnsi"/>
              </w:rPr>
            </w:pPr>
            <w:r>
              <w:rPr>
                <w:rFonts w:asciiTheme="minorHAnsi" w:hAnsiTheme="minorHAnsi" w:cstheme="minorHAnsi"/>
              </w:rPr>
              <w:t>B</w:t>
            </w:r>
          </w:p>
        </w:tc>
      </w:tr>
    </w:tbl>
    <w:p w14:paraId="4DE6ACE5" w14:textId="77777777" w:rsidR="00D5429A" w:rsidRDefault="00D5429A" w:rsidP="008B6B22">
      <w:pPr>
        <w:pStyle w:val="Heading2"/>
        <w:numPr>
          <w:ilvl w:val="0"/>
          <w:numId w:val="0"/>
        </w:numPr>
        <w:ind w:left="576" w:hanging="576"/>
      </w:pPr>
    </w:p>
    <w:p w14:paraId="7B59AE68" w14:textId="4E271F40" w:rsidR="00BF6F40" w:rsidRPr="006F2D0D" w:rsidRDefault="00BF6F40" w:rsidP="00E12C82">
      <w:pPr>
        <w:pStyle w:val="Heading2"/>
      </w:pPr>
      <w:bookmarkStart w:id="95" w:name="_Toc11137890"/>
      <w:r w:rsidRPr="006F2D0D">
        <w:t>Dokumentasjon</w:t>
      </w:r>
      <w:bookmarkEnd w:id="95"/>
    </w:p>
    <w:tbl>
      <w:tblPr>
        <w:tblStyle w:val="TableGrid"/>
        <w:tblW w:w="0" w:type="auto"/>
        <w:tblLook w:val="04A0" w:firstRow="1" w:lastRow="0" w:firstColumn="1" w:lastColumn="0" w:noHBand="0" w:noVBand="1"/>
      </w:tblPr>
      <w:tblGrid>
        <w:gridCol w:w="895"/>
        <w:gridCol w:w="6305"/>
        <w:gridCol w:w="1075"/>
        <w:gridCol w:w="1071"/>
      </w:tblGrid>
      <w:tr w:rsidR="00D93F67" w14:paraId="7B59AE6D" w14:textId="77777777" w:rsidTr="00E938B5">
        <w:tc>
          <w:tcPr>
            <w:tcW w:w="895" w:type="dxa"/>
            <w:shd w:val="clear" w:color="auto" w:fill="BFBFBF" w:themeFill="background1" w:themeFillShade="BF"/>
            <w:vAlign w:val="center"/>
          </w:tcPr>
          <w:p w14:paraId="7B59AE69" w14:textId="77777777" w:rsidR="00D93F67" w:rsidRPr="004476F3" w:rsidRDefault="00D93F67" w:rsidP="004517DC">
            <w:pPr>
              <w:pStyle w:val="Default"/>
              <w:jc w:val="center"/>
              <w:rPr>
                <w:b/>
                <w:bCs/>
                <w:sz w:val="18"/>
                <w:szCs w:val="18"/>
              </w:rPr>
            </w:pPr>
            <w:r w:rsidRPr="004476F3">
              <w:rPr>
                <w:b/>
                <w:bCs/>
                <w:sz w:val="18"/>
                <w:szCs w:val="18"/>
              </w:rPr>
              <w:t>Krav nr.</w:t>
            </w:r>
          </w:p>
        </w:tc>
        <w:tc>
          <w:tcPr>
            <w:tcW w:w="6305" w:type="dxa"/>
            <w:shd w:val="clear" w:color="auto" w:fill="BFBFBF" w:themeFill="background1" w:themeFillShade="BF"/>
            <w:vAlign w:val="center"/>
          </w:tcPr>
          <w:p w14:paraId="7B59AE6A" w14:textId="77777777" w:rsidR="00D93F67" w:rsidRPr="004476F3" w:rsidRDefault="00D93F67" w:rsidP="004517DC">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7B59AE6B" w14:textId="0E6FE0D5" w:rsidR="00D93F67" w:rsidRDefault="00E04D04" w:rsidP="004517DC">
            <w:pPr>
              <w:jc w:val="center"/>
              <w:rPr>
                <w:rFonts w:asciiTheme="minorHAnsi" w:hAnsiTheme="minorHAnsi" w:cstheme="minorHAnsi"/>
              </w:rPr>
            </w:pPr>
            <w:r>
              <w:rPr>
                <w:b/>
                <w:bCs/>
                <w:sz w:val="18"/>
                <w:szCs w:val="18"/>
              </w:rPr>
              <w:t>Kravtype</w:t>
            </w:r>
            <w:r w:rsidR="00D93F67">
              <w:rPr>
                <w:b/>
                <w:bCs/>
                <w:sz w:val="18"/>
                <w:szCs w:val="18"/>
              </w:rPr>
              <w:t xml:space="preserve"> (</w:t>
            </w:r>
            <w:r w:rsidR="004B66BA">
              <w:rPr>
                <w:b/>
                <w:bCs/>
                <w:sz w:val="18"/>
                <w:szCs w:val="18"/>
              </w:rPr>
              <w:t>A/E</w:t>
            </w:r>
            <w:r w:rsidR="00D93F67" w:rsidRPr="004476F3">
              <w:rPr>
                <w:b/>
                <w:bCs/>
                <w:sz w:val="18"/>
                <w:szCs w:val="18"/>
              </w:rPr>
              <w:t>)</w:t>
            </w:r>
          </w:p>
        </w:tc>
        <w:tc>
          <w:tcPr>
            <w:tcW w:w="1071" w:type="dxa"/>
            <w:shd w:val="clear" w:color="auto" w:fill="BFBFBF" w:themeFill="background1" w:themeFillShade="BF"/>
            <w:vAlign w:val="center"/>
          </w:tcPr>
          <w:p w14:paraId="7B59AE6C" w14:textId="77777777" w:rsidR="00D93F67" w:rsidRPr="002931BC" w:rsidRDefault="00D93F67" w:rsidP="004517DC">
            <w:pPr>
              <w:pStyle w:val="Default"/>
              <w:jc w:val="center"/>
              <w:rPr>
                <w:b/>
                <w:bCs/>
                <w:sz w:val="18"/>
                <w:szCs w:val="18"/>
              </w:rPr>
            </w:pPr>
            <w:r w:rsidRPr="004476F3">
              <w:rPr>
                <w:b/>
                <w:bCs/>
                <w:sz w:val="18"/>
                <w:szCs w:val="18"/>
              </w:rPr>
              <w:t>Beskriv (B)</w:t>
            </w:r>
          </w:p>
        </w:tc>
      </w:tr>
      <w:tr w:rsidR="004B66BA" w14:paraId="7B59AE77" w14:textId="77777777" w:rsidTr="00E938B5">
        <w:tc>
          <w:tcPr>
            <w:tcW w:w="895" w:type="dxa"/>
          </w:tcPr>
          <w:p w14:paraId="7B59AE6E" w14:textId="77777777" w:rsidR="004B66BA" w:rsidRPr="00DA1B9D" w:rsidRDefault="004B66BA" w:rsidP="00033B3A">
            <w:pPr>
              <w:pStyle w:val="ListParagraph"/>
              <w:numPr>
                <w:ilvl w:val="0"/>
                <w:numId w:val="12"/>
              </w:numPr>
              <w:jc w:val="center"/>
              <w:rPr>
                <w:noProof/>
              </w:rPr>
            </w:pPr>
          </w:p>
        </w:tc>
        <w:tc>
          <w:tcPr>
            <w:tcW w:w="6305" w:type="dxa"/>
          </w:tcPr>
          <w:p w14:paraId="7B59AE6F" w14:textId="77777777" w:rsidR="004B66BA" w:rsidRPr="003C6C9B" w:rsidRDefault="004B66BA" w:rsidP="004B66BA">
            <w:pPr>
              <w:pStyle w:val="CM11"/>
              <w:spacing w:after="120" w:line="240" w:lineRule="auto"/>
              <w:ind w:left="720" w:hanging="720"/>
              <w:rPr>
                <w:rFonts w:ascii="Calibri" w:hAnsi="Calibri" w:cs="Calibri"/>
                <w:sz w:val="20"/>
                <w:szCs w:val="20"/>
              </w:rPr>
            </w:pPr>
            <w:r w:rsidRPr="003C6C9B">
              <w:rPr>
                <w:rFonts w:ascii="Calibri" w:hAnsi="Calibri" w:cs="Calibri"/>
                <w:sz w:val="20"/>
                <w:szCs w:val="20"/>
              </w:rPr>
              <w:t>Leverandøren skal levere følgende</w:t>
            </w:r>
            <w:r>
              <w:rPr>
                <w:rFonts w:ascii="Calibri" w:hAnsi="Calibri" w:cs="Calibri"/>
                <w:sz w:val="20"/>
                <w:szCs w:val="20"/>
              </w:rPr>
              <w:t>:</w:t>
            </w:r>
          </w:p>
          <w:p w14:paraId="7B59AE70" w14:textId="77777777" w:rsidR="004B66BA" w:rsidRPr="003C6C9B" w:rsidRDefault="004B66BA" w:rsidP="004B66BA">
            <w:pPr>
              <w:pStyle w:val="Default"/>
              <w:widowControl w:val="0"/>
              <w:numPr>
                <w:ilvl w:val="0"/>
                <w:numId w:val="10"/>
              </w:numPr>
              <w:rPr>
                <w:rFonts w:ascii="Calibri" w:hAnsi="Calibri" w:cs="Calibri"/>
                <w:color w:val="auto"/>
                <w:sz w:val="20"/>
                <w:szCs w:val="20"/>
              </w:rPr>
            </w:pPr>
            <w:r w:rsidRPr="003C6C9B">
              <w:rPr>
                <w:rFonts w:ascii="Calibri" w:hAnsi="Calibri" w:cs="Calibri"/>
                <w:sz w:val="20"/>
                <w:szCs w:val="20"/>
              </w:rPr>
              <w:t xml:space="preserve">Installasjonsdokumentasjon </w:t>
            </w:r>
          </w:p>
          <w:p w14:paraId="7B59AE71" w14:textId="77777777" w:rsidR="004B66BA" w:rsidRPr="003C6C9B" w:rsidRDefault="004B66BA" w:rsidP="004B66BA">
            <w:pPr>
              <w:pStyle w:val="Default"/>
              <w:widowControl w:val="0"/>
              <w:numPr>
                <w:ilvl w:val="0"/>
                <w:numId w:val="10"/>
              </w:numPr>
              <w:rPr>
                <w:rFonts w:ascii="Calibri" w:hAnsi="Calibri" w:cs="Calibri"/>
                <w:color w:val="auto"/>
                <w:sz w:val="20"/>
                <w:szCs w:val="20"/>
              </w:rPr>
            </w:pPr>
            <w:r w:rsidRPr="003C6C9B">
              <w:rPr>
                <w:rFonts w:ascii="Calibri" w:hAnsi="Calibri" w:cs="Calibri"/>
                <w:sz w:val="20"/>
                <w:szCs w:val="20"/>
              </w:rPr>
              <w:t>Driftsdokumentasjon </w:t>
            </w:r>
          </w:p>
          <w:p w14:paraId="7B59AE72" w14:textId="77777777" w:rsidR="004B66BA" w:rsidRPr="003C6C9B" w:rsidRDefault="004B66BA" w:rsidP="004B66BA">
            <w:pPr>
              <w:pStyle w:val="Default"/>
              <w:widowControl w:val="0"/>
              <w:numPr>
                <w:ilvl w:val="0"/>
                <w:numId w:val="10"/>
              </w:numPr>
              <w:rPr>
                <w:rFonts w:ascii="Calibri" w:hAnsi="Calibri" w:cs="Calibri"/>
                <w:color w:val="auto"/>
                <w:sz w:val="20"/>
                <w:szCs w:val="20"/>
              </w:rPr>
            </w:pPr>
            <w:r w:rsidRPr="003C6C9B">
              <w:rPr>
                <w:rFonts w:ascii="Calibri" w:hAnsi="Calibri" w:cs="Calibri"/>
                <w:sz w:val="20"/>
                <w:szCs w:val="20"/>
              </w:rPr>
              <w:t xml:space="preserve">Systemdokumentasjon </w:t>
            </w:r>
          </w:p>
          <w:p w14:paraId="7B59AE73" w14:textId="77777777" w:rsidR="004B66BA" w:rsidRPr="003C6C9B" w:rsidRDefault="004B66BA" w:rsidP="004B66BA">
            <w:pPr>
              <w:pStyle w:val="Default"/>
              <w:widowControl w:val="0"/>
              <w:numPr>
                <w:ilvl w:val="0"/>
                <w:numId w:val="10"/>
              </w:numPr>
              <w:rPr>
                <w:rFonts w:ascii="Calibri" w:hAnsi="Calibri" w:cs="Calibri"/>
                <w:color w:val="auto"/>
                <w:sz w:val="20"/>
                <w:szCs w:val="20"/>
              </w:rPr>
            </w:pPr>
            <w:r w:rsidRPr="003C6C9B">
              <w:rPr>
                <w:rFonts w:ascii="Calibri" w:hAnsi="Calibri" w:cs="Calibri"/>
                <w:sz w:val="20"/>
                <w:szCs w:val="20"/>
              </w:rPr>
              <w:t xml:space="preserve">Brukerdokumentasjon </w:t>
            </w:r>
          </w:p>
          <w:p w14:paraId="7B59AE74" w14:textId="77777777" w:rsidR="004B66BA" w:rsidRDefault="004B66BA" w:rsidP="004B66BA">
            <w:pPr>
              <w:autoSpaceDE w:val="0"/>
              <w:autoSpaceDN w:val="0"/>
              <w:adjustRightInd w:val="0"/>
              <w:spacing w:after="51"/>
              <w:rPr>
                <w:rFonts w:ascii="Calibri" w:hAnsi="Calibri" w:cs="Calibri"/>
                <w:lang w:eastAsia="en-US"/>
              </w:rPr>
            </w:pPr>
            <w:r>
              <w:rPr>
                <w:rFonts w:ascii="Calibri" w:hAnsi="Calibri" w:cs="Calibri"/>
              </w:rPr>
              <w:br/>
            </w:r>
            <w:r w:rsidRPr="003C6C9B">
              <w:rPr>
                <w:rFonts w:ascii="Calibri" w:hAnsi="Calibri" w:cs="Calibri"/>
              </w:rPr>
              <w:t xml:space="preserve">Leverandøren skal i T Bilag </w:t>
            </w:r>
            <w:r>
              <w:rPr>
                <w:rFonts w:ascii="Calibri" w:hAnsi="Calibri" w:cs="Calibri"/>
              </w:rPr>
              <w:t>2A</w:t>
            </w:r>
            <w:r w:rsidRPr="003C6C9B">
              <w:rPr>
                <w:rFonts w:ascii="Calibri" w:hAnsi="Calibri" w:cs="Calibri"/>
              </w:rPr>
              <w:t xml:space="preserve"> lage en oversikt over dokumentasjon som leveres i tilbudt løsning</w:t>
            </w:r>
            <w:r>
              <w:rPr>
                <w:rFonts w:ascii="Calibri" w:hAnsi="Calibri" w:cs="Calibri"/>
              </w:rPr>
              <w:t>. Det ønskes at det vedlegges eksempler.</w:t>
            </w:r>
          </w:p>
        </w:tc>
        <w:tc>
          <w:tcPr>
            <w:tcW w:w="1075" w:type="dxa"/>
          </w:tcPr>
          <w:p w14:paraId="7B59AE75" w14:textId="766A9FF5" w:rsidR="004B66BA" w:rsidRDefault="004B66BA" w:rsidP="004B66BA">
            <w:pPr>
              <w:jc w:val="center"/>
              <w:rPr>
                <w:rFonts w:ascii="Calibri" w:hAnsi="Calibri" w:cs="Calibri"/>
              </w:rPr>
            </w:pPr>
            <w:r w:rsidRPr="004B6013">
              <w:rPr>
                <w:rFonts w:ascii="Calibri" w:hAnsi="Calibri" w:cs="Calibri"/>
              </w:rPr>
              <w:t>E</w:t>
            </w:r>
          </w:p>
        </w:tc>
        <w:tc>
          <w:tcPr>
            <w:tcW w:w="1071" w:type="dxa"/>
          </w:tcPr>
          <w:p w14:paraId="7B59AE76" w14:textId="77777777"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E7C" w14:textId="77777777" w:rsidTr="00E938B5">
        <w:tc>
          <w:tcPr>
            <w:tcW w:w="895" w:type="dxa"/>
          </w:tcPr>
          <w:p w14:paraId="7B59AE78" w14:textId="77777777" w:rsidR="004B66BA" w:rsidRPr="00DA1B9D" w:rsidRDefault="004B66BA" w:rsidP="00033B3A">
            <w:pPr>
              <w:pStyle w:val="ListParagraph"/>
              <w:numPr>
                <w:ilvl w:val="0"/>
                <w:numId w:val="12"/>
              </w:numPr>
              <w:jc w:val="center"/>
              <w:rPr>
                <w:noProof/>
              </w:rPr>
            </w:pPr>
          </w:p>
        </w:tc>
        <w:tc>
          <w:tcPr>
            <w:tcW w:w="6305" w:type="dxa"/>
          </w:tcPr>
          <w:p w14:paraId="7B59AE79" w14:textId="306D8D89" w:rsidR="004B66BA" w:rsidRPr="003C6C9B" w:rsidRDefault="004B66BA" w:rsidP="004B66BA">
            <w:pPr>
              <w:pStyle w:val="CM11"/>
              <w:spacing w:after="120" w:line="240" w:lineRule="auto"/>
              <w:rPr>
                <w:rFonts w:ascii="Calibri" w:hAnsi="Calibri" w:cs="Calibri"/>
                <w:sz w:val="20"/>
                <w:szCs w:val="20"/>
              </w:rPr>
            </w:pPr>
            <w:r w:rsidRPr="003C6C9B">
              <w:rPr>
                <w:rFonts w:ascii="Calibri" w:hAnsi="Calibri" w:cs="Calibri"/>
                <w:sz w:val="20"/>
                <w:szCs w:val="20"/>
              </w:rPr>
              <w:t xml:space="preserve">Leverandøren skal </w:t>
            </w:r>
            <w:r>
              <w:rPr>
                <w:rFonts w:ascii="Calibri" w:hAnsi="Calibri" w:cs="Calibri"/>
                <w:sz w:val="20"/>
                <w:szCs w:val="20"/>
              </w:rPr>
              <w:t xml:space="preserve">bekrefte T Bilag 2A at det </w:t>
            </w:r>
            <w:r w:rsidRPr="003C6C9B">
              <w:rPr>
                <w:rFonts w:ascii="Calibri" w:hAnsi="Calibri" w:cs="Calibri"/>
                <w:sz w:val="20"/>
                <w:szCs w:val="20"/>
              </w:rPr>
              <w:t xml:space="preserve">til enhver tid </w:t>
            </w:r>
            <w:r>
              <w:rPr>
                <w:rFonts w:ascii="Calibri" w:hAnsi="Calibri" w:cs="Calibri"/>
                <w:sz w:val="20"/>
                <w:szCs w:val="20"/>
              </w:rPr>
              <w:t xml:space="preserve">vil </w:t>
            </w:r>
            <w:r w:rsidRPr="003C6C9B">
              <w:rPr>
                <w:rFonts w:ascii="Calibri" w:hAnsi="Calibri" w:cs="Calibri"/>
                <w:sz w:val="20"/>
                <w:szCs w:val="20"/>
              </w:rPr>
              <w:t>levere</w:t>
            </w:r>
            <w:r>
              <w:rPr>
                <w:rFonts w:ascii="Calibri" w:hAnsi="Calibri" w:cs="Calibri"/>
                <w:sz w:val="20"/>
                <w:szCs w:val="20"/>
              </w:rPr>
              <w:t>s</w:t>
            </w:r>
            <w:r w:rsidRPr="003C6C9B">
              <w:rPr>
                <w:rFonts w:ascii="Calibri" w:hAnsi="Calibri" w:cs="Calibri"/>
                <w:sz w:val="20"/>
                <w:szCs w:val="20"/>
              </w:rPr>
              <w:t xml:space="preserve"> ajourført</w:t>
            </w:r>
            <w:r>
              <w:rPr>
                <w:rFonts w:ascii="Calibri" w:hAnsi="Calibri" w:cs="Calibri"/>
                <w:sz w:val="20"/>
                <w:szCs w:val="20"/>
              </w:rPr>
              <w:t xml:space="preserve"> og komplett </w:t>
            </w:r>
            <w:r w:rsidRPr="003C6C9B" w:rsidDel="001650B0">
              <w:rPr>
                <w:rFonts w:ascii="Calibri" w:hAnsi="Calibri" w:cs="Calibri"/>
                <w:sz w:val="20"/>
                <w:szCs w:val="20"/>
              </w:rPr>
              <w:t>dokumentasjon</w:t>
            </w:r>
            <w:r>
              <w:rPr>
                <w:rFonts w:ascii="Calibri" w:hAnsi="Calibri" w:cs="Calibri"/>
                <w:sz w:val="20"/>
                <w:szCs w:val="20"/>
              </w:rPr>
              <w:t xml:space="preserve"> i henhold til gjeldende versjon av programvaren.</w:t>
            </w:r>
          </w:p>
        </w:tc>
        <w:tc>
          <w:tcPr>
            <w:tcW w:w="1075" w:type="dxa"/>
          </w:tcPr>
          <w:p w14:paraId="7B59AE7A" w14:textId="2DAD68EB" w:rsidR="004B66BA" w:rsidRDefault="004B66BA" w:rsidP="004B66BA">
            <w:pPr>
              <w:jc w:val="center"/>
              <w:rPr>
                <w:rFonts w:ascii="Calibri" w:hAnsi="Calibri" w:cs="Calibri"/>
              </w:rPr>
            </w:pPr>
            <w:r w:rsidRPr="004B6013">
              <w:rPr>
                <w:rFonts w:ascii="Calibri" w:hAnsi="Calibri" w:cs="Calibri"/>
              </w:rPr>
              <w:t>E</w:t>
            </w:r>
          </w:p>
        </w:tc>
        <w:tc>
          <w:tcPr>
            <w:tcW w:w="1071" w:type="dxa"/>
          </w:tcPr>
          <w:p w14:paraId="7B59AE7B" w14:textId="77777777" w:rsidR="004B66BA" w:rsidRDefault="004B66BA" w:rsidP="004B66BA">
            <w:pPr>
              <w:jc w:val="center"/>
              <w:rPr>
                <w:rFonts w:asciiTheme="minorHAnsi" w:hAnsiTheme="minorHAnsi" w:cstheme="minorHAnsi"/>
              </w:rPr>
            </w:pPr>
          </w:p>
        </w:tc>
      </w:tr>
      <w:tr w:rsidR="004B66BA" w14:paraId="7B59AE81" w14:textId="77777777" w:rsidTr="00E938B5">
        <w:tc>
          <w:tcPr>
            <w:tcW w:w="895" w:type="dxa"/>
          </w:tcPr>
          <w:p w14:paraId="7B59AE7D" w14:textId="77777777" w:rsidR="004B66BA" w:rsidRPr="00DA1B9D" w:rsidRDefault="004B66BA" w:rsidP="00033B3A">
            <w:pPr>
              <w:pStyle w:val="ListParagraph"/>
              <w:numPr>
                <w:ilvl w:val="0"/>
                <w:numId w:val="12"/>
              </w:numPr>
              <w:jc w:val="center"/>
              <w:rPr>
                <w:noProof/>
              </w:rPr>
            </w:pPr>
          </w:p>
        </w:tc>
        <w:tc>
          <w:tcPr>
            <w:tcW w:w="6305" w:type="dxa"/>
          </w:tcPr>
          <w:p w14:paraId="7B59AE7E" w14:textId="77777777" w:rsidR="004B66BA" w:rsidRPr="003C6C9B" w:rsidRDefault="004B66BA" w:rsidP="004B66BA">
            <w:pPr>
              <w:pStyle w:val="CM11"/>
              <w:spacing w:after="120" w:line="240" w:lineRule="auto"/>
              <w:rPr>
                <w:rFonts w:ascii="Calibri" w:hAnsi="Calibri" w:cs="Calibri"/>
                <w:sz w:val="20"/>
                <w:szCs w:val="20"/>
              </w:rPr>
            </w:pPr>
            <w:r w:rsidRPr="003C6C9B">
              <w:rPr>
                <w:rFonts w:ascii="Calibri" w:hAnsi="Calibri" w:cs="Calibri"/>
                <w:sz w:val="20"/>
                <w:szCs w:val="20"/>
              </w:rPr>
              <w:t xml:space="preserve">Leverandøren skal </w:t>
            </w:r>
            <w:r>
              <w:rPr>
                <w:rFonts w:ascii="Calibri" w:hAnsi="Calibri" w:cs="Calibri"/>
                <w:sz w:val="20"/>
                <w:szCs w:val="20"/>
              </w:rPr>
              <w:t>bekrefte T Bilag 2A at d</w:t>
            </w:r>
            <w:r w:rsidRPr="003C6C9B">
              <w:rPr>
                <w:rFonts w:ascii="Calibri" w:hAnsi="Calibri" w:cs="Calibri"/>
                <w:sz w:val="20"/>
                <w:szCs w:val="20"/>
              </w:rPr>
              <w:t>okumentasjon fra Leverandøren</w:t>
            </w:r>
            <w:r>
              <w:rPr>
                <w:rFonts w:ascii="Calibri" w:hAnsi="Calibri" w:cs="Calibri"/>
                <w:sz w:val="20"/>
                <w:szCs w:val="20"/>
              </w:rPr>
              <w:t xml:space="preserve"> skal være tilgjengelig </w:t>
            </w:r>
            <w:r w:rsidRPr="003C6C9B">
              <w:rPr>
                <w:rFonts w:ascii="Calibri" w:hAnsi="Calibri" w:cs="Calibri"/>
                <w:sz w:val="20"/>
                <w:szCs w:val="20"/>
              </w:rPr>
              <w:t>i elektronisk redigerbart format for Kunde</w:t>
            </w:r>
            <w:r>
              <w:rPr>
                <w:rFonts w:ascii="Calibri" w:hAnsi="Calibri" w:cs="Calibri"/>
                <w:sz w:val="20"/>
                <w:szCs w:val="20"/>
              </w:rPr>
              <w:t>.</w:t>
            </w:r>
          </w:p>
        </w:tc>
        <w:tc>
          <w:tcPr>
            <w:tcW w:w="1075" w:type="dxa"/>
          </w:tcPr>
          <w:p w14:paraId="7B59AE7F" w14:textId="175C112C" w:rsidR="004B66BA" w:rsidRDefault="004B66BA" w:rsidP="004B66BA">
            <w:pPr>
              <w:jc w:val="center"/>
              <w:rPr>
                <w:rFonts w:ascii="Calibri" w:hAnsi="Calibri" w:cs="Calibri"/>
              </w:rPr>
            </w:pPr>
            <w:r w:rsidRPr="004B6013">
              <w:rPr>
                <w:rFonts w:ascii="Calibri" w:hAnsi="Calibri" w:cs="Calibri"/>
              </w:rPr>
              <w:t>E</w:t>
            </w:r>
          </w:p>
        </w:tc>
        <w:tc>
          <w:tcPr>
            <w:tcW w:w="1071" w:type="dxa"/>
          </w:tcPr>
          <w:p w14:paraId="7B59AE80" w14:textId="77777777" w:rsidR="004B66BA" w:rsidRDefault="004B66BA" w:rsidP="004B66BA">
            <w:pPr>
              <w:jc w:val="center"/>
              <w:rPr>
                <w:rFonts w:asciiTheme="minorHAnsi" w:hAnsiTheme="minorHAnsi" w:cstheme="minorHAnsi"/>
              </w:rPr>
            </w:pPr>
          </w:p>
        </w:tc>
      </w:tr>
      <w:tr w:rsidR="004B66BA" w14:paraId="7B59AE86" w14:textId="77777777" w:rsidTr="00E938B5">
        <w:tc>
          <w:tcPr>
            <w:tcW w:w="895" w:type="dxa"/>
          </w:tcPr>
          <w:p w14:paraId="7B59AE82" w14:textId="77777777" w:rsidR="004B66BA" w:rsidRPr="00DA1B9D" w:rsidRDefault="004B66BA" w:rsidP="00033B3A">
            <w:pPr>
              <w:pStyle w:val="ListParagraph"/>
              <w:numPr>
                <w:ilvl w:val="0"/>
                <w:numId w:val="12"/>
              </w:numPr>
              <w:jc w:val="center"/>
              <w:rPr>
                <w:noProof/>
              </w:rPr>
            </w:pPr>
          </w:p>
        </w:tc>
        <w:tc>
          <w:tcPr>
            <w:tcW w:w="6305" w:type="dxa"/>
          </w:tcPr>
          <w:p w14:paraId="7B59AE83" w14:textId="77777777" w:rsidR="004B66BA" w:rsidRPr="003C6C9B" w:rsidRDefault="004B66BA" w:rsidP="004B66BA">
            <w:pPr>
              <w:pStyle w:val="CM11"/>
              <w:spacing w:after="120" w:line="240" w:lineRule="auto"/>
              <w:rPr>
                <w:rFonts w:ascii="Calibri" w:hAnsi="Calibri" w:cs="Calibri"/>
                <w:sz w:val="20"/>
                <w:szCs w:val="20"/>
              </w:rPr>
            </w:pPr>
            <w:r w:rsidRPr="003C6C9B">
              <w:rPr>
                <w:rFonts w:ascii="Calibri" w:hAnsi="Calibri" w:cs="Calibri"/>
                <w:sz w:val="20"/>
                <w:szCs w:val="20"/>
              </w:rPr>
              <w:t xml:space="preserve">Leverandøren skal </w:t>
            </w:r>
            <w:r>
              <w:rPr>
                <w:rFonts w:ascii="Calibri" w:hAnsi="Calibri" w:cs="Calibri"/>
                <w:sz w:val="20"/>
                <w:szCs w:val="20"/>
              </w:rPr>
              <w:t>bekrefte T Bilag 2A at d</w:t>
            </w:r>
            <w:r w:rsidRPr="003C6C9B">
              <w:rPr>
                <w:rFonts w:ascii="Calibri" w:hAnsi="Calibri" w:cs="Calibri"/>
                <w:sz w:val="20"/>
                <w:szCs w:val="20"/>
              </w:rPr>
              <w:t>okument</w:t>
            </w:r>
            <w:r>
              <w:rPr>
                <w:rFonts w:ascii="Calibri" w:hAnsi="Calibri" w:cs="Calibri"/>
                <w:sz w:val="20"/>
                <w:szCs w:val="20"/>
              </w:rPr>
              <w:t>asjon</w:t>
            </w:r>
            <w:r w:rsidRPr="003C6C9B">
              <w:rPr>
                <w:rFonts w:ascii="Calibri" w:hAnsi="Calibri" w:cs="Calibri"/>
                <w:sz w:val="20"/>
                <w:szCs w:val="20"/>
              </w:rPr>
              <w:t xml:space="preserve"> fra Leverandøren skal inneholde endringslogg som viser hvilke endringer som er utført, når og av hvem.</w:t>
            </w:r>
          </w:p>
        </w:tc>
        <w:tc>
          <w:tcPr>
            <w:tcW w:w="1075" w:type="dxa"/>
          </w:tcPr>
          <w:p w14:paraId="7B59AE84" w14:textId="50F5EC0D" w:rsidR="004B66BA" w:rsidRDefault="004B66BA" w:rsidP="004B66BA">
            <w:pPr>
              <w:jc w:val="center"/>
              <w:rPr>
                <w:rFonts w:ascii="Calibri" w:hAnsi="Calibri" w:cs="Calibri"/>
              </w:rPr>
            </w:pPr>
            <w:r w:rsidRPr="004B6013">
              <w:rPr>
                <w:rFonts w:ascii="Calibri" w:hAnsi="Calibri" w:cs="Calibri"/>
              </w:rPr>
              <w:t>E</w:t>
            </w:r>
          </w:p>
        </w:tc>
        <w:tc>
          <w:tcPr>
            <w:tcW w:w="1071" w:type="dxa"/>
          </w:tcPr>
          <w:p w14:paraId="7B59AE85" w14:textId="77777777" w:rsidR="004B66BA" w:rsidRDefault="004B66BA" w:rsidP="004B66BA">
            <w:pPr>
              <w:jc w:val="center"/>
              <w:rPr>
                <w:rFonts w:asciiTheme="minorHAnsi" w:hAnsiTheme="minorHAnsi" w:cstheme="minorHAnsi"/>
              </w:rPr>
            </w:pPr>
          </w:p>
        </w:tc>
      </w:tr>
      <w:tr w:rsidR="004B66BA" w14:paraId="7B59AE8B" w14:textId="77777777" w:rsidTr="00E938B5">
        <w:tc>
          <w:tcPr>
            <w:tcW w:w="895" w:type="dxa"/>
          </w:tcPr>
          <w:p w14:paraId="7B59AE87" w14:textId="77777777" w:rsidR="004B66BA" w:rsidRPr="00DA1B9D" w:rsidRDefault="004B66BA" w:rsidP="00033B3A">
            <w:pPr>
              <w:pStyle w:val="ListParagraph"/>
              <w:numPr>
                <w:ilvl w:val="0"/>
                <w:numId w:val="12"/>
              </w:numPr>
              <w:jc w:val="center"/>
              <w:rPr>
                <w:noProof/>
              </w:rPr>
            </w:pPr>
          </w:p>
        </w:tc>
        <w:tc>
          <w:tcPr>
            <w:tcW w:w="6305" w:type="dxa"/>
          </w:tcPr>
          <w:p w14:paraId="7B59AE88" w14:textId="77777777" w:rsidR="004B66BA" w:rsidRPr="003C6C9B" w:rsidRDefault="004B66BA" w:rsidP="004B66BA">
            <w:pPr>
              <w:pStyle w:val="CM11"/>
              <w:spacing w:after="120" w:line="240" w:lineRule="auto"/>
              <w:rPr>
                <w:rFonts w:ascii="Calibri" w:hAnsi="Calibri" w:cs="Calibri"/>
                <w:sz w:val="20"/>
                <w:szCs w:val="20"/>
              </w:rPr>
            </w:pPr>
            <w:r w:rsidRPr="003C6C9B">
              <w:rPr>
                <w:rFonts w:ascii="Calibri" w:hAnsi="Calibri" w:cs="Calibri"/>
                <w:sz w:val="20"/>
                <w:szCs w:val="20"/>
              </w:rPr>
              <w:t xml:space="preserve">Leverandøren skal </w:t>
            </w:r>
            <w:r>
              <w:rPr>
                <w:rFonts w:ascii="Calibri" w:hAnsi="Calibri" w:cs="Calibri"/>
                <w:sz w:val="20"/>
                <w:szCs w:val="20"/>
              </w:rPr>
              <w:t>bekrefte T Bilag 2A at d</w:t>
            </w:r>
            <w:r w:rsidRPr="003C6C9B">
              <w:rPr>
                <w:rFonts w:ascii="Calibri" w:hAnsi="Calibri" w:cs="Calibri"/>
                <w:sz w:val="20"/>
                <w:szCs w:val="20"/>
              </w:rPr>
              <w:t xml:space="preserve">okumentasjonen som leveres av </w:t>
            </w:r>
            <w:r w:rsidRPr="003C6C9B">
              <w:rPr>
                <w:rFonts w:ascii="Calibri" w:hAnsi="Calibri" w:cs="Calibri"/>
                <w:sz w:val="20"/>
                <w:szCs w:val="20"/>
              </w:rPr>
              <w:lastRenderedPageBreak/>
              <w:t>Leverandøren skal godkjennes av Kunden</w:t>
            </w:r>
            <w:r>
              <w:rPr>
                <w:rFonts w:ascii="Calibri" w:hAnsi="Calibri" w:cs="Calibri"/>
                <w:sz w:val="20"/>
                <w:szCs w:val="20"/>
              </w:rPr>
              <w:t>.</w:t>
            </w:r>
          </w:p>
        </w:tc>
        <w:tc>
          <w:tcPr>
            <w:tcW w:w="1075" w:type="dxa"/>
          </w:tcPr>
          <w:p w14:paraId="7B59AE89" w14:textId="56508BA8" w:rsidR="004B66BA" w:rsidRDefault="004B66BA" w:rsidP="004B66BA">
            <w:pPr>
              <w:jc w:val="center"/>
              <w:rPr>
                <w:rFonts w:ascii="Calibri" w:hAnsi="Calibri" w:cs="Calibri"/>
              </w:rPr>
            </w:pPr>
            <w:r w:rsidRPr="004B6013">
              <w:rPr>
                <w:rFonts w:ascii="Calibri" w:hAnsi="Calibri" w:cs="Calibri"/>
              </w:rPr>
              <w:lastRenderedPageBreak/>
              <w:t>E</w:t>
            </w:r>
          </w:p>
        </w:tc>
        <w:tc>
          <w:tcPr>
            <w:tcW w:w="1071" w:type="dxa"/>
          </w:tcPr>
          <w:p w14:paraId="7B59AE8A" w14:textId="77777777" w:rsidR="004B66BA" w:rsidRDefault="004B66BA" w:rsidP="004B66BA">
            <w:pPr>
              <w:jc w:val="center"/>
              <w:rPr>
                <w:rFonts w:asciiTheme="minorHAnsi" w:hAnsiTheme="minorHAnsi" w:cstheme="minorHAnsi"/>
              </w:rPr>
            </w:pPr>
          </w:p>
        </w:tc>
      </w:tr>
    </w:tbl>
    <w:p w14:paraId="7B59AE8E" w14:textId="77777777" w:rsidR="008E72F2" w:rsidRPr="004476F3" w:rsidRDefault="001F6FC9" w:rsidP="00E12C82">
      <w:pPr>
        <w:pStyle w:val="Heading1"/>
      </w:pPr>
      <w:bookmarkStart w:id="96" w:name="_Toc11137891"/>
      <w:r w:rsidRPr="001F6FC9">
        <w:t>Leverandørens oppdragsforståelse og kompetanse</w:t>
      </w:r>
      <w:bookmarkEnd w:id="96"/>
    </w:p>
    <w:p w14:paraId="7B59AE8F" w14:textId="77777777" w:rsidR="00D212CC" w:rsidRPr="00D212CC" w:rsidRDefault="007218A7" w:rsidP="00E12C82">
      <w:pPr>
        <w:pStyle w:val="Heading2"/>
      </w:pPr>
      <w:bookmarkStart w:id="97" w:name="_Toc223768495"/>
      <w:bookmarkStart w:id="98" w:name="_Toc224981159"/>
      <w:bookmarkStart w:id="99" w:name="_Toc269894216"/>
      <w:bookmarkStart w:id="100" w:name="_Toc11137892"/>
      <w:r>
        <w:t>Prosjekt- og fremdriftsplan</w:t>
      </w:r>
      <w:bookmarkEnd w:id="100"/>
    </w:p>
    <w:p w14:paraId="7B59AE90" w14:textId="169396B5" w:rsidR="00E33FE1" w:rsidRDefault="00E33FE1" w:rsidP="00FA033C">
      <w:pPr>
        <w:pStyle w:val="BodyText"/>
        <w:rPr>
          <w:rFonts w:asciiTheme="minorHAnsi" w:hAnsiTheme="minorHAnsi"/>
        </w:rPr>
      </w:pPr>
      <w:r w:rsidRPr="00CB15DE">
        <w:rPr>
          <w:rFonts w:asciiTheme="minorHAnsi" w:hAnsiTheme="minorHAnsi"/>
        </w:rPr>
        <w:t xml:space="preserve">Kundens </w:t>
      </w:r>
      <w:r w:rsidR="00E94923" w:rsidRPr="00CB15DE">
        <w:rPr>
          <w:rFonts w:asciiTheme="minorHAnsi" w:hAnsiTheme="minorHAnsi"/>
        </w:rPr>
        <w:t>foreløpig</w:t>
      </w:r>
      <w:r w:rsidR="001C0900">
        <w:rPr>
          <w:rFonts w:asciiTheme="minorHAnsi" w:hAnsiTheme="minorHAnsi"/>
        </w:rPr>
        <w:t>e</w:t>
      </w:r>
      <w:r w:rsidR="00E94923" w:rsidRPr="00CB15DE">
        <w:rPr>
          <w:rFonts w:asciiTheme="minorHAnsi" w:hAnsiTheme="minorHAnsi"/>
        </w:rPr>
        <w:t xml:space="preserve"> plan er at utforming, konfigurasjon og testing av løsningen </w:t>
      </w:r>
      <w:r w:rsidR="00BD410F">
        <w:rPr>
          <w:rFonts w:asciiTheme="minorHAnsi" w:hAnsiTheme="minorHAnsi"/>
        </w:rPr>
        <w:t>skal skje i andre halvår 2019</w:t>
      </w:r>
      <w:r w:rsidR="00E94923" w:rsidRPr="00CB15DE">
        <w:rPr>
          <w:rFonts w:asciiTheme="minorHAnsi" w:hAnsiTheme="minorHAnsi"/>
        </w:rPr>
        <w:t>. Det planlegges vid</w:t>
      </w:r>
      <w:r w:rsidR="00E11ACA">
        <w:rPr>
          <w:rFonts w:asciiTheme="minorHAnsi" w:hAnsiTheme="minorHAnsi"/>
        </w:rPr>
        <w:t>ere med en pilotering våren 2020</w:t>
      </w:r>
      <w:r w:rsidR="00E94923" w:rsidRPr="00CB15DE">
        <w:rPr>
          <w:rFonts w:asciiTheme="minorHAnsi" w:hAnsiTheme="minorHAnsi"/>
        </w:rPr>
        <w:t xml:space="preserve"> </w:t>
      </w:r>
      <w:r w:rsidR="00F3325E">
        <w:rPr>
          <w:rFonts w:asciiTheme="minorHAnsi" w:hAnsiTheme="minorHAnsi"/>
        </w:rPr>
        <w:t>hvor</w:t>
      </w:r>
      <w:r w:rsidR="00E11ACA">
        <w:rPr>
          <w:rFonts w:asciiTheme="minorHAnsi" w:hAnsiTheme="minorHAnsi"/>
        </w:rPr>
        <w:t xml:space="preserve"> Universitetet i Nord Norge (Tromsø) og Nordlandsykehuset (Bodø)</w:t>
      </w:r>
      <w:r w:rsidR="00E94923" w:rsidRPr="00CB15DE">
        <w:rPr>
          <w:rFonts w:asciiTheme="minorHAnsi" w:hAnsiTheme="minorHAnsi"/>
        </w:rPr>
        <w:t xml:space="preserve"> er involve</w:t>
      </w:r>
      <w:r w:rsidR="00E11ACA">
        <w:rPr>
          <w:rFonts w:asciiTheme="minorHAnsi" w:hAnsiTheme="minorHAnsi"/>
        </w:rPr>
        <w:t>rt</w:t>
      </w:r>
      <w:r w:rsidR="00E94923" w:rsidRPr="00CB15DE">
        <w:rPr>
          <w:rFonts w:asciiTheme="minorHAnsi" w:hAnsiTheme="minorHAnsi"/>
        </w:rPr>
        <w:t>. Pilotering vil og</w:t>
      </w:r>
      <w:r w:rsidR="00E11ACA">
        <w:rPr>
          <w:rFonts w:asciiTheme="minorHAnsi" w:hAnsiTheme="minorHAnsi"/>
        </w:rPr>
        <w:t>så involvere Sykehusapoteket</w:t>
      </w:r>
      <w:r w:rsidR="00E94923" w:rsidRPr="00CB15DE">
        <w:rPr>
          <w:rFonts w:asciiTheme="minorHAnsi" w:hAnsiTheme="minorHAnsi"/>
        </w:rPr>
        <w:t>. Etter en vellykket pilotering kan man se for seg ulike innføringsløp på øvrige helseforetak</w:t>
      </w:r>
      <w:r w:rsidR="000D3FF0">
        <w:rPr>
          <w:rFonts w:asciiTheme="minorHAnsi" w:hAnsiTheme="minorHAnsi"/>
        </w:rPr>
        <w:t xml:space="preserve"> og lokalsykehus</w:t>
      </w:r>
      <w:r w:rsidR="00E94923" w:rsidRPr="00CB15DE">
        <w:rPr>
          <w:rFonts w:asciiTheme="minorHAnsi" w:hAnsiTheme="minorHAnsi"/>
        </w:rPr>
        <w:t xml:space="preserve">. </w:t>
      </w:r>
      <w:r w:rsidR="000B4F85">
        <w:rPr>
          <w:rFonts w:asciiTheme="minorHAnsi" w:hAnsiTheme="minorHAnsi"/>
        </w:rPr>
        <w:t>Helse Nord</w:t>
      </w:r>
      <w:r w:rsidR="00E94923" w:rsidRPr="00CB15DE">
        <w:rPr>
          <w:rFonts w:asciiTheme="minorHAnsi" w:hAnsiTheme="minorHAnsi"/>
        </w:rPr>
        <w:t xml:space="preserve"> har som mål at løsningen for medikamentell kreftbehandling er innført i alle helseforetak</w:t>
      </w:r>
      <w:r w:rsidR="00EB7625">
        <w:rPr>
          <w:rFonts w:asciiTheme="minorHAnsi" w:hAnsiTheme="minorHAnsi"/>
        </w:rPr>
        <w:t xml:space="preserve"> og lokalsykehus</w:t>
      </w:r>
      <w:r w:rsidR="00E94923" w:rsidRPr="00CB15DE">
        <w:rPr>
          <w:rFonts w:asciiTheme="minorHAnsi" w:hAnsiTheme="minorHAnsi"/>
        </w:rPr>
        <w:t xml:space="preserve"> i løpet a</w:t>
      </w:r>
      <w:r w:rsidR="00EB7625">
        <w:rPr>
          <w:rFonts w:asciiTheme="minorHAnsi" w:hAnsiTheme="minorHAnsi"/>
        </w:rPr>
        <w:t>v første halvår 2021</w:t>
      </w:r>
      <w:r w:rsidR="00E94923" w:rsidRPr="00CB15DE">
        <w:rPr>
          <w:rFonts w:asciiTheme="minorHAnsi" w:hAnsiTheme="minorHAnsi"/>
        </w:rPr>
        <w:t>.</w:t>
      </w:r>
    </w:p>
    <w:p w14:paraId="7B59AE91" w14:textId="77777777" w:rsidR="0058096D" w:rsidRPr="00CB15DE" w:rsidRDefault="0058096D" w:rsidP="00FA033C">
      <w:pPr>
        <w:pStyle w:val="BodyText"/>
        <w:rPr>
          <w:rFonts w:asciiTheme="minorHAnsi" w:hAnsiTheme="minorHAnsi"/>
        </w:rPr>
      </w:pPr>
    </w:p>
    <w:tbl>
      <w:tblPr>
        <w:tblStyle w:val="TableGrid"/>
        <w:tblW w:w="0" w:type="auto"/>
        <w:tblLook w:val="04A0" w:firstRow="1" w:lastRow="0" w:firstColumn="1" w:lastColumn="0" w:noHBand="0" w:noVBand="1"/>
      </w:tblPr>
      <w:tblGrid>
        <w:gridCol w:w="895"/>
        <w:gridCol w:w="6302"/>
        <w:gridCol w:w="1076"/>
        <w:gridCol w:w="1073"/>
      </w:tblGrid>
      <w:tr w:rsidR="001F6FC9" w14:paraId="7B59AE96" w14:textId="77777777" w:rsidTr="00033B3A">
        <w:tc>
          <w:tcPr>
            <w:tcW w:w="895" w:type="dxa"/>
            <w:shd w:val="clear" w:color="auto" w:fill="BFBFBF" w:themeFill="background1" w:themeFillShade="BF"/>
            <w:vAlign w:val="center"/>
          </w:tcPr>
          <w:p w14:paraId="7B59AE92" w14:textId="77777777" w:rsidR="001F6FC9" w:rsidRPr="004476F3" w:rsidRDefault="001F6FC9" w:rsidP="004517DC">
            <w:pPr>
              <w:pStyle w:val="Default"/>
              <w:jc w:val="center"/>
              <w:rPr>
                <w:b/>
                <w:bCs/>
                <w:sz w:val="18"/>
                <w:szCs w:val="18"/>
              </w:rPr>
            </w:pPr>
            <w:r w:rsidRPr="004476F3">
              <w:rPr>
                <w:b/>
                <w:bCs/>
                <w:sz w:val="18"/>
                <w:szCs w:val="18"/>
              </w:rPr>
              <w:t>Krav nr.</w:t>
            </w:r>
          </w:p>
        </w:tc>
        <w:tc>
          <w:tcPr>
            <w:tcW w:w="6302" w:type="dxa"/>
            <w:shd w:val="clear" w:color="auto" w:fill="BFBFBF" w:themeFill="background1" w:themeFillShade="BF"/>
            <w:vAlign w:val="center"/>
          </w:tcPr>
          <w:p w14:paraId="7B59AE93" w14:textId="77777777" w:rsidR="001F6FC9" w:rsidRPr="004476F3" w:rsidRDefault="001F6FC9" w:rsidP="004517D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B59AE94" w14:textId="33AFD1F5" w:rsidR="001F6FC9" w:rsidRDefault="00E04D04" w:rsidP="004517DC">
            <w:pPr>
              <w:jc w:val="center"/>
              <w:rPr>
                <w:rFonts w:asciiTheme="minorHAnsi" w:hAnsiTheme="minorHAnsi" w:cstheme="minorHAnsi"/>
              </w:rPr>
            </w:pPr>
            <w:r>
              <w:rPr>
                <w:b/>
                <w:bCs/>
                <w:sz w:val="18"/>
                <w:szCs w:val="18"/>
              </w:rPr>
              <w:t>Kravtype</w:t>
            </w:r>
            <w:r w:rsidR="001F6FC9">
              <w:rPr>
                <w:b/>
                <w:bCs/>
                <w:sz w:val="18"/>
                <w:szCs w:val="18"/>
              </w:rPr>
              <w:t xml:space="preserve"> (</w:t>
            </w:r>
            <w:r w:rsidR="004B66BA">
              <w:rPr>
                <w:b/>
                <w:bCs/>
                <w:sz w:val="18"/>
                <w:szCs w:val="18"/>
              </w:rPr>
              <w:t>A/E</w:t>
            </w:r>
            <w:r w:rsidR="001F6FC9" w:rsidRPr="004476F3">
              <w:rPr>
                <w:b/>
                <w:bCs/>
                <w:sz w:val="18"/>
                <w:szCs w:val="18"/>
              </w:rPr>
              <w:t>)</w:t>
            </w:r>
          </w:p>
        </w:tc>
        <w:tc>
          <w:tcPr>
            <w:tcW w:w="1073" w:type="dxa"/>
            <w:shd w:val="clear" w:color="auto" w:fill="BFBFBF" w:themeFill="background1" w:themeFillShade="BF"/>
            <w:vAlign w:val="center"/>
          </w:tcPr>
          <w:p w14:paraId="7B59AE95" w14:textId="77777777" w:rsidR="001F6FC9" w:rsidRPr="002931BC" w:rsidRDefault="001F6FC9" w:rsidP="004517DC">
            <w:pPr>
              <w:pStyle w:val="Default"/>
              <w:jc w:val="center"/>
              <w:rPr>
                <w:b/>
                <w:bCs/>
                <w:sz w:val="18"/>
                <w:szCs w:val="18"/>
              </w:rPr>
            </w:pPr>
            <w:r w:rsidRPr="004476F3">
              <w:rPr>
                <w:b/>
                <w:bCs/>
                <w:sz w:val="18"/>
                <w:szCs w:val="18"/>
              </w:rPr>
              <w:t>Beskriv (B)</w:t>
            </w:r>
          </w:p>
        </w:tc>
      </w:tr>
      <w:tr w:rsidR="004B66BA" w14:paraId="7B59AE9B" w14:textId="77777777" w:rsidTr="00033B3A">
        <w:tc>
          <w:tcPr>
            <w:tcW w:w="895" w:type="dxa"/>
          </w:tcPr>
          <w:p w14:paraId="7B59AE97" w14:textId="77777777" w:rsidR="004B66BA" w:rsidRPr="00DA1B9D" w:rsidRDefault="004B66BA" w:rsidP="004B66BA">
            <w:pPr>
              <w:pStyle w:val="ListParagraph"/>
              <w:numPr>
                <w:ilvl w:val="0"/>
                <w:numId w:val="12"/>
              </w:numPr>
              <w:rPr>
                <w:noProof/>
              </w:rPr>
            </w:pPr>
          </w:p>
        </w:tc>
        <w:tc>
          <w:tcPr>
            <w:tcW w:w="6302" w:type="dxa"/>
          </w:tcPr>
          <w:p w14:paraId="7B59AE98" w14:textId="2185392A" w:rsidR="004B66BA" w:rsidRPr="005D29C5" w:rsidRDefault="004B66BA" w:rsidP="004B66BA">
            <w:pPr>
              <w:rPr>
                <w:rFonts w:ascii="Calibri" w:hAnsi="Calibri" w:cs="Calibri"/>
              </w:rPr>
            </w:pPr>
            <w:r w:rsidRPr="005D29C5">
              <w:rPr>
                <w:rFonts w:ascii="Calibri" w:hAnsi="Calibri" w:cs="Calibri"/>
              </w:rPr>
              <w:t>Leverandøren skal beskrive prosjekt- og fremdriftsplan for implementering av løsning med utgangspunkt i den overordnede fremdriftsplanen</w:t>
            </w:r>
            <w:r>
              <w:rPr>
                <w:rFonts w:ascii="Calibri" w:hAnsi="Calibri" w:cs="Calibri"/>
              </w:rPr>
              <w:t xml:space="preserve"> ref avsnitt over.</w:t>
            </w:r>
            <w:r w:rsidRPr="005D29C5">
              <w:rPr>
                <w:rFonts w:ascii="Calibri" w:hAnsi="Calibri" w:cs="Calibri"/>
              </w:rPr>
              <w:t xml:space="preserve"> </w:t>
            </w:r>
            <w:r>
              <w:rPr>
                <w:rFonts w:ascii="Calibri" w:hAnsi="Calibri" w:cs="Calibri"/>
              </w:rPr>
              <w:t xml:space="preserve"> </w:t>
            </w:r>
          </w:p>
        </w:tc>
        <w:tc>
          <w:tcPr>
            <w:tcW w:w="1076" w:type="dxa"/>
          </w:tcPr>
          <w:p w14:paraId="7B59AE99" w14:textId="10ABCF4F" w:rsidR="004B66BA" w:rsidRDefault="004B66BA" w:rsidP="004B66BA">
            <w:pPr>
              <w:jc w:val="center"/>
              <w:rPr>
                <w:rFonts w:ascii="Calibri" w:hAnsi="Calibri" w:cs="Calibri"/>
              </w:rPr>
            </w:pPr>
            <w:r w:rsidRPr="00D275BE">
              <w:rPr>
                <w:rFonts w:ascii="Calibri" w:hAnsi="Calibri" w:cs="Calibri"/>
              </w:rPr>
              <w:t>E</w:t>
            </w:r>
          </w:p>
        </w:tc>
        <w:tc>
          <w:tcPr>
            <w:tcW w:w="1073" w:type="dxa"/>
          </w:tcPr>
          <w:p w14:paraId="7B59AE9A" w14:textId="559DA513"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EA0" w14:textId="77777777" w:rsidTr="00033B3A">
        <w:tc>
          <w:tcPr>
            <w:tcW w:w="895" w:type="dxa"/>
          </w:tcPr>
          <w:p w14:paraId="7B59AE9C" w14:textId="77777777" w:rsidR="004B66BA" w:rsidRPr="00DA1B9D" w:rsidRDefault="004B66BA" w:rsidP="004B66BA">
            <w:pPr>
              <w:pStyle w:val="ListParagraph"/>
              <w:numPr>
                <w:ilvl w:val="0"/>
                <w:numId w:val="12"/>
              </w:numPr>
              <w:rPr>
                <w:noProof/>
              </w:rPr>
            </w:pPr>
          </w:p>
        </w:tc>
        <w:tc>
          <w:tcPr>
            <w:tcW w:w="6302" w:type="dxa"/>
          </w:tcPr>
          <w:p w14:paraId="1BD2C05E" w14:textId="77777777" w:rsidR="004B66BA" w:rsidRPr="005D29C5" w:rsidRDefault="004B66BA" w:rsidP="004B66BA">
            <w:pPr>
              <w:rPr>
                <w:rFonts w:ascii="Calibri" w:hAnsi="Calibri" w:cs="Calibri"/>
                <w:color w:val="000000"/>
              </w:rPr>
            </w:pPr>
            <w:r w:rsidRPr="005D29C5">
              <w:rPr>
                <w:rFonts w:ascii="Calibri" w:hAnsi="Calibri" w:cs="Calibri"/>
                <w:color w:val="000000"/>
              </w:rPr>
              <w:t>Prosjekt- og fremdriftsplanen skal dekke alle faser av prosjektet og skal som et minimum beskrive:</w:t>
            </w:r>
          </w:p>
          <w:p w14:paraId="7F2A904A" w14:textId="77777777" w:rsidR="004B66BA" w:rsidRPr="005D29C5" w:rsidRDefault="004B66BA" w:rsidP="004B66BA">
            <w:pPr>
              <w:rPr>
                <w:rFonts w:ascii="Calibri" w:hAnsi="Calibri" w:cs="Calibri"/>
                <w:color w:val="000000"/>
              </w:rPr>
            </w:pPr>
            <w:r w:rsidRPr="005D29C5">
              <w:rPr>
                <w:rFonts w:ascii="Calibri" w:hAnsi="Calibri" w:cs="Calibri"/>
                <w:color w:val="000000"/>
              </w:rPr>
              <w:t>- Milepæler iht. til avtalens pkt. 2.1.1, 2.2.2, 2.4.2, 2.4.5, 2.4.6, 2.5.3 og 4.1</w:t>
            </w:r>
          </w:p>
          <w:p w14:paraId="1EEE654A" w14:textId="77777777" w:rsidR="004B66BA" w:rsidRPr="005D29C5" w:rsidRDefault="004B66BA" w:rsidP="004B66BA">
            <w:pPr>
              <w:rPr>
                <w:rFonts w:ascii="Calibri" w:hAnsi="Calibri" w:cs="Calibri"/>
                <w:color w:val="000000"/>
              </w:rPr>
            </w:pPr>
            <w:r w:rsidRPr="005D29C5">
              <w:rPr>
                <w:rFonts w:ascii="Calibri" w:hAnsi="Calibri" w:cs="Calibri"/>
                <w:color w:val="000000"/>
              </w:rPr>
              <w:t>- Hovedaktiviteter og anslått tidsperiode for hver av aktivitetene</w:t>
            </w:r>
          </w:p>
          <w:p w14:paraId="7B59AE9D" w14:textId="3AB08BD8" w:rsidR="004B66BA" w:rsidRPr="005D29C5" w:rsidRDefault="004B66BA" w:rsidP="004B66BA">
            <w:pPr>
              <w:rPr>
                <w:rFonts w:ascii="Calibri" w:hAnsi="Calibri" w:cs="Calibri"/>
              </w:rPr>
            </w:pPr>
            <w:r w:rsidRPr="005D29C5">
              <w:rPr>
                <w:rFonts w:ascii="Calibri" w:hAnsi="Calibri" w:cs="Calibri"/>
                <w:color w:val="000000"/>
              </w:rPr>
              <w:t>- Ansvarlig for aktiviteten (Kunde eller Leverandør)</w:t>
            </w:r>
          </w:p>
        </w:tc>
        <w:tc>
          <w:tcPr>
            <w:tcW w:w="1076" w:type="dxa"/>
          </w:tcPr>
          <w:p w14:paraId="7B59AE9E" w14:textId="77B952F0" w:rsidR="004B66BA" w:rsidRDefault="004B66BA" w:rsidP="004B66BA">
            <w:pPr>
              <w:jc w:val="center"/>
              <w:rPr>
                <w:rFonts w:ascii="Calibri" w:hAnsi="Calibri" w:cs="Calibri"/>
              </w:rPr>
            </w:pPr>
            <w:r w:rsidRPr="00D275BE">
              <w:rPr>
                <w:rFonts w:ascii="Calibri" w:hAnsi="Calibri" w:cs="Calibri"/>
              </w:rPr>
              <w:t>E</w:t>
            </w:r>
          </w:p>
        </w:tc>
        <w:tc>
          <w:tcPr>
            <w:tcW w:w="1073" w:type="dxa"/>
          </w:tcPr>
          <w:p w14:paraId="7B59AE9F" w14:textId="4F9F540E"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EA5" w14:textId="77777777" w:rsidTr="00033B3A">
        <w:tc>
          <w:tcPr>
            <w:tcW w:w="895" w:type="dxa"/>
          </w:tcPr>
          <w:p w14:paraId="7B59AEA1" w14:textId="77777777" w:rsidR="004B66BA" w:rsidRPr="00DA1B9D" w:rsidRDefault="004B66BA" w:rsidP="004B66BA">
            <w:pPr>
              <w:pStyle w:val="ListParagraph"/>
              <w:numPr>
                <w:ilvl w:val="0"/>
                <w:numId w:val="12"/>
              </w:numPr>
              <w:rPr>
                <w:noProof/>
              </w:rPr>
            </w:pPr>
          </w:p>
        </w:tc>
        <w:tc>
          <w:tcPr>
            <w:tcW w:w="6302" w:type="dxa"/>
          </w:tcPr>
          <w:p w14:paraId="7B59AEA2" w14:textId="2E687102" w:rsidR="004B66BA" w:rsidRPr="005D29C5" w:rsidRDefault="004B66BA" w:rsidP="004B66BA">
            <w:pPr>
              <w:rPr>
                <w:rFonts w:ascii="Calibri" w:hAnsi="Calibri" w:cs="Calibri"/>
              </w:rPr>
            </w:pPr>
            <w:r w:rsidRPr="005D29C5">
              <w:rPr>
                <w:rFonts w:ascii="Calibri" w:hAnsi="Calibri" w:cs="Calibri"/>
              </w:rPr>
              <w:t>Det skal i fremdriftsplanen tydelig fremgå når anbefalt kurs og opplæring bør gjennomføres.</w:t>
            </w:r>
          </w:p>
        </w:tc>
        <w:tc>
          <w:tcPr>
            <w:tcW w:w="1076" w:type="dxa"/>
          </w:tcPr>
          <w:p w14:paraId="7B59AEA3" w14:textId="4041CF02" w:rsidR="004B66BA" w:rsidRDefault="004B66BA" w:rsidP="004B66BA">
            <w:pPr>
              <w:jc w:val="center"/>
              <w:rPr>
                <w:rFonts w:ascii="Calibri" w:hAnsi="Calibri" w:cs="Calibri"/>
              </w:rPr>
            </w:pPr>
            <w:r w:rsidRPr="00D275BE">
              <w:rPr>
                <w:rFonts w:ascii="Calibri" w:hAnsi="Calibri" w:cs="Calibri"/>
              </w:rPr>
              <w:t>E</w:t>
            </w:r>
          </w:p>
        </w:tc>
        <w:tc>
          <w:tcPr>
            <w:tcW w:w="1073" w:type="dxa"/>
          </w:tcPr>
          <w:p w14:paraId="7B59AEA4" w14:textId="39BF3898"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EAA" w14:textId="77777777" w:rsidTr="00033B3A">
        <w:tc>
          <w:tcPr>
            <w:tcW w:w="895" w:type="dxa"/>
          </w:tcPr>
          <w:p w14:paraId="7B59AEA6" w14:textId="77777777" w:rsidR="004B66BA" w:rsidRPr="00DA1B9D" w:rsidRDefault="004B66BA" w:rsidP="004B66BA">
            <w:pPr>
              <w:pStyle w:val="ListParagraph"/>
              <w:numPr>
                <w:ilvl w:val="0"/>
                <w:numId w:val="12"/>
              </w:numPr>
              <w:rPr>
                <w:noProof/>
              </w:rPr>
            </w:pPr>
          </w:p>
        </w:tc>
        <w:tc>
          <w:tcPr>
            <w:tcW w:w="6302" w:type="dxa"/>
          </w:tcPr>
          <w:p w14:paraId="7B59AEA7" w14:textId="77EAF65B" w:rsidR="004B66BA" w:rsidRPr="005D29C5" w:rsidRDefault="004B66BA" w:rsidP="004B66BA">
            <w:pPr>
              <w:rPr>
                <w:rFonts w:ascii="Calibri" w:hAnsi="Calibri" w:cs="Calibri"/>
              </w:rPr>
            </w:pPr>
            <w:r w:rsidRPr="005D29C5">
              <w:rPr>
                <w:rFonts w:ascii="Calibri" w:hAnsi="Calibri" w:cs="Calibri"/>
              </w:rPr>
              <w:t>Leverandøren skal i fremdriftsplanen innarbeide aktiviteter for utarbeidelse og godkjenning av dokumentasjon.</w:t>
            </w:r>
          </w:p>
        </w:tc>
        <w:tc>
          <w:tcPr>
            <w:tcW w:w="1076" w:type="dxa"/>
          </w:tcPr>
          <w:p w14:paraId="7B59AEA8" w14:textId="5EE06C44" w:rsidR="004B66BA" w:rsidRDefault="004B66BA" w:rsidP="004B66BA">
            <w:pPr>
              <w:jc w:val="center"/>
              <w:rPr>
                <w:rFonts w:ascii="Calibri" w:hAnsi="Calibri" w:cs="Calibri"/>
              </w:rPr>
            </w:pPr>
            <w:r w:rsidRPr="00D275BE">
              <w:rPr>
                <w:rFonts w:ascii="Calibri" w:hAnsi="Calibri" w:cs="Calibri"/>
              </w:rPr>
              <w:t>E</w:t>
            </w:r>
          </w:p>
        </w:tc>
        <w:tc>
          <w:tcPr>
            <w:tcW w:w="1073" w:type="dxa"/>
          </w:tcPr>
          <w:p w14:paraId="7B59AEA9" w14:textId="127C48BE"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27D1FEAA" w14:textId="77777777" w:rsidTr="00033B3A">
        <w:tc>
          <w:tcPr>
            <w:tcW w:w="895" w:type="dxa"/>
          </w:tcPr>
          <w:p w14:paraId="1B0213BA" w14:textId="77777777" w:rsidR="004B66BA" w:rsidRPr="00DA1B9D" w:rsidRDefault="004B66BA" w:rsidP="004B66BA">
            <w:pPr>
              <w:pStyle w:val="ListParagraph"/>
              <w:numPr>
                <w:ilvl w:val="0"/>
                <w:numId w:val="12"/>
              </w:numPr>
              <w:rPr>
                <w:noProof/>
              </w:rPr>
            </w:pPr>
          </w:p>
        </w:tc>
        <w:tc>
          <w:tcPr>
            <w:tcW w:w="6302" w:type="dxa"/>
          </w:tcPr>
          <w:p w14:paraId="39BB8044" w14:textId="44FF4956" w:rsidR="004B66BA" w:rsidRPr="005D29C5" w:rsidRDefault="004B66BA" w:rsidP="004B66BA">
            <w:pPr>
              <w:rPr>
                <w:rFonts w:ascii="Calibri" w:hAnsi="Calibri" w:cs="Calibri"/>
              </w:rPr>
            </w:pPr>
            <w:r w:rsidRPr="005D29C5">
              <w:rPr>
                <w:rFonts w:ascii="Calibri" w:hAnsi="Calibri" w:cs="Calibri"/>
              </w:rPr>
              <w:t>Leverandøren skal i fremdriftsplanen innarbeide aktiviteter for gjennomføring og godkjenning av detaljspesifikasjonen.</w:t>
            </w:r>
          </w:p>
        </w:tc>
        <w:tc>
          <w:tcPr>
            <w:tcW w:w="1076" w:type="dxa"/>
          </w:tcPr>
          <w:p w14:paraId="6934854C" w14:textId="22AD547C" w:rsidR="004B66BA" w:rsidRDefault="004B66BA" w:rsidP="004B66BA">
            <w:pPr>
              <w:jc w:val="center"/>
              <w:rPr>
                <w:rFonts w:ascii="Calibri" w:hAnsi="Calibri" w:cs="Calibri"/>
              </w:rPr>
            </w:pPr>
            <w:r w:rsidRPr="00D275BE">
              <w:rPr>
                <w:rFonts w:ascii="Calibri" w:hAnsi="Calibri" w:cs="Calibri"/>
              </w:rPr>
              <w:t>E</w:t>
            </w:r>
          </w:p>
        </w:tc>
        <w:tc>
          <w:tcPr>
            <w:tcW w:w="1073" w:type="dxa"/>
          </w:tcPr>
          <w:p w14:paraId="1EEA9139" w14:textId="6034C3AA"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1846EC7C" w14:textId="77777777" w:rsidTr="00033B3A">
        <w:tc>
          <w:tcPr>
            <w:tcW w:w="895" w:type="dxa"/>
          </w:tcPr>
          <w:p w14:paraId="34372732" w14:textId="77777777" w:rsidR="004B66BA" w:rsidRPr="00DA1B9D" w:rsidRDefault="004B66BA" w:rsidP="004B66BA">
            <w:pPr>
              <w:pStyle w:val="ListParagraph"/>
              <w:numPr>
                <w:ilvl w:val="0"/>
                <w:numId w:val="12"/>
              </w:numPr>
              <w:rPr>
                <w:noProof/>
              </w:rPr>
            </w:pPr>
          </w:p>
        </w:tc>
        <w:tc>
          <w:tcPr>
            <w:tcW w:w="6302" w:type="dxa"/>
          </w:tcPr>
          <w:p w14:paraId="42E76EFF" w14:textId="634333E3" w:rsidR="004B66BA" w:rsidRPr="005D29C5" w:rsidRDefault="004B66BA" w:rsidP="004B66BA">
            <w:pPr>
              <w:rPr>
                <w:rFonts w:ascii="Calibri" w:hAnsi="Calibri" w:cs="Calibri"/>
              </w:rPr>
            </w:pPr>
            <w:r w:rsidRPr="005D29C5">
              <w:rPr>
                <w:rFonts w:ascii="Calibri" w:hAnsi="Calibri" w:cs="Calibri"/>
              </w:rPr>
              <w:t>Leverandøren skal utarbeide og beskrive rutiner og retningslinjer for detaljspesifikasjonsarbeidet.</w:t>
            </w:r>
          </w:p>
        </w:tc>
        <w:tc>
          <w:tcPr>
            <w:tcW w:w="1076" w:type="dxa"/>
          </w:tcPr>
          <w:p w14:paraId="439A1191" w14:textId="7B22F5FD" w:rsidR="004B66BA" w:rsidRDefault="004B66BA" w:rsidP="004B66BA">
            <w:pPr>
              <w:jc w:val="center"/>
              <w:rPr>
                <w:rFonts w:ascii="Calibri" w:hAnsi="Calibri" w:cs="Calibri"/>
              </w:rPr>
            </w:pPr>
            <w:r w:rsidRPr="00D275BE">
              <w:rPr>
                <w:rFonts w:ascii="Calibri" w:hAnsi="Calibri" w:cs="Calibri"/>
              </w:rPr>
              <w:t>E</w:t>
            </w:r>
          </w:p>
        </w:tc>
        <w:tc>
          <w:tcPr>
            <w:tcW w:w="1073" w:type="dxa"/>
          </w:tcPr>
          <w:p w14:paraId="08A0B4DB" w14:textId="0B463E73"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2AC1A713" w14:textId="77777777" w:rsidTr="00033B3A">
        <w:tc>
          <w:tcPr>
            <w:tcW w:w="895" w:type="dxa"/>
          </w:tcPr>
          <w:p w14:paraId="17BF8C6E" w14:textId="77777777" w:rsidR="004B66BA" w:rsidRPr="00DA1B9D" w:rsidRDefault="004B66BA" w:rsidP="004B66BA">
            <w:pPr>
              <w:pStyle w:val="ListParagraph"/>
              <w:numPr>
                <w:ilvl w:val="0"/>
                <w:numId w:val="12"/>
              </w:numPr>
              <w:rPr>
                <w:noProof/>
              </w:rPr>
            </w:pPr>
          </w:p>
        </w:tc>
        <w:tc>
          <w:tcPr>
            <w:tcW w:w="6302" w:type="dxa"/>
          </w:tcPr>
          <w:p w14:paraId="20D671BC" w14:textId="77777777" w:rsidR="004B66BA" w:rsidRPr="005D29C5" w:rsidRDefault="004B66BA" w:rsidP="004B66BA">
            <w:pPr>
              <w:rPr>
                <w:rFonts w:ascii="Calibri" w:hAnsi="Calibri" w:cs="Calibri"/>
              </w:rPr>
            </w:pPr>
            <w:r w:rsidRPr="005D29C5">
              <w:rPr>
                <w:rFonts w:ascii="Calibri" w:hAnsi="Calibri" w:cs="Calibri"/>
              </w:rPr>
              <w:t>Leverandøren skal beskrive forutsetninger knyttet til Kundens innsats, involvering og samhandling som legges til grunn for detaljspesifiseringen og innføringen av tilbudt løsning.</w:t>
            </w:r>
          </w:p>
          <w:p w14:paraId="2A7B1E05" w14:textId="5DD5F65D" w:rsidR="004B66BA" w:rsidRPr="005D29C5" w:rsidRDefault="004B66BA" w:rsidP="004B66BA">
            <w:pPr>
              <w:rPr>
                <w:rFonts w:ascii="Calibri" w:hAnsi="Calibri" w:cs="Calibri"/>
              </w:rPr>
            </w:pPr>
            <w:r w:rsidRPr="005D29C5">
              <w:rPr>
                <w:rFonts w:ascii="Calibri" w:hAnsi="Calibri" w:cs="Calibri"/>
              </w:rPr>
              <w:t>Dette inkluderer eventuell bruk av andre leverandører der Kunden forutsettes å ha kontraktsmessig ansvar.</w:t>
            </w:r>
          </w:p>
        </w:tc>
        <w:tc>
          <w:tcPr>
            <w:tcW w:w="1076" w:type="dxa"/>
          </w:tcPr>
          <w:p w14:paraId="503B7949" w14:textId="54743FB6" w:rsidR="004B66BA" w:rsidRDefault="004B66BA" w:rsidP="004B66BA">
            <w:pPr>
              <w:jc w:val="center"/>
              <w:rPr>
                <w:rFonts w:ascii="Calibri" w:hAnsi="Calibri" w:cs="Calibri"/>
              </w:rPr>
            </w:pPr>
            <w:r w:rsidRPr="00D275BE">
              <w:rPr>
                <w:rFonts w:ascii="Calibri" w:hAnsi="Calibri" w:cs="Calibri"/>
              </w:rPr>
              <w:t>E</w:t>
            </w:r>
          </w:p>
        </w:tc>
        <w:tc>
          <w:tcPr>
            <w:tcW w:w="1073" w:type="dxa"/>
          </w:tcPr>
          <w:p w14:paraId="14A8CCB3" w14:textId="1B889458" w:rsidR="004B66BA" w:rsidRDefault="004B66BA" w:rsidP="004B66BA">
            <w:pPr>
              <w:jc w:val="center"/>
              <w:rPr>
                <w:rFonts w:asciiTheme="minorHAnsi" w:hAnsiTheme="minorHAnsi" w:cstheme="minorHAnsi"/>
              </w:rPr>
            </w:pPr>
            <w:r>
              <w:rPr>
                <w:rFonts w:asciiTheme="minorHAnsi" w:hAnsiTheme="minorHAnsi" w:cstheme="minorHAnsi"/>
              </w:rPr>
              <w:t>B</w:t>
            </w:r>
          </w:p>
        </w:tc>
      </w:tr>
    </w:tbl>
    <w:p w14:paraId="1860A56E" w14:textId="79EF5F36" w:rsidR="00133F85" w:rsidRDefault="00133F85" w:rsidP="002C2B89">
      <w:pPr>
        <w:pStyle w:val="Heading2"/>
        <w:numPr>
          <w:ilvl w:val="0"/>
          <w:numId w:val="0"/>
        </w:numPr>
        <w:rPr>
          <w:lang w:val="nn-NO"/>
        </w:rPr>
      </w:pPr>
      <w:bookmarkStart w:id="101" w:name="_Toc382291963"/>
      <w:bookmarkEnd w:id="101"/>
    </w:p>
    <w:p w14:paraId="32928DA3" w14:textId="3F4A16FC" w:rsidR="00C76980" w:rsidRDefault="00C76980" w:rsidP="00C76980">
      <w:pPr>
        <w:pStyle w:val="Heading2"/>
        <w:rPr>
          <w:lang w:val="nn-NO"/>
        </w:rPr>
      </w:pPr>
      <w:bookmarkStart w:id="102" w:name="_Toc11137893"/>
      <w:r w:rsidRPr="003F4242">
        <w:rPr>
          <w:lang w:val="nn-NO"/>
        </w:rPr>
        <w:t>Kvalitetssikring og metodikk for prosjektgje</w:t>
      </w:r>
      <w:r>
        <w:rPr>
          <w:lang w:val="nn-NO"/>
        </w:rPr>
        <w:t>nnomføring</w:t>
      </w:r>
      <w:bookmarkEnd w:id="102"/>
    </w:p>
    <w:tbl>
      <w:tblPr>
        <w:tblStyle w:val="TableGrid"/>
        <w:tblW w:w="0" w:type="auto"/>
        <w:tblLook w:val="04A0" w:firstRow="1" w:lastRow="0" w:firstColumn="1" w:lastColumn="0" w:noHBand="0" w:noVBand="1"/>
      </w:tblPr>
      <w:tblGrid>
        <w:gridCol w:w="895"/>
        <w:gridCol w:w="6301"/>
        <w:gridCol w:w="1076"/>
        <w:gridCol w:w="1074"/>
      </w:tblGrid>
      <w:tr w:rsidR="00C76980" w14:paraId="7B679C49" w14:textId="77777777" w:rsidTr="00033B3A">
        <w:tc>
          <w:tcPr>
            <w:tcW w:w="895" w:type="dxa"/>
            <w:shd w:val="clear" w:color="auto" w:fill="BFBFBF" w:themeFill="background1" w:themeFillShade="BF"/>
            <w:vAlign w:val="center"/>
          </w:tcPr>
          <w:p w14:paraId="3B507963" w14:textId="77777777" w:rsidR="00C76980" w:rsidRPr="004476F3" w:rsidRDefault="00C76980" w:rsidP="0097512C">
            <w:pPr>
              <w:pStyle w:val="Default"/>
              <w:jc w:val="center"/>
              <w:rPr>
                <w:b/>
                <w:bCs/>
                <w:sz w:val="18"/>
                <w:szCs w:val="18"/>
              </w:rPr>
            </w:pPr>
            <w:r w:rsidRPr="004476F3">
              <w:rPr>
                <w:b/>
                <w:bCs/>
                <w:sz w:val="18"/>
                <w:szCs w:val="18"/>
              </w:rPr>
              <w:t>Krav nr.</w:t>
            </w:r>
          </w:p>
        </w:tc>
        <w:tc>
          <w:tcPr>
            <w:tcW w:w="6301" w:type="dxa"/>
            <w:shd w:val="clear" w:color="auto" w:fill="BFBFBF" w:themeFill="background1" w:themeFillShade="BF"/>
            <w:vAlign w:val="center"/>
          </w:tcPr>
          <w:p w14:paraId="194D9645" w14:textId="77777777" w:rsidR="00C76980" w:rsidRPr="004476F3" w:rsidRDefault="00C76980" w:rsidP="0097512C">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508A9D99" w14:textId="5CDCC7BA" w:rsidR="00C76980" w:rsidRDefault="00E04D04" w:rsidP="0097512C">
            <w:pPr>
              <w:jc w:val="center"/>
              <w:rPr>
                <w:rFonts w:asciiTheme="minorHAnsi" w:hAnsiTheme="minorHAnsi" w:cstheme="minorHAnsi"/>
              </w:rPr>
            </w:pPr>
            <w:r>
              <w:rPr>
                <w:b/>
                <w:bCs/>
                <w:sz w:val="18"/>
                <w:szCs w:val="18"/>
              </w:rPr>
              <w:t>Kravtype</w:t>
            </w:r>
            <w:r w:rsidR="00C76980">
              <w:rPr>
                <w:b/>
                <w:bCs/>
                <w:sz w:val="18"/>
                <w:szCs w:val="18"/>
              </w:rPr>
              <w:t xml:space="preserve"> (</w:t>
            </w:r>
            <w:r w:rsidR="004B66BA">
              <w:rPr>
                <w:b/>
                <w:bCs/>
                <w:sz w:val="18"/>
                <w:szCs w:val="18"/>
              </w:rPr>
              <w:t>A/E</w:t>
            </w:r>
            <w:r w:rsidR="00C76980" w:rsidRPr="004476F3">
              <w:rPr>
                <w:b/>
                <w:bCs/>
                <w:sz w:val="18"/>
                <w:szCs w:val="18"/>
              </w:rPr>
              <w:t>)</w:t>
            </w:r>
          </w:p>
        </w:tc>
        <w:tc>
          <w:tcPr>
            <w:tcW w:w="1074" w:type="dxa"/>
            <w:shd w:val="clear" w:color="auto" w:fill="BFBFBF" w:themeFill="background1" w:themeFillShade="BF"/>
            <w:vAlign w:val="center"/>
          </w:tcPr>
          <w:p w14:paraId="70CCC9D3" w14:textId="77777777" w:rsidR="00C76980" w:rsidRPr="002931BC" w:rsidRDefault="00C76980" w:rsidP="0097512C">
            <w:pPr>
              <w:pStyle w:val="Default"/>
              <w:jc w:val="center"/>
              <w:rPr>
                <w:b/>
                <w:bCs/>
                <w:sz w:val="18"/>
                <w:szCs w:val="18"/>
              </w:rPr>
            </w:pPr>
            <w:r w:rsidRPr="004476F3">
              <w:rPr>
                <w:b/>
                <w:bCs/>
                <w:sz w:val="18"/>
                <w:szCs w:val="18"/>
              </w:rPr>
              <w:t>Beskriv (B)</w:t>
            </w:r>
          </w:p>
        </w:tc>
      </w:tr>
      <w:tr w:rsidR="004B66BA" w14:paraId="32B31424" w14:textId="77777777" w:rsidTr="00033B3A">
        <w:tc>
          <w:tcPr>
            <w:tcW w:w="895" w:type="dxa"/>
          </w:tcPr>
          <w:p w14:paraId="50E38771" w14:textId="77777777" w:rsidR="004B66BA" w:rsidRPr="00DA1B9D" w:rsidRDefault="004B66BA" w:rsidP="004B66BA">
            <w:pPr>
              <w:pStyle w:val="ListParagraph"/>
              <w:numPr>
                <w:ilvl w:val="0"/>
                <w:numId w:val="12"/>
              </w:numPr>
              <w:rPr>
                <w:noProof/>
              </w:rPr>
            </w:pPr>
          </w:p>
        </w:tc>
        <w:tc>
          <w:tcPr>
            <w:tcW w:w="6301" w:type="dxa"/>
          </w:tcPr>
          <w:p w14:paraId="43CFDBAF" w14:textId="77777777" w:rsidR="004B66BA" w:rsidRPr="00920E82" w:rsidRDefault="004B66BA" w:rsidP="004B66BA">
            <w:pPr>
              <w:rPr>
                <w:rFonts w:ascii="Calibri" w:hAnsi="Calibri" w:cs="Calibri"/>
              </w:rPr>
            </w:pPr>
            <w:r w:rsidRPr="00920E82">
              <w:rPr>
                <w:rFonts w:ascii="Calibri" w:hAnsi="Calibri" w:cs="Calibri"/>
              </w:rPr>
              <w:t>Leverandøren skal i SSA T Bilag 2 B beskrive eventuelle forskjeller mellom valgt gjennomføringsmetode og gjennomføringsmetoden som følger av prosjektveiviseren.no.</w:t>
            </w:r>
          </w:p>
        </w:tc>
        <w:tc>
          <w:tcPr>
            <w:tcW w:w="1076" w:type="dxa"/>
          </w:tcPr>
          <w:p w14:paraId="182B960E" w14:textId="2051D823" w:rsidR="004B66BA" w:rsidRPr="00920E82" w:rsidRDefault="004B66BA" w:rsidP="004B66BA">
            <w:pPr>
              <w:jc w:val="center"/>
              <w:rPr>
                <w:rFonts w:ascii="Calibri" w:hAnsi="Calibri" w:cs="Calibri"/>
              </w:rPr>
            </w:pPr>
            <w:r w:rsidRPr="00ED10DF">
              <w:rPr>
                <w:rFonts w:ascii="Calibri" w:hAnsi="Calibri" w:cs="Calibri"/>
              </w:rPr>
              <w:t>E</w:t>
            </w:r>
          </w:p>
        </w:tc>
        <w:tc>
          <w:tcPr>
            <w:tcW w:w="1074" w:type="dxa"/>
          </w:tcPr>
          <w:p w14:paraId="5B284384" w14:textId="77777777" w:rsidR="004B66BA" w:rsidRPr="00920E82" w:rsidRDefault="004B66BA" w:rsidP="004B66BA">
            <w:pPr>
              <w:jc w:val="center"/>
              <w:rPr>
                <w:rFonts w:ascii="Calibri" w:hAnsi="Calibri" w:cs="Calibri"/>
              </w:rPr>
            </w:pPr>
            <w:r w:rsidRPr="00920E82">
              <w:rPr>
                <w:rFonts w:ascii="Calibri" w:hAnsi="Calibri" w:cs="Calibri"/>
              </w:rPr>
              <w:t>B</w:t>
            </w:r>
          </w:p>
        </w:tc>
      </w:tr>
      <w:tr w:rsidR="004B66BA" w14:paraId="1A88C1CB" w14:textId="77777777" w:rsidTr="00033B3A">
        <w:tc>
          <w:tcPr>
            <w:tcW w:w="895" w:type="dxa"/>
          </w:tcPr>
          <w:p w14:paraId="1B188637" w14:textId="77777777" w:rsidR="004B66BA" w:rsidRPr="00DA1B9D" w:rsidRDefault="004B66BA" w:rsidP="004B66BA">
            <w:pPr>
              <w:pStyle w:val="ListParagraph"/>
              <w:numPr>
                <w:ilvl w:val="0"/>
                <w:numId w:val="12"/>
              </w:numPr>
              <w:rPr>
                <w:noProof/>
              </w:rPr>
            </w:pPr>
          </w:p>
        </w:tc>
        <w:tc>
          <w:tcPr>
            <w:tcW w:w="6301" w:type="dxa"/>
          </w:tcPr>
          <w:p w14:paraId="16E1BD5B" w14:textId="77777777" w:rsidR="004B66BA" w:rsidRPr="00920E82" w:rsidRDefault="004B66BA" w:rsidP="004B66BA">
            <w:pPr>
              <w:rPr>
                <w:rFonts w:ascii="Calibri" w:hAnsi="Calibri" w:cs="Calibri"/>
              </w:rPr>
            </w:pPr>
            <w:r w:rsidRPr="00920E82">
              <w:rPr>
                <w:rFonts w:ascii="Calibri" w:hAnsi="Calibri" w:cs="Calibri"/>
              </w:rPr>
              <w:t>Leverandøren skal i SSA T Bilag 2 B gi en fullstendig fremstilling av hvordan kvalitetssikring håndteres for prosjektet for tilbudt løsning.</w:t>
            </w:r>
          </w:p>
        </w:tc>
        <w:tc>
          <w:tcPr>
            <w:tcW w:w="1076" w:type="dxa"/>
          </w:tcPr>
          <w:p w14:paraId="6D2A0993" w14:textId="12EBA130" w:rsidR="004B66BA" w:rsidRPr="00920E82" w:rsidRDefault="004B66BA" w:rsidP="004B66BA">
            <w:pPr>
              <w:jc w:val="center"/>
              <w:rPr>
                <w:rFonts w:ascii="Calibri" w:hAnsi="Calibri" w:cs="Calibri"/>
              </w:rPr>
            </w:pPr>
            <w:r w:rsidRPr="00ED10DF">
              <w:rPr>
                <w:rFonts w:ascii="Calibri" w:hAnsi="Calibri" w:cs="Calibri"/>
              </w:rPr>
              <w:t>E</w:t>
            </w:r>
          </w:p>
        </w:tc>
        <w:tc>
          <w:tcPr>
            <w:tcW w:w="1074" w:type="dxa"/>
          </w:tcPr>
          <w:p w14:paraId="00BE2B1E" w14:textId="77777777" w:rsidR="004B66BA" w:rsidRPr="00920E82" w:rsidRDefault="004B66BA" w:rsidP="004B66BA">
            <w:pPr>
              <w:jc w:val="center"/>
              <w:rPr>
                <w:rFonts w:ascii="Calibri" w:hAnsi="Calibri" w:cs="Calibri"/>
              </w:rPr>
            </w:pPr>
            <w:r w:rsidRPr="00920E82">
              <w:rPr>
                <w:rFonts w:ascii="Calibri" w:hAnsi="Calibri" w:cs="Calibri"/>
              </w:rPr>
              <w:t>B</w:t>
            </w:r>
          </w:p>
        </w:tc>
      </w:tr>
      <w:tr w:rsidR="004B66BA" w14:paraId="7E340576" w14:textId="77777777" w:rsidTr="00033B3A">
        <w:tc>
          <w:tcPr>
            <w:tcW w:w="895" w:type="dxa"/>
          </w:tcPr>
          <w:p w14:paraId="0B7F3C74" w14:textId="77777777" w:rsidR="004B66BA" w:rsidRPr="00DA1B9D" w:rsidRDefault="004B66BA" w:rsidP="004B66BA">
            <w:pPr>
              <w:pStyle w:val="ListParagraph"/>
              <w:numPr>
                <w:ilvl w:val="0"/>
                <w:numId w:val="12"/>
              </w:numPr>
              <w:rPr>
                <w:noProof/>
              </w:rPr>
            </w:pPr>
          </w:p>
        </w:tc>
        <w:tc>
          <w:tcPr>
            <w:tcW w:w="6301" w:type="dxa"/>
          </w:tcPr>
          <w:p w14:paraId="2B3ED37E" w14:textId="77777777" w:rsidR="004B66BA" w:rsidRPr="00920E82" w:rsidRDefault="004B66BA" w:rsidP="004B66BA">
            <w:pPr>
              <w:rPr>
                <w:rFonts w:ascii="Calibri" w:hAnsi="Calibri" w:cs="Calibri"/>
              </w:rPr>
            </w:pPr>
            <w:r w:rsidRPr="00920E82">
              <w:rPr>
                <w:rFonts w:ascii="Calibri" w:hAnsi="Calibri" w:cs="Calibri"/>
              </w:rPr>
              <w:t>Dersom Leverandøren forutsetter bruk av samhandlings-/prosjektverktøy ved innføring av tilbudt løsning, skal Leverandøren i SSA T Bilag 2 B kort beskrive løsningen, samt bekrefte at Kunden kan kostnadsfritt benytte det samme verktøyet (f.eks. for deling av informasjon etc.).</w:t>
            </w:r>
          </w:p>
        </w:tc>
        <w:tc>
          <w:tcPr>
            <w:tcW w:w="1076" w:type="dxa"/>
          </w:tcPr>
          <w:p w14:paraId="24446473" w14:textId="5456E8BB" w:rsidR="004B66BA" w:rsidRPr="00920E82" w:rsidRDefault="004B66BA" w:rsidP="004B66BA">
            <w:pPr>
              <w:jc w:val="center"/>
              <w:rPr>
                <w:rFonts w:ascii="Calibri" w:hAnsi="Calibri" w:cs="Calibri"/>
              </w:rPr>
            </w:pPr>
            <w:r w:rsidRPr="00ED10DF">
              <w:rPr>
                <w:rFonts w:ascii="Calibri" w:hAnsi="Calibri" w:cs="Calibri"/>
              </w:rPr>
              <w:t>E</w:t>
            </w:r>
          </w:p>
        </w:tc>
        <w:tc>
          <w:tcPr>
            <w:tcW w:w="1074" w:type="dxa"/>
          </w:tcPr>
          <w:p w14:paraId="6ECE5F89" w14:textId="77777777" w:rsidR="004B66BA" w:rsidRPr="00920E82" w:rsidRDefault="004B66BA" w:rsidP="004B66BA">
            <w:pPr>
              <w:jc w:val="center"/>
              <w:rPr>
                <w:rFonts w:ascii="Calibri" w:hAnsi="Calibri" w:cs="Calibri"/>
              </w:rPr>
            </w:pPr>
            <w:r w:rsidRPr="00920E82">
              <w:rPr>
                <w:rFonts w:ascii="Calibri" w:hAnsi="Calibri" w:cs="Calibri"/>
              </w:rPr>
              <w:t>B</w:t>
            </w:r>
          </w:p>
        </w:tc>
      </w:tr>
    </w:tbl>
    <w:p w14:paraId="48FBCB65" w14:textId="5C6D4AB3" w:rsidR="00B25A1A" w:rsidRDefault="00B25A1A" w:rsidP="00B25A1A">
      <w:pPr>
        <w:pStyle w:val="Heading2"/>
        <w:numPr>
          <w:ilvl w:val="0"/>
          <w:numId w:val="0"/>
        </w:numPr>
        <w:tabs>
          <w:tab w:val="num" w:pos="1134"/>
        </w:tabs>
      </w:pPr>
    </w:p>
    <w:p w14:paraId="7EB6B036" w14:textId="77777777" w:rsidR="00B25A1A" w:rsidRDefault="00B25A1A" w:rsidP="00B25A1A">
      <w:pPr>
        <w:pStyle w:val="Heading2"/>
      </w:pPr>
      <w:bookmarkStart w:id="103" w:name="_Toc8734942"/>
      <w:bookmarkStart w:id="104" w:name="_Toc11137894"/>
      <w:r w:rsidRPr="006065B6">
        <w:t>Konvertering</w:t>
      </w:r>
      <w:bookmarkEnd w:id="103"/>
      <w:bookmarkEnd w:id="104"/>
      <w:r>
        <w:t xml:space="preserve"> </w:t>
      </w:r>
    </w:p>
    <w:tbl>
      <w:tblPr>
        <w:tblStyle w:val="TableGrid"/>
        <w:tblW w:w="0" w:type="auto"/>
        <w:tblLook w:val="04A0" w:firstRow="1" w:lastRow="0" w:firstColumn="1" w:lastColumn="0" w:noHBand="0" w:noVBand="1"/>
      </w:tblPr>
      <w:tblGrid>
        <w:gridCol w:w="895"/>
        <w:gridCol w:w="6301"/>
        <w:gridCol w:w="1077"/>
        <w:gridCol w:w="1073"/>
      </w:tblGrid>
      <w:tr w:rsidR="00B25A1A" w14:paraId="2BAA4B3E" w14:textId="77777777" w:rsidTr="00C16ECA">
        <w:tc>
          <w:tcPr>
            <w:tcW w:w="895" w:type="dxa"/>
            <w:shd w:val="clear" w:color="auto" w:fill="BFBFBF" w:themeFill="background1" w:themeFillShade="BF"/>
            <w:vAlign w:val="center"/>
          </w:tcPr>
          <w:p w14:paraId="4193159B" w14:textId="77777777" w:rsidR="00B25A1A" w:rsidRPr="004476F3" w:rsidRDefault="00B25A1A" w:rsidP="004B432A">
            <w:pPr>
              <w:pStyle w:val="Default"/>
              <w:jc w:val="center"/>
              <w:rPr>
                <w:b/>
                <w:bCs/>
                <w:sz w:val="18"/>
                <w:szCs w:val="18"/>
              </w:rPr>
            </w:pPr>
            <w:r w:rsidRPr="004476F3">
              <w:rPr>
                <w:b/>
                <w:bCs/>
                <w:sz w:val="18"/>
                <w:szCs w:val="18"/>
              </w:rPr>
              <w:t>Krav nr.</w:t>
            </w:r>
          </w:p>
        </w:tc>
        <w:tc>
          <w:tcPr>
            <w:tcW w:w="6301" w:type="dxa"/>
            <w:shd w:val="clear" w:color="auto" w:fill="BFBFBF" w:themeFill="background1" w:themeFillShade="BF"/>
            <w:vAlign w:val="center"/>
          </w:tcPr>
          <w:p w14:paraId="42B0BD3D" w14:textId="77777777" w:rsidR="00B25A1A" w:rsidRPr="004476F3" w:rsidRDefault="00B25A1A" w:rsidP="004B432A">
            <w:pPr>
              <w:pStyle w:val="Default"/>
              <w:jc w:val="center"/>
              <w:rPr>
                <w:b/>
                <w:bCs/>
                <w:sz w:val="18"/>
                <w:szCs w:val="18"/>
              </w:rPr>
            </w:pPr>
            <w:r w:rsidRPr="004476F3">
              <w:rPr>
                <w:b/>
                <w:bCs/>
                <w:sz w:val="18"/>
                <w:szCs w:val="18"/>
              </w:rPr>
              <w:t>Krav</w:t>
            </w:r>
          </w:p>
        </w:tc>
        <w:tc>
          <w:tcPr>
            <w:tcW w:w="1077" w:type="dxa"/>
            <w:shd w:val="clear" w:color="auto" w:fill="BFBFBF" w:themeFill="background1" w:themeFillShade="BF"/>
            <w:vAlign w:val="center"/>
          </w:tcPr>
          <w:p w14:paraId="1158B683" w14:textId="50526F88" w:rsidR="00B25A1A" w:rsidRDefault="00E04D04" w:rsidP="004B432A">
            <w:pPr>
              <w:jc w:val="center"/>
              <w:rPr>
                <w:rFonts w:asciiTheme="minorHAnsi" w:hAnsiTheme="minorHAnsi" w:cstheme="minorHAnsi"/>
              </w:rPr>
            </w:pPr>
            <w:r>
              <w:rPr>
                <w:b/>
                <w:bCs/>
                <w:sz w:val="18"/>
                <w:szCs w:val="18"/>
              </w:rPr>
              <w:t>Kravtype</w:t>
            </w:r>
            <w:r w:rsidR="00B25A1A">
              <w:rPr>
                <w:b/>
                <w:bCs/>
                <w:sz w:val="18"/>
                <w:szCs w:val="18"/>
              </w:rPr>
              <w:t xml:space="preserve"> (</w:t>
            </w:r>
            <w:r w:rsidR="004B66BA">
              <w:rPr>
                <w:b/>
                <w:bCs/>
                <w:sz w:val="18"/>
                <w:szCs w:val="18"/>
              </w:rPr>
              <w:t>A/E</w:t>
            </w:r>
            <w:r w:rsidR="00B25A1A" w:rsidRPr="004476F3">
              <w:rPr>
                <w:b/>
                <w:bCs/>
                <w:sz w:val="18"/>
                <w:szCs w:val="18"/>
              </w:rPr>
              <w:t>)</w:t>
            </w:r>
          </w:p>
        </w:tc>
        <w:tc>
          <w:tcPr>
            <w:tcW w:w="1073" w:type="dxa"/>
            <w:shd w:val="clear" w:color="auto" w:fill="BFBFBF" w:themeFill="background1" w:themeFillShade="BF"/>
            <w:vAlign w:val="center"/>
          </w:tcPr>
          <w:p w14:paraId="135E81E8" w14:textId="77777777" w:rsidR="00B25A1A" w:rsidRPr="002931BC" w:rsidRDefault="00B25A1A" w:rsidP="004B432A">
            <w:pPr>
              <w:pStyle w:val="Default"/>
              <w:jc w:val="center"/>
              <w:rPr>
                <w:b/>
                <w:bCs/>
                <w:sz w:val="18"/>
                <w:szCs w:val="18"/>
              </w:rPr>
            </w:pPr>
            <w:r w:rsidRPr="004476F3">
              <w:rPr>
                <w:b/>
                <w:bCs/>
                <w:sz w:val="18"/>
                <w:szCs w:val="18"/>
              </w:rPr>
              <w:t>Beskriv (B)</w:t>
            </w:r>
          </w:p>
        </w:tc>
      </w:tr>
      <w:tr w:rsidR="00B25A1A" w14:paraId="536BB37D" w14:textId="77777777" w:rsidTr="00C16ECA">
        <w:tc>
          <w:tcPr>
            <w:tcW w:w="895" w:type="dxa"/>
          </w:tcPr>
          <w:p w14:paraId="3F155893" w14:textId="77777777" w:rsidR="00B25A1A" w:rsidRPr="00DA1B9D" w:rsidRDefault="00B25A1A" w:rsidP="00B25A1A">
            <w:pPr>
              <w:pStyle w:val="ListParagraph"/>
              <w:numPr>
                <w:ilvl w:val="0"/>
                <w:numId w:val="12"/>
              </w:numPr>
              <w:rPr>
                <w:noProof/>
              </w:rPr>
            </w:pPr>
          </w:p>
        </w:tc>
        <w:tc>
          <w:tcPr>
            <w:tcW w:w="6301" w:type="dxa"/>
          </w:tcPr>
          <w:p w14:paraId="30F3CB15" w14:textId="77777777" w:rsidR="00B25A1A" w:rsidRDefault="00B25A1A" w:rsidP="004B432A">
            <w:pPr>
              <w:rPr>
                <w:rFonts w:ascii="Calibri" w:hAnsi="Calibri" w:cs="Calibri"/>
              </w:rPr>
            </w:pPr>
            <w:r w:rsidRPr="007E3CFA">
              <w:rPr>
                <w:rFonts w:ascii="Calibri" w:hAnsi="Calibri" w:cs="Calibri"/>
              </w:rPr>
              <w:t xml:space="preserve">Leverandøren skal i T Bilag </w:t>
            </w:r>
            <w:r>
              <w:rPr>
                <w:rFonts w:ascii="Calibri" w:hAnsi="Calibri" w:cs="Calibri"/>
              </w:rPr>
              <w:t>2A</w:t>
            </w:r>
            <w:r w:rsidRPr="007E3CFA">
              <w:rPr>
                <w:rFonts w:ascii="Calibri" w:hAnsi="Calibri" w:cs="Calibri"/>
              </w:rPr>
              <w:t xml:space="preserve"> beskrive </w:t>
            </w:r>
            <w:r>
              <w:rPr>
                <w:rFonts w:ascii="Calibri" w:hAnsi="Calibri" w:cs="Calibri"/>
              </w:rPr>
              <w:t xml:space="preserve">leverandørens </w:t>
            </w:r>
            <w:r w:rsidRPr="007E3CFA">
              <w:rPr>
                <w:rFonts w:ascii="Calibri" w:hAnsi="Calibri" w:cs="Calibri"/>
              </w:rPr>
              <w:t>verktøy og metodikk for konvertering.</w:t>
            </w:r>
          </w:p>
        </w:tc>
        <w:tc>
          <w:tcPr>
            <w:tcW w:w="1077" w:type="dxa"/>
          </w:tcPr>
          <w:p w14:paraId="13C2A9A4" w14:textId="226E9A5F" w:rsidR="00B25A1A" w:rsidRDefault="004B66BA" w:rsidP="004B432A">
            <w:pPr>
              <w:jc w:val="center"/>
              <w:rPr>
                <w:rFonts w:ascii="Calibri" w:hAnsi="Calibri" w:cs="Calibri"/>
              </w:rPr>
            </w:pPr>
            <w:r>
              <w:rPr>
                <w:rFonts w:ascii="Calibri" w:hAnsi="Calibri" w:cs="Calibri"/>
              </w:rPr>
              <w:t>E</w:t>
            </w:r>
          </w:p>
        </w:tc>
        <w:tc>
          <w:tcPr>
            <w:tcW w:w="1073" w:type="dxa"/>
          </w:tcPr>
          <w:p w14:paraId="2DF2B738" w14:textId="77777777" w:rsidR="00B25A1A" w:rsidRDefault="00B25A1A" w:rsidP="004B432A">
            <w:pPr>
              <w:jc w:val="center"/>
              <w:rPr>
                <w:rFonts w:asciiTheme="minorHAnsi" w:hAnsiTheme="minorHAnsi" w:cstheme="minorHAnsi"/>
              </w:rPr>
            </w:pPr>
            <w:r>
              <w:rPr>
                <w:rFonts w:asciiTheme="minorHAnsi" w:hAnsiTheme="minorHAnsi" w:cstheme="minorHAnsi"/>
              </w:rPr>
              <w:t>B</w:t>
            </w:r>
          </w:p>
        </w:tc>
      </w:tr>
    </w:tbl>
    <w:p w14:paraId="51F53BC4" w14:textId="56D6C887" w:rsidR="00B25A1A" w:rsidRDefault="00B25A1A" w:rsidP="00C76980">
      <w:pPr>
        <w:pStyle w:val="BodyText"/>
        <w:rPr>
          <w:lang w:val="nn-NO"/>
        </w:rPr>
      </w:pPr>
    </w:p>
    <w:p w14:paraId="08D7D516" w14:textId="77777777" w:rsidR="00B25A1A" w:rsidRDefault="00B25A1A" w:rsidP="00C76980">
      <w:pPr>
        <w:pStyle w:val="BodyText"/>
        <w:rPr>
          <w:lang w:val="nn-NO"/>
        </w:rPr>
      </w:pPr>
    </w:p>
    <w:p w14:paraId="7B59AF1B" w14:textId="640E51A1" w:rsidR="008E72F2" w:rsidRPr="00EF1AFF" w:rsidRDefault="008E72F2" w:rsidP="00133F85">
      <w:pPr>
        <w:pStyle w:val="Heading2"/>
      </w:pPr>
      <w:bookmarkStart w:id="105" w:name="_Toc381961283"/>
      <w:bookmarkStart w:id="106" w:name="_Toc382291972"/>
      <w:bookmarkStart w:id="107" w:name="_Toc381961289"/>
      <w:bookmarkStart w:id="108" w:name="_Toc382291978"/>
      <w:bookmarkStart w:id="109" w:name="_Toc381961295"/>
      <w:bookmarkStart w:id="110" w:name="_Toc382291984"/>
      <w:bookmarkStart w:id="111" w:name="_Toc381961301"/>
      <w:bookmarkStart w:id="112" w:name="_Toc382291990"/>
      <w:bookmarkStart w:id="113" w:name="_Toc381961307"/>
      <w:bookmarkStart w:id="114" w:name="_Toc382291996"/>
      <w:bookmarkStart w:id="115" w:name="_Toc11137895"/>
      <w:bookmarkEnd w:id="3"/>
      <w:bookmarkEnd w:id="97"/>
      <w:bookmarkEnd w:id="98"/>
      <w:bookmarkEnd w:id="99"/>
      <w:bookmarkEnd w:id="105"/>
      <w:bookmarkEnd w:id="106"/>
      <w:bookmarkEnd w:id="107"/>
      <w:bookmarkEnd w:id="108"/>
      <w:bookmarkEnd w:id="109"/>
      <w:bookmarkEnd w:id="110"/>
      <w:bookmarkEnd w:id="111"/>
      <w:bookmarkEnd w:id="112"/>
      <w:bookmarkEnd w:id="113"/>
      <w:bookmarkEnd w:id="114"/>
      <w:r w:rsidRPr="006F2D0D">
        <w:t>Opplæring</w:t>
      </w:r>
      <w:bookmarkEnd w:id="115"/>
      <w:r>
        <w:t xml:space="preserve"> </w:t>
      </w:r>
    </w:p>
    <w:tbl>
      <w:tblPr>
        <w:tblStyle w:val="TableGrid"/>
        <w:tblW w:w="0" w:type="auto"/>
        <w:tblLook w:val="04A0" w:firstRow="1" w:lastRow="0" w:firstColumn="1" w:lastColumn="0" w:noHBand="0" w:noVBand="1"/>
      </w:tblPr>
      <w:tblGrid>
        <w:gridCol w:w="895"/>
        <w:gridCol w:w="6303"/>
        <w:gridCol w:w="1075"/>
        <w:gridCol w:w="1073"/>
      </w:tblGrid>
      <w:tr w:rsidR="00AC49E7" w14:paraId="7B59AF20" w14:textId="77777777" w:rsidTr="00C16ECA">
        <w:tc>
          <w:tcPr>
            <w:tcW w:w="895" w:type="dxa"/>
            <w:shd w:val="clear" w:color="auto" w:fill="BFBFBF" w:themeFill="background1" w:themeFillShade="BF"/>
            <w:vAlign w:val="center"/>
          </w:tcPr>
          <w:p w14:paraId="7B59AF1C" w14:textId="77777777" w:rsidR="00AC49E7" w:rsidRPr="004476F3" w:rsidRDefault="00AC49E7" w:rsidP="004517DC">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7B59AF1D" w14:textId="77777777" w:rsidR="00AC49E7" w:rsidRPr="004476F3" w:rsidRDefault="00AC49E7" w:rsidP="004517DC">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7B59AF1E" w14:textId="2E1940A4" w:rsidR="00AC49E7" w:rsidRDefault="00E04D04" w:rsidP="004517DC">
            <w:pPr>
              <w:jc w:val="center"/>
              <w:rPr>
                <w:rFonts w:asciiTheme="minorHAnsi" w:hAnsiTheme="minorHAnsi" w:cstheme="minorHAnsi"/>
              </w:rPr>
            </w:pPr>
            <w:r>
              <w:rPr>
                <w:b/>
                <w:bCs/>
                <w:sz w:val="18"/>
                <w:szCs w:val="18"/>
              </w:rPr>
              <w:t>Kravtype</w:t>
            </w:r>
            <w:r w:rsidR="00AC49E7">
              <w:rPr>
                <w:b/>
                <w:bCs/>
                <w:sz w:val="18"/>
                <w:szCs w:val="18"/>
              </w:rPr>
              <w:t xml:space="preserve"> (</w:t>
            </w:r>
            <w:r w:rsidR="004B66BA">
              <w:rPr>
                <w:b/>
                <w:bCs/>
                <w:sz w:val="18"/>
                <w:szCs w:val="18"/>
              </w:rPr>
              <w:t>A/E</w:t>
            </w:r>
            <w:r w:rsidR="00AC49E7" w:rsidRPr="004476F3">
              <w:rPr>
                <w:b/>
                <w:bCs/>
                <w:sz w:val="18"/>
                <w:szCs w:val="18"/>
              </w:rPr>
              <w:t>)</w:t>
            </w:r>
          </w:p>
        </w:tc>
        <w:tc>
          <w:tcPr>
            <w:tcW w:w="1073" w:type="dxa"/>
            <w:shd w:val="clear" w:color="auto" w:fill="BFBFBF" w:themeFill="background1" w:themeFillShade="BF"/>
            <w:vAlign w:val="center"/>
          </w:tcPr>
          <w:p w14:paraId="7B59AF1F" w14:textId="77777777" w:rsidR="00AC49E7" w:rsidRPr="002931BC" w:rsidRDefault="00AC49E7" w:rsidP="004517DC">
            <w:pPr>
              <w:pStyle w:val="Default"/>
              <w:jc w:val="center"/>
              <w:rPr>
                <w:b/>
                <w:bCs/>
                <w:sz w:val="18"/>
                <w:szCs w:val="18"/>
              </w:rPr>
            </w:pPr>
            <w:r w:rsidRPr="004476F3">
              <w:rPr>
                <w:b/>
                <w:bCs/>
                <w:sz w:val="18"/>
                <w:szCs w:val="18"/>
              </w:rPr>
              <w:t>Beskriv (B)</w:t>
            </w:r>
          </w:p>
        </w:tc>
      </w:tr>
      <w:tr w:rsidR="004B66BA" w14:paraId="7B59AF25" w14:textId="77777777" w:rsidTr="00C16ECA">
        <w:tc>
          <w:tcPr>
            <w:tcW w:w="895" w:type="dxa"/>
          </w:tcPr>
          <w:p w14:paraId="7B59AF21" w14:textId="77777777" w:rsidR="004B66BA" w:rsidRPr="00DA1B9D" w:rsidRDefault="004B66BA" w:rsidP="004B66BA">
            <w:pPr>
              <w:pStyle w:val="ListParagraph"/>
              <w:numPr>
                <w:ilvl w:val="0"/>
                <w:numId w:val="12"/>
              </w:numPr>
              <w:rPr>
                <w:noProof/>
              </w:rPr>
            </w:pPr>
          </w:p>
        </w:tc>
        <w:tc>
          <w:tcPr>
            <w:tcW w:w="6303" w:type="dxa"/>
          </w:tcPr>
          <w:p w14:paraId="7B59AF22" w14:textId="2A1E17F3" w:rsidR="004B66BA" w:rsidRDefault="004B66BA" w:rsidP="004B66BA">
            <w:pPr>
              <w:rPr>
                <w:rFonts w:ascii="Calibri" w:hAnsi="Calibri" w:cs="Calibri"/>
              </w:rPr>
            </w:pPr>
            <w:r w:rsidRPr="003C6C9B">
              <w:rPr>
                <w:rFonts w:ascii="Calibri" w:hAnsi="Calibri" w:cs="Calibri"/>
              </w:rPr>
              <w:t xml:space="preserve">Leverandøren skal i T Bilag </w:t>
            </w:r>
            <w:r>
              <w:rPr>
                <w:rFonts w:ascii="Calibri" w:hAnsi="Calibri" w:cs="Calibri"/>
              </w:rPr>
              <w:t>2A</w:t>
            </w:r>
            <w:r w:rsidRPr="003C6C9B">
              <w:rPr>
                <w:rFonts w:ascii="Calibri" w:hAnsi="Calibri" w:cs="Calibri"/>
              </w:rPr>
              <w:t xml:space="preserve"> beskrive ulike former for opplæring som tilbys for </w:t>
            </w:r>
            <w:r>
              <w:rPr>
                <w:rFonts w:ascii="Calibri" w:hAnsi="Calibri" w:cs="Calibri"/>
              </w:rPr>
              <w:t xml:space="preserve">de ulike </w:t>
            </w:r>
            <w:r w:rsidRPr="003C6C9B">
              <w:rPr>
                <w:rFonts w:ascii="Calibri" w:hAnsi="Calibri" w:cs="Calibri"/>
              </w:rPr>
              <w:t>målgruppe</w:t>
            </w:r>
            <w:r>
              <w:rPr>
                <w:rFonts w:ascii="Calibri" w:hAnsi="Calibri" w:cs="Calibri"/>
              </w:rPr>
              <w:t>ne</w:t>
            </w:r>
            <w:r w:rsidRPr="00F94C52">
              <w:rPr>
                <w:rFonts w:ascii="Calibri" w:hAnsi="Calibri" w:cs="Calibri"/>
              </w:rPr>
              <w:t>. Tilbudte kurs skal beskrives i T Bilag 2A.</w:t>
            </w:r>
            <w:r>
              <w:rPr>
                <w:rFonts w:ascii="Calibri" w:hAnsi="Calibri" w:cs="Calibri"/>
                <w:highlight w:val="yellow"/>
              </w:rPr>
              <w:t xml:space="preserve"> </w:t>
            </w:r>
            <w:r w:rsidRPr="008E14CC">
              <w:rPr>
                <w:rFonts w:ascii="Calibri" w:hAnsi="Calibri" w:cs="Calibri"/>
                <w:highlight w:val="yellow"/>
              </w:rPr>
              <w:t xml:space="preserve"> </w:t>
            </w:r>
          </w:p>
        </w:tc>
        <w:tc>
          <w:tcPr>
            <w:tcW w:w="1075" w:type="dxa"/>
          </w:tcPr>
          <w:p w14:paraId="7B59AF23" w14:textId="0EA031C4" w:rsidR="004B66BA" w:rsidRDefault="004B66BA" w:rsidP="004B66BA">
            <w:pPr>
              <w:jc w:val="center"/>
              <w:rPr>
                <w:rFonts w:ascii="Calibri" w:hAnsi="Calibri" w:cs="Calibri"/>
              </w:rPr>
            </w:pPr>
            <w:r w:rsidRPr="00E84DA1">
              <w:rPr>
                <w:rFonts w:ascii="Calibri" w:hAnsi="Calibri" w:cs="Calibri"/>
              </w:rPr>
              <w:t>E</w:t>
            </w:r>
          </w:p>
        </w:tc>
        <w:tc>
          <w:tcPr>
            <w:tcW w:w="1073" w:type="dxa"/>
          </w:tcPr>
          <w:p w14:paraId="7B59AF24" w14:textId="77777777" w:rsidR="004B66BA" w:rsidRDefault="004B66BA" w:rsidP="004B66BA">
            <w:pPr>
              <w:jc w:val="center"/>
              <w:rPr>
                <w:rFonts w:asciiTheme="minorHAnsi" w:hAnsiTheme="minorHAnsi" w:cstheme="minorHAnsi"/>
              </w:rPr>
            </w:pPr>
            <w:r>
              <w:rPr>
                <w:rFonts w:asciiTheme="minorHAnsi" w:hAnsiTheme="minorHAnsi" w:cstheme="minorHAnsi"/>
              </w:rPr>
              <w:t>B</w:t>
            </w:r>
          </w:p>
        </w:tc>
      </w:tr>
      <w:tr w:rsidR="004B66BA" w14:paraId="7B59AF2A" w14:textId="77777777" w:rsidTr="00C16ECA">
        <w:tc>
          <w:tcPr>
            <w:tcW w:w="895" w:type="dxa"/>
          </w:tcPr>
          <w:p w14:paraId="7B59AF26" w14:textId="77777777" w:rsidR="004B66BA" w:rsidRPr="00DA1B9D" w:rsidRDefault="004B66BA" w:rsidP="004B66BA">
            <w:pPr>
              <w:pStyle w:val="ListParagraph"/>
              <w:numPr>
                <w:ilvl w:val="0"/>
                <w:numId w:val="12"/>
              </w:numPr>
              <w:rPr>
                <w:noProof/>
              </w:rPr>
            </w:pPr>
          </w:p>
        </w:tc>
        <w:tc>
          <w:tcPr>
            <w:tcW w:w="6303" w:type="dxa"/>
          </w:tcPr>
          <w:p w14:paraId="7B59AF27" w14:textId="77777777" w:rsidR="004B66BA" w:rsidRPr="003C6C9B" w:rsidRDefault="004B66BA" w:rsidP="004B66BA">
            <w:pPr>
              <w:rPr>
                <w:rFonts w:ascii="Calibri" w:hAnsi="Calibri" w:cs="Calibri"/>
              </w:rPr>
            </w:pPr>
            <w:r>
              <w:rPr>
                <w:rFonts w:ascii="Calibri" w:hAnsi="Calibri" w:cs="Calibri"/>
              </w:rPr>
              <w:t>Leverandøren skal bekrefte i T Bilag 2A at o</w:t>
            </w:r>
            <w:r w:rsidRPr="003C6C9B">
              <w:rPr>
                <w:rFonts w:ascii="Calibri" w:hAnsi="Calibri" w:cs="Calibri"/>
              </w:rPr>
              <w:t xml:space="preserve">pplæring og kursdokumentasjon skal være på norsk </w:t>
            </w:r>
            <w:r>
              <w:rPr>
                <w:rFonts w:ascii="Calibri" w:hAnsi="Calibri" w:cs="Calibri"/>
              </w:rPr>
              <w:t>eller engelsk.</w:t>
            </w:r>
            <w:r w:rsidRPr="003C6C9B" w:rsidDel="00D82228">
              <w:rPr>
                <w:rFonts w:ascii="Calibri" w:hAnsi="Calibri" w:cs="Calibri"/>
              </w:rPr>
              <w:t xml:space="preserve"> </w:t>
            </w:r>
          </w:p>
        </w:tc>
        <w:tc>
          <w:tcPr>
            <w:tcW w:w="1075" w:type="dxa"/>
          </w:tcPr>
          <w:p w14:paraId="7B59AF28" w14:textId="095F0D3F" w:rsidR="004B66BA" w:rsidRDefault="004B66BA" w:rsidP="004B66BA">
            <w:pPr>
              <w:jc w:val="center"/>
              <w:rPr>
                <w:rFonts w:ascii="Calibri" w:hAnsi="Calibri" w:cs="Calibri"/>
              </w:rPr>
            </w:pPr>
            <w:r w:rsidRPr="00E84DA1">
              <w:rPr>
                <w:rFonts w:ascii="Calibri" w:hAnsi="Calibri" w:cs="Calibri"/>
              </w:rPr>
              <w:t>E</w:t>
            </w:r>
          </w:p>
        </w:tc>
        <w:tc>
          <w:tcPr>
            <w:tcW w:w="1073" w:type="dxa"/>
          </w:tcPr>
          <w:p w14:paraId="7B59AF29" w14:textId="77777777" w:rsidR="004B66BA" w:rsidRDefault="004B66BA" w:rsidP="004B66BA">
            <w:pPr>
              <w:jc w:val="center"/>
              <w:rPr>
                <w:rFonts w:asciiTheme="minorHAnsi" w:hAnsiTheme="minorHAnsi" w:cstheme="minorHAnsi"/>
              </w:rPr>
            </w:pPr>
          </w:p>
        </w:tc>
      </w:tr>
      <w:tr w:rsidR="004B66BA" w14:paraId="7B59AF2F" w14:textId="77777777" w:rsidTr="00C16ECA">
        <w:tc>
          <w:tcPr>
            <w:tcW w:w="895" w:type="dxa"/>
          </w:tcPr>
          <w:p w14:paraId="7B59AF2B" w14:textId="77777777" w:rsidR="004B66BA" w:rsidRPr="00DA1B9D" w:rsidRDefault="004B66BA" w:rsidP="004B66BA">
            <w:pPr>
              <w:pStyle w:val="ListParagraph"/>
              <w:numPr>
                <w:ilvl w:val="0"/>
                <w:numId w:val="12"/>
              </w:numPr>
              <w:rPr>
                <w:noProof/>
              </w:rPr>
            </w:pPr>
          </w:p>
        </w:tc>
        <w:tc>
          <w:tcPr>
            <w:tcW w:w="6303" w:type="dxa"/>
          </w:tcPr>
          <w:p w14:paraId="7B59AF2C" w14:textId="77777777" w:rsidR="004B66BA" w:rsidRPr="003C6C9B" w:rsidRDefault="004B66BA" w:rsidP="004B66BA">
            <w:pPr>
              <w:widowControl w:val="0"/>
              <w:autoSpaceDE w:val="0"/>
              <w:autoSpaceDN w:val="0"/>
              <w:adjustRightInd w:val="0"/>
              <w:rPr>
                <w:rFonts w:ascii="Calibri" w:hAnsi="Calibri" w:cs="Calibri"/>
              </w:rPr>
            </w:pPr>
            <w:r w:rsidRPr="003C6C9B">
              <w:rPr>
                <w:rFonts w:ascii="Calibri" w:hAnsi="Calibri" w:cs="Calibri"/>
              </w:rPr>
              <w:t xml:space="preserve">Leverandøren skal bekrefte i T bilag </w:t>
            </w:r>
            <w:r>
              <w:rPr>
                <w:rFonts w:ascii="Calibri" w:hAnsi="Calibri" w:cs="Calibri"/>
              </w:rPr>
              <w:t>2A</w:t>
            </w:r>
            <w:r w:rsidRPr="003C6C9B">
              <w:rPr>
                <w:rFonts w:ascii="Calibri" w:hAnsi="Calibri" w:cs="Calibri"/>
              </w:rPr>
              <w:t xml:space="preserve"> at </w:t>
            </w:r>
            <w:r>
              <w:rPr>
                <w:rFonts w:ascii="Calibri" w:hAnsi="Calibri" w:cs="Calibri"/>
              </w:rPr>
              <w:t>k</w:t>
            </w:r>
            <w:r w:rsidRPr="003C6C9B">
              <w:rPr>
                <w:rFonts w:ascii="Calibri" w:hAnsi="Calibri" w:cs="Calibri"/>
              </w:rPr>
              <w:t xml:space="preserve">ursdokumentasjon skal tilgjengeliggjøres elektronisk kompatibelt med f. eks. Word, Excel og/eller PowerPoint-format for Kunde med mulighet til å redigere/editere på dokumentasjonen. </w:t>
            </w:r>
          </w:p>
        </w:tc>
        <w:tc>
          <w:tcPr>
            <w:tcW w:w="1075" w:type="dxa"/>
          </w:tcPr>
          <w:p w14:paraId="7B59AF2D" w14:textId="75E913C4" w:rsidR="004B66BA" w:rsidRDefault="004B66BA" w:rsidP="004B66BA">
            <w:pPr>
              <w:jc w:val="center"/>
              <w:rPr>
                <w:rFonts w:ascii="Calibri" w:hAnsi="Calibri" w:cs="Calibri"/>
              </w:rPr>
            </w:pPr>
            <w:r w:rsidRPr="00E84DA1">
              <w:rPr>
                <w:rFonts w:ascii="Calibri" w:hAnsi="Calibri" w:cs="Calibri"/>
              </w:rPr>
              <w:t>E</w:t>
            </w:r>
          </w:p>
        </w:tc>
        <w:tc>
          <w:tcPr>
            <w:tcW w:w="1073" w:type="dxa"/>
          </w:tcPr>
          <w:p w14:paraId="7B59AF2E" w14:textId="77777777" w:rsidR="004B66BA" w:rsidRDefault="004B66BA" w:rsidP="004B66BA">
            <w:pPr>
              <w:jc w:val="center"/>
              <w:rPr>
                <w:rFonts w:asciiTheme="minorHAnsi" w:hAnsiTheme="minorHAnsi" w:cstheme="minorHAnsi"/>
              </w:rPr>
            </w:pPr>
          </w:p>
        </w:tc>
      </w:tr>
      <w:tr w:rsidR="004B66BA" w14:paraId="7B59AF34" w14:textId="77777777" w:rsidTr="00C16ECA">
        <w:tc>
          <w:tcPr>
            <w:tcW w:w="895" w:type="dxa"/>
          </w:tcPr>
          <w:p w14:paraId="7B59AF30" w14:textId="77777777" w:rsidR="004B66BA" w:rsidRPr="00DA1B9D" w:rsidRDefault="004B66BA" w:rsidP="004B66BA">
            <w:pPr>
              <w:pStyle w:val="ListParagraph"/>
              <w:numPr>
                <w:ilvl w:val="0"/>
                <w:numId w:val="12"/>
              </w:numPr>
              <w:rPr>
                <w:noProof/>
              </w:rPr>
            </w:pPr>
          </w:p>
        </w:tc>
        <w:tc>
          <w:tcPr>
            <w:tcW w:w="6303" w:type="dxa"/>
          </w:tcPr>
          <w:p w14:paraId="7B59AF31" w14:textId="77777777" w:rsidR="004B66BA" w:rsidRDefault="004B66BA" w:rsidP="004B66BA">
            <w:pPr>
              <w:widowControl w:val="0"/>
              <w:autoSpaceDE w:val="0"/>
              <w:autoSpaceDN w:val="0"/>
              <w:adjustRightInd w:val="0"/>
              <w:rPr>
                <w:rFonts w:ascii="Calibri" w:hAnsi="Calibri" w:cs="Calibri"/>
              </w:rPr>
            </w:pPr>
            <w:r w:rsidRPr="003C6C9B">
              <w:rPr>
                <w:rFonts w:ascii="Calibri" w:hAnsi="Calibri" w:cs="Calibri"/>
              </w:rPr>
              <w:t xml:space="preserve">Leverandøren skal bekrefte i T bilag </w:t>
            </w:r>
            <w:r>
              <w:rPr>
                <w:rFonts w:ascii="Calibri" w:hAnsi="Calibri" w:cs="Calibri"/>
              </w:rPr>
              <w:t>2A</w:t>
            </w:r>
            <w:r w:rsidRPr="003C6C9B">
              <w:rPr>
                <w:rFonts w:ascii="Calibri" w:hAnsi="Calibri" w:cs="Calibri"/>
              </w:rPr>
              <w:t xml:space="preserve"> at Kunden selv har rett til å gjennomføre opplæring av sine brukere hvis Kunden ønsker dette.  Opplæring kan bli gjennomført med bruk av inte</w:t>
            </w:r>
            <w:r>
              <w:rPr>
                <w:rFonts w:ascii="Calibri" w:hAnsi="Calibri" w:cs="Calibri"/>
              </w:rPr>
              <w:t>rn og/eller ekstern kompetanse.</w:t>
            </w:r>
          </w:p>
        </w:tc>
        <w:tc>
          <w:tcPr>
            <w:tcW w:w="1075" w:type="dxa"/>
          </w:tcPr>
          <w:p w14:paraId="7B59AF32" w14:textId="1609A7E5" w:rsidR="004B66BA" w:rsidRDefault="004B66BA" w:rsidP="004B66BA">
            <w:pPr>
              <w:jc w:val="center"/>
              <w:rPr>
                <w:rFonts w:ascii="Calibri" w:hAnsi="Calibri" w:cs="Calibri"/>
              </w:rPr>
            </w:pPr>
            <w:r w:rsidRPr="00E84DA1">
              <w:rPr>
                <w:rFonts w:ascii="Calibri" w:hAnsi="Calibri" w:cs="Calibri"/>
              </w:rPr>
              <w:t>E</w:t>
            </w:r>
          </w:p>
        </w:tc>
        <w:tc>
          <w:tcPr>
            <w:tcW w:w="1073" w:type="dxa"/>
          </w:tcPr>
          <w:p w14:paraId="7B59AF33" w14:textId="77777777" w:rsidR="004B66BA" w:rsidRDefault="004B66BA" w:rsidP="004B66BA">
            <w:pPr>
              <w:jc w:val="center"/>
              <w:rPr>
                <w:rFonts w:asciiTheme="minorHAnsi" w:hAnsiTheme="minorHAnsi" w:cstheme="minorHAnsi"/>
              </w:rPr>
            </w:pPr>
          </w:p>
        </w:tc>
      </w:tr>
    </w:tbl>
    <w:p w14:paraId="26BDCC63" w14:textId="77777777" w:rsidR="0097512C" w:rsidRDefault="0097512C" w:rsidP="0097512C">
      <w:pPr>
        <w:rPr>
          <w:b/>
          <w:bCs/>
          <w:sz w:val="32"/>
          <w:szCs w:val="32"/>
        </w:rPr>
      </w:pPr>
      <w:r>
        <w:br w:type="page"/>
      </w:r>
    </w:p>
    <w:p w14:paraId="5A56C7C2" w14:textId="77777777" w:rsidR="0097512C" w:rsidRDefault="0097512C" w:rsidP="00823407">
      <w:pPr>
        <w:pStyle w:val="Heading1"/>
      </w:pPr>
      <w:bookmarkStart w:id="116" w:name="_Toc8734944"/>
      <w:bookmarkStart w:id="117" w:name="_Toc11137896"/>
      <w:r w:rsidRPr="0036684E">
        <w:lastRenderedPageBreak/>
        <w:t>Test og godkjenning</w:t>
      </w:r>
      <w:bookmarkEnd w:id="116"/>
      <w:bookmarkEnd w:id="117"/>
    </w:p>
    <w:p w14:paraId="4E3A367E" w14:textId="77777777" w:rsidR="0097512C" w:rsidRPr="0023599F" w:rsidRDefault="0097512C" w:rsidP="0023599F">
      <w:pPr>
        <w:pStyle w:val="Tabell"/>
        <w:rPr>
          <w:rFonts w:cs="Arial"/>
        </w:rPr>
      </w:pPr>
      <w:r w:rsidRPr="0023599F">
        <w:rPr>
          <w:rFonts w:cs="Arial"/>
        </w:rPr>
        <w:t>Alle kravene i dette kapitlet knytter seg til SSA T Bilag 5. Der det er relevant fylles svarene direkte inn i Bilag 5 i relevant kapittel. I svartabellen er det da tilstrekkelig med en henvisning til hvor i Bilaget man finner svaret.</w:t>
      </w:r>
    </w:p>
    <w:p w14:paraId="2A495186" w14:textId="6DBDBA4D" w:rsidR="0097512C" w:rsidRDefault="0097512C" w:rsidP="0097512C">
      <w:pPr>
        <w:pStyle w:val="Heading2"/>
      </w:pPr>
      <w:bookmarkStart w:id="118" w:name="_Toc6988773"/>
      <w:bookmarkStart w:id="119" w:name="_Toc8734945"/>
      <w:bookmarkStart w:id="120" w:name="_Toc11137897"/>
      <w:r w:rsidRPr="0036684E">
        <w:t>Overordnede testkrav</w:t>
      </w:r>
      <w:bookmarkEnd w:id="118"/>
      <w:bookmarkEnd w:id="119"/>
      <w:bookmarkEnd w:id="120"/>
    </w:p>
    <w:tbl>
      <w:tblPr>
        <w:tblStyle w:val="TableGrid"/>
        <w:tblW w:w="0" w:type="auto"/>
        <w:tblLook w:val="04A0" w:firstRow="1" w:lastRow="0" w:firstColumn="1" w:lastColumn="0" w:noHBand="0" w:noVBand="1"/>
      </w:tblPr>
      <w:tblGrid>
        <w:gridCol w:w="895"/>
        <w:gridCol w:w="6303"/>
        <w:gridCol w:w="1075"/>
        <w:gridCol w:w="1073"/>
      </w:tblGrid>
      <w:tr w:rsidR="00B969E9" w14:paraId="73A4D986" w14:textId="77777777" w:rsidTr="00991849">
        <w:tc>
          <w:tcPr>
            <w:tcW w:w="895" w:type="dxa"/>
            <w:shd w:val="clear" w:color="auto" w:fill="BFBFBF" w:themeFill="background1" w:themeFillShade="BF"/>
            <w:vAlign w:val="center"/>
          </w:tcPr>
          <w:p w14:paraId="6F58AC45" w14:textId="77777777" w:rsidR="00B969E9" w:rsidRPr="004476F3" w:rsidRDefault="00B969E9"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37D5BFF0" w14:textId="77777777" w:rsidR="00B969E9" w:rsidRPr="004476F3" w:rsidRDefault="00B969E9"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1E31312E" w14:textId="77777777" w:rsidR="00B969E9" w:rsidRDefault="00B969E9"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60388721" w14:textId="77777777" w:rsidR="00B969E9" w:rsidRPr="002931BC" w:rsidRDefault="00B969E9" w:rsidP="00991849">
            <w:pPr>
              <w:pStyle w:val="Default"/>
              <w:jc w:val="center"/>
              <w:rPr>
                <w:b/>
                <w:bCs/>
                <w:sz w:val="18"/>
                <w:szCs w:val="18"/>
              </w:rPr>
            </w:pPr>
            <w:r w:rsidRPr="004476F3">
              <w:rPr>
                <w:b/>
                <w:bCs/>
                <w:sz w:val="18"/>
                <w:szCs w:val="18"/>
              </w:rPr>
              <w:t>Beskriv (B)</w:t>
            </w:r>
          </w:p>
        </w:tc>
      </w:tr>
      <w:tr w:rsidR="00B969E9" w14:paraId="07CC9050" w14:textId="77777777" w:rsidTr="00991849">
        <w:tc>
          <w:tcPr>
            <w:tcW w:w="895" w:type="dxa"/>
          </w:tcPr>
          <w:p w14:paraId="1639D009" w14:textId="77777777" w:rsidR="00B969E9" w:rsidRPr="00DA1B9D" w:rsidRDefault="00B969E9" w:rsidP="00B969E9">
            <w:pPr>
              <w:pStyle w:val="ListParagraph"/>
              <w:numPr>
                <w:ilvl w:val="0"/>
                <w:numId w:val="12"/>
              </w:numPr>
              <w:rPr>
                <w:noProof/>
              </w:rPr>
            </w:pPr>
          </w:p>
        </w:tc>
        <w:tc>
          <w:tcPr>
            <w:tcW w:w="6303" w:type="dxa"/>
          </w:tcPr>
          <w:p w14:paraId="42EEA18A" w14:textId="3EB366B5" w:rsidR="00B969E9" w:rsidRDefault="00B969E9" w:rsidP="00B969E9">
            <w:pPr>
              <w:widowControl w:val="0"/>
              <w:autoSpaceDE w:val="0"/>
              <w:autoSpaceDN w:val="0"/>
              <w:adjustRightInd w:val="0"/>
              <w:rPr>
                <w:rFonts w:ascii="Calibri" w:hAnsi="Calibri" w:cs="Calibri"/>
              </w:rPr>
            </w:pPr>
            <w:r w:rsidRPr="00B969E9">
              <w:rPr>
                <w:rFonts w:ascii="Calibri" w:hAnsi="Calibri" w:cs="Calibri"/>
              </w:rPr>
              <w:t>Leverandøren skal i SSA T Bilag 5 redegjøre for sin teststrategi og testrutiner.</w:t>
            </w:r>
          </w:p>
        </w:tc>
        <w:tc>
          <w:tcPr>
            <w:tcW w:w="1075" w:type="dxa"/>
          </w:tcPr>
          <w:p w14:paraId="57B814C8" w14:textId="2BFF43F7" w:rsidR="00B969E9" w:rsidRDefault="00B969E9" w:rsidP="00B969E9">
            <w:pPr>
              <w:widowControl w:val="0"/>
              <w:autoSpaceDE w:val="0"/>
              <w:autoSpaceDN w:val="0"/>
              <w:adjustRightInd w:val="0"/>
              <w:jc w:val="center"/>
              <w:rPr>
                <w:rFonts w:ascii="Calibri" w:hAnsi="Calibri" w:cs="Calibri"/>
              </w:rPr>
            </w:pPr>
            <w:r w:rsidRPr="0065433A">
              <w:rPr>
                <w:rFonts w:ascii="Calibri" w:hAnsi="Calibri" w:cs="Calibri"/>
              </w:rPr>
              <w:t>E</w:t>
            </w:r>
          </w:p>
        </w:tc>
        <w:tc>
          <w:tcPr>
            <w:tcW w:w="1073" w:type="dxa"/>
          </w:tcPr>
          <w:p w14:paraId="4C021AD7" w14:textId="5DCE6F48" w:rsidR="00B969E9" w:rsidRPr="00B969E9" w:rsidRDefault="00B969E9" w:rsidP="00B969E9">
            <w:pPr>
              <w:widowControl w:val="0"/>
              <w:autoSpaceDE w:val="0"/>
              <w:autoSpaceDN w:val="0"/>
              <w:adjustRightInd w:val="0"/>
              <w:jc w:val="center"/>
              <w:rPr>
                <w:rFonts w:ascii="Calibri" w:hAnsi="Calibri" w:cs="Calibri"/>
              </w:rPr>
            </w:pPr>
            <w:r w:rsidRPr="0023599F">
              <w:rPr>
                <w:rFonts w:ascii="Calibri" w:hAnsi="Calibri" w:cs="Calibri"/>
              </w:rPr>
              <w:t>B</w:t>
            </w:r>
          </w:p>
        </w:tc>
      </w:tr>
      <w:tr w:rsidR="00B969E9" w14:paraId="10FCF39C" w14:textId="77777777" w:rsidTr="00991849">
        <w:tc>
          <w:tcPr>
            <w:tcW w:w="895" w:type="dxa"/>
          </w:tcPr>
          <w:p w14:paraId="4DC8F73F" w14:textId="77777777" w:rsidR="00B969E9" w:rsidRPr="00DA1B9D" w:rsidRDefault="00B969E9" w:rsidP="00B969E9">
            <w:pPr>
              <w:pStyle w:val="ListParagraph"/>
              <w:numPr>
                <w:ilvl w:val="0"/>
                <w:numId w:val="12"/>
              </w:numPr>
              <w:rPr>
                <w:noProof/>
              </w:rPr>
            </w:pPr>
          </w:p>
        </w:tc>
        <w:tc>
          <w:tcPr>
            <w:tcW w:w="6303" w:type="dxa"/>
          </w:tcPr>
          <w:p w14:paraId="574DCBED" w14:textId="77777777" w:rsidR="00B969E9" w:rsidRPr="00B969E9" w:rsidRDefault="00B969E9" w:rsidP="00B969E9">
            <w:pPr>
              <w:widowControl w:val="0"/>
              <w:autoSpaceDE w:val="0"/>
              <w:autoSpaceDN w:val="0"/>
              <w:adjustRightInd w:val="0"/>
              <w:rPr>
                <w:rFonts w:ascii="Calibri" w:hAnsi="Calibri" w:cs="Calibri"/>
              </w:rPr>
            </w:pPr>
            <w:r w:rsidRPr="00B969E9">
              <w:rPr>
                <w:rFonts w:ascii="Calibri" w:hAnsi="Calibri" w:cs="Calibri"/>
              </w:rPr>
              <w:t>Leverandøren skal i SSA T Bilag 5 beskrive eventuelle avvik mellom teststrategi som benyttes i denne innføringen og Kundens testpolicy, teststrategi og ytelsesteststrategi (Vedlegg 1,2, og 3). Beskrivelsen</w:t>
            </w:r>
          </w:p>
          <w:p w14:paraId="31C20FD8" w14:textId="5E951FC8" w:rsidR="00B969E9" w:rsidRPr="003C6C9B" w:rsidRDefault="00B969E9" w:rsidP="00B969E9">
            <w:pPr>
              <w:widowControl w:val="0"/>
              <w:autoSpaceDE w:val="0"/>
              <w:autoSpaceDN w:val="0"/>
              <w:adjustRightInd w:val="0"/>
              <w:rPr>
                <w:rFonts w:ascii="Calibri" w:hAnsi="Calibri" w:cs="Calibri"/>
              </w:rPr>
            </w:pPr>
            <w:r w:rsidRPr="00B969E9">
              <w:rPr>
                <w:rFonts w:ascii="Calibri" w:hAnsi="Calibri" w:cs="Calibri"/>
              </w:rPr>
              <w:t>skal inneholde angivelser av hvilket kapittel det avvikes fra, og hva avviket består i.</w:t>
            </w:r>
          </w:p>
        </w:tc>
        <w:tc>
          <w:tcPr>
            <w:tcW w:w="1075" w:type="dxa"/>
          </w:tcPr>
          <w:p w14:paraId="7CE690C8" w14:textId="54C92D28" w:rsidR="00B969E9" w:rsidRDefault="00B969E9" w:rsidP="00B969E9">
            <w:pPr>
              <w:widowControl w:val="0"/>
              <w:autoSpaceDE w:val="0"/>
              <w:autoSpaceDN w:val="0"/>
              <w:adjustRightInd w:val="0"/>
              <w:jc w:val="center"/>
              <w:rPr>
                <w:rFonts w:ascii="Calibri" w:hAnsi="Calibri" w:cs="Calibri"/>
              </w:rPr>
            </w:pPr>
            <w:r w:rsidRPr="0065433A">
              <w:rPr>
                <w:rFonts w:ascii="Calibri" w:hAnsi="Calibri" w:cs="Calibri"/>
              </w:rPr>
              <w:t>E</w:t>
            </w:r>
          </w:p>
        </w:tc>
        <w:tc>
          <w:tcPr>
            <w:tcW w:w="1073" w:type="dxa"/>
          </w:tcPr>
          <w:p w14:paraId="344D3527" w14:textId="44D633FE" w:rsidR="00B969E9" w:rsidRPr="00B969E9" w:rsidRDefault="00B969E9" w:rsidP="00B969E9">
            <w:pPr>
              <w:widowControl w:val="0"/>
              <w:autoSpaceDE w:val="0"/>
              <w:autoSpaceDN w:val="0"/>
              <w:adjustRightInd w:val="0"/>
              <w:jc w:val="center"/>
              <w:rPr>
                <w:rFonts w:ascii="Calibri" w:hAnsi="Calibri" w:cs="Calibri"/>
              </w:rPr>
            </w:pPr>
            <w:r w:rsidRPr="0023599F">
              <w:rPr>
                <w:rFonts w:ascii="Calibri" w:hAnsi="Calibri" w:cs="Calibri"/>
              </w:rPr>
              <w:t>B</w:t>
            </w:r>
          </w:p>
        </w:tc>
      </w:tr>
      <w:tr w:rsidR="00B969E9" w14:paraId="4A8C7D1B" w14:textId="77777777" w:rsidTr="00991849">
        <w:tc>
          <w:tcPr>
            <w:tcW w:w="895" w:type="dxa"/>
          </w:tcPr>
          <w:p w14:paraId="531A645D" w14:textId="77777777" w:rsidR="00B969E9" w:rsidRPr="00DA1B9D" w:rsidRDefault="00B969E9" w:rsidP="00B969E9">
            <w:pPr>
              <w:pStyle w:val="ListParagraph"/>
              <w:numPr>
                <w:ilvl w:val="0"/>
                <w:numId w:val="12"/>
              </w:numPr>
              <w:rPr>
                <w:noProof/>
              </w:rPr>
            </w:pPr>
          </w:p>
        </w:tc>
        <w:tc>
          <w:tcPr>
            <w:tcW w:w="6303" w:type="dxa"/>
          </w:tcPr>
          <w:p w14:paraId="36892292" w14:textId="48F5EDA3" w:rsidR="00B969E9" w:rsidRPr="003C6C9B" w:rsidRDefault="00B969E9" w:rsidP="00B969E9">
            <w:pPr>
              <w:widowControl w:val="0"/>
              <w:autoSpaceDE w:val="0"/>
              <w:autoSpaceDN w:val="0"/>
              <w:adjustRightInd w:val="0"/>
              <w:rPr>
                <w:rFonts w:ascii="Calibri" w:hAnsi="Calibri" w:cs="Calibri"/>
              </w:rPr>
            </w:pPr>
            <w:r w:rsidRPr="00B969E9">
              <w:rPr>
                <w:rFonts w:ascii="Calibri" w:hAnsi="Calibri" w:cs="Calibri"/>
              </w:rPr>
              <w:t>Leverandør skal ikke endre Kundens klassifisering av feil, uten Kundens skriftlige samtykke.</w:t>
            </w:r>
          </w:p>
        </w:tc>
        <w:tc>
          <w:tcPr>
            <w:tcW w:w="1075" w:type="dxa"/>
          </w:tcPr>
          <w:p w14:paraId="46000C43" w14:textId="2C6D482C" w:rsidR="00B969E9" w:rsidRDefault="00B969E9" w:rsidP="00B969E9">
            <w:pPr>
              <w:jc w:val="center"/>
              <w:rPr>
                <w:rFonts w:ascii="Calibri" w:hAnsi="Calibri" w:cs="Calibri"/>
              </w:rPr>
            </w:pPr>
            <w:r w:rsidRPr="0065433A">
              <w:rPr>
                <w:rFonts w:ascii="Calibri" w:hAnsi="Calibri" w:cs="Calibri"/>
              </w:rPr>
              <w:t>E</w:t>
            </w:r>
          </w:p>
        </w:tc>
        <w:tc>
          <w:tcPr>
            <w:tcW w:w="1073" w:type="dxa"/>
          </w:tcPr>
          <w:p w14:paraId="0AE33C49" w14:textId="77777777" w:rsidR="00B969E9" w:rsidRPr="00B969E9" w:rsidRDefault="00B969E9" w:rsidP="00B969E9">
            <w:pPr>
              <w:jc w:val="center"/>
              <w:rPr>
                <w:rFonts w:ascii="Calibri" w:hAnsi="Calibri" w:cs="Calibri"/>
              </w:rPr>
            </w:pPr>
          </w:p>
        </w:tc>
      </w:tr>
      <w:tr w:rsidR="00B969E9" w14:paraId="5FDB8493" w14:textId="77777777" w:rsidTr="00991849">
        <w:tc>
          <w:tcPr>
            <w:tcW w:w="895" w:type="dxa"/>
          </w:tcPr>
          <w:p w14:paraId="0AA864AE" w14:textId="77777777" w:rsidR="00B969E9" w:rsidRPr="00DA1B9D" w:rsidRDefault="00B969E9" w:rsidP="00B969E9">
            <w:pPr>
              <w:pStyle w:val="ListParagraph"/>
              <w:numPr>
                <w:ilvl w:val="0"/>
                <w:numId w:val="12"/>
              </w:numPr>
              <w:rPr>
                <w:noProof/>
              </w:rPr>
            </w:pPr>
          </w:p>
        </w:tc>
        <w:tc>
          <w:tcPr>
            <w:tcW w:w="6303" w:type="dxa"/>
          </w:tcPr>
          <w:p w14:paraId="792B21F4" w14:textId="1B0C4FEE" w:rsidR="00B969E9" w:rsidRDefault="00B969E9" w:rsidP="00B969E9">
            <w:pPr>
              <w:widowControl w:val="0"/>
              <w:autoSpaceDE w:val="0"/>
              <w:autoSpaceDN w:val="0"/>
              <w:adjustRightInd w:val="0"/>
              <w:rPr>
                <w:rFonts w:ascii="Calibri" w:hAnsi="Calibri" w:cs="Calibri"/>
              </w:rPr>
            </w:pPr>
            <w:r w:rsidRPr="00B969E9">
              <w:rPr>
                <w:rFonts w:ascii="Calibri" w:hAnsi="Calibri" w:cs="Calibri"/>
              </w:rPr>
              <w:t>Oppgraderinger av Leverandørens system i Kundens testsenter skal godkjennes av Kunden.</w:t>
            </w:r>
          </w:p>
        </w:tc>
        <w:tc>
          <w:tcPr>
            <w:tcW w:w="1075" w:type="dxa"/>
          </w:tcPr>
          <w:p w14:paraId="06C27712" w14:textId="72226417" w:rsidR="00B969E9" w:rsidRDefault="00B969E9" w:rsidP="00B969E9">
            <w:pPr>
              <w:jc w:val="center"/>
              <w:rPr>
                <w:rFonts w:ascii="Calibri" w:hAnsi="Calibri" w:cs="Calibri"/>
              </w:rPr>
            </w:pPr>
            <w:r w:rsidRPr="0065433A">
              <w:rPr>
                <w:rFonts w:ascii="Calibri" w:hAnsi="Calibri" w:cs="Calibri"/>
              </w:rPr>
              <w:t>E</w:t>
            </w:r>
          </w:p>
        </w:tc>
        <w:tc>
          <w:tcPr>
            <w:tcW w:w="1073" w:type="dxa"/>
          </w:tcPr>
          <w:p w14:paraId="6D5E9087" w14:textId="77777777" w:rsidR="00B969E9" w:rsidRPr="00B969E9" w:rsidRDefault="00B969E9" w:rsidP="00B969E9">
            <w:pPr>
              <w:jc w:val="center"/>
              <w:rPr>
                <w:rFonts w:ascii="Calibri" w:hAnsi="Calibri" w:cs="Calibri"/>
              </w:rPr>
            </w:pPr>
          </w:p>
        </w:tc>
      </w:tr>
      <w:tr w:rsidR="00B969E9" w14:paraId="11FCC594" w14:textId="77777777" w:rsidTr="00991849">
        <w:tc>
          <w:tcPr>
            <w:tcW w:w="895" w:type="dxa"/>
          </w:tcPr>
          <w:p w14:paraId="19F2CBB5" w14:textId="77777777" w:rsidR="00B969E9" w:rsidRPr="00DA1B9D" w:rsidRDefault="00B969E9" w:rsidP="00B969E9">
            <w:pPr>
              <w:pStyle w:val="ListParagraph"/>
              <w:numPr>
                <w:ilvl w:val="0"/>
                <w:numId w:val="12"/>
              </w:numPr>
              <w:rPr>
                <w:noProof/>
              </w:rPr>
            </w:pPr>
          </w:p>
        </w:tc>
        <w:tc>
          <w:tcPr>
            <w:tcW w:w="6303" w:type="dxa"/>
          </w:tcPr>
          <w:p w14:paraId="127DA677" w14:textId="2C66CCB4" w:rsidR="00B969E9" w:rsidRPr="003C6C9B" w:rsidRDefault="00B969E9" w:rsidP="00B969E9">
            <w:pPr>
              <w:widowControl w:val="0"/>
              <w:autoSpaceDE w:val="0"/>
              <w:autoSpaceDN w:val="0"/>
              <w:adjustRightInd w:val="0"/>
              <w:rPr>
                <w:rFonts w:ascii="Calibri" w:hAnsi="Calibri" w:cs="Calibri"/>
              </w:rPr>
            </w:pPr>
            <w:r w:rsidRPr="00B969E9">
              <w:rPr>
                <w:rFonts w:ascii="Calibri" w:hAnsi="Calibri" w:cs="Calibri"/>
              </w:rPr>
              <w:t>Versjonsdokumentasjon og endringsdokumentasjon skal foreligge før Leverandør ruller ut ny versjon til test i Kundens testsenter.</w:t>
            </w:r>
          </w:p>
        </w:tc>
        <w:tc>
          <w:tcPr>
            <w:tcW w:w="1075" w:type="dxa"/>
          </w:tcPr>
          <w:p w14:paraId="7967D02F" w14:textId="7EC7E316" w:rsidR="00B969E9" w:rsidRPr="00E84DA1" w:rsidRDefault="00B969E9" w:rsidP="00B969E9">
            <w:pPr>
              <w:jc w:val="center"/>
              <w:rPr>
                <w:rFonts w:ascii="Calibri" w:hAnsi="Calibri" w:cs="Calibri"/>
              </w:rPr>
            </w:pPr>
            <w:r w:rsidRPr="0065433A">
              <w:rPr>
                <w:rFonts w:ascii="Calibri" w:hAnsi="Calibri" w:cs="Calibri"/>
              </w:rPr>
              <w:t>E</w:t>
            </w:r>
          </w:p>
        </w:tc>
        <w:tc>
          <w:tcPr>
            <w:tcW w:w="1073" w:type="dxa"/>
          </w:tcPr>
          <w:p w14:paraId="1EAA9AAE" w14:textId="77777777" w:rsidR="00B969E9" w:rsidRPr="00B969E9" w:rsidRDefault="00B969E9" w:rsidP="00B969E9">
            <w:pPr>
              <w:jc w:val="center"/>
              <w:rPr>
                <w:rFonts w:ascii="Calibri" w:hAnsi="Calibri" w:cs="Calibri"/>
              </w:rPr>
            </w:pPr>
          </w:p>
        </w:tc>
      </w:tr>
      <w:tr w:rsidR="00B969E9" w14:paraId="539B9E69" w14:textId="77777777" w:rsidTr="00991849">
        <w:tc>
          <w:tcPr>
            <w:tcW w:w="895" w:type="dxa"/>
          </w:tcPr>
          <w:p w14:paraId="46C354BB" w14:textId="77777777" w:rsidR="00B969E9" w:rsidRPr="00DA1B9D" w:rsidRDefault="00B969E9" w:rsidP="00B969E9">
            <w:pPr>
              <w:pStyle w:val="ListParagraph"/>
              <w:numPr>
                <w:ilvl w:val="0"/>
                <w:numId w:val="12"/>
              </w:numPr>
              <w:rPr>
                <w:noProof/>
              </w:rPr>
            </w:pPr>
          </w:p>
        </w:tc>
        <w:tc>
          <w:tcPr>
            <w:tcW w:w="6303" w:type="dxa"/>
          </w:tcPr>
          <w:p w14:paraId="4E965204" w14:textId="555FD10E" w:rsidR="00B969E9" w:rsidRPr="003C6C9B" w:rsidRDefault="00B969E9" w:rsidP="00B969E9">
            <w:pPr>
              <w:widowControl w:val="0"/>
              <w:autoSpaceDE w:val="0"/>
              <w:autoSpaceDN w:val="0"/>
              <w:adjustRightInd w:val="0"/>
              <w:rPr>
                <w:rFonts w:ascii="Calibri" w:hAnsi="Calibri" w:cs="Calibri"/>
              </w:rPr>
            </w:pPr>
            <w:r w:rsidRPr="00B969E9">
              <w:rPr>
                <w:rFonts w:ascii="Calibri" w:hAnsi="Calibri" w:cs="Calibri"/>
              </w:rPr>
              <w:t>Alle utbedringer og feilrettinger etter testing skal retestes. Dokumentasjon av utbedringer og feilrettinger skal overleveres Kunden.</w:t>
            </w:r>
          </w:p>
        </w:tc>
        <w:tc>
          <w:tcPr>
            <w:tcW w:w="1075" w:type="dxa"/>
          </w:tcPr>
          <w:p w14:paraId="77D53340" w14:textId="57E3EEE9" w:rsidR="00B969E9" w:rsidRPr="00E84DA1" w:rsidRDefault="00B969E9" w:rsidP="00B969E9">
            <w:pPr>
              <w:jc w:val="center"/>
              <w:rPr>
                <w:rFonts w:ascii="Calibri" w:hAnsi="Calibri" w:cs="Calibri"/>
              </w:rPr>
            </w:pPr>
            <w:r w:rsidRPr="0065433A">
              <w:rPr>
                <w:rFonts w:ascii="Calibri" w:hAnsi="Calibri" w:cs="Calibri"/>
              </w:rPr>
              <w:t>E</w:t>
            </w:r>
          </w:p>
        </w:tc>
        <w:tc>
          <w:tcPr>
            <w:tcW w:w="1073" w:type="dxa"/>
          </w:tcPr>
          <w:p w14:paraId="491C093F" w14:textId="77777777" w:rsidR="00B969E9" w:rsidRPr="00B969E9" w:rsidRDefault="00B969E9" w:rsidP="00B969E9">
            <w:pPr>
              <w:jc w:val="center"/>
              <w:rPr>
                <w:rFonts w:ascii="Calibri" w:hAnsi="Calibri" w:cs="Calibri"/>
              </w:rPr>
            </w:pPr>
          </w:p>
        </w:tc>
      </w:tr>
    </w:tbl>
    <w:p w14:paraId="49364F0A" w14:textId="7E49D949" w:rsidR="00024874" w:rsidRPr="00024874" w:rsidRDefault="00024874" w:rsidP="00024874">
      <w:pPr>
        <w:pStyle w:val="BodyText"/>
      </w:pPr>
    </w:p>
    <w:p w14:paraId="3DC719FE" w14:textId="57AC932C" w:rsidR="0097512C" w:rsidRDefault="0097512C" w:rsidP="0097512C">
      <w:pPr>
        <w:pStyle w:val="Heading2"/>
        <w:jc w:val="both"/>
      </w:pPr>
      <w:bookmarkStart w:id="121" w:name="_Toc6988774"/>
      <w:bookmarkStart w:id="122" w:name="_Toc8734946"/>
      <w:bookmarkStart w:id="123" w:name="_Toc11137898"/>
      <w:r>
        <w:t>Krav til testplanlegging og testrapportering</w:t>
      </w:r>
      <w:bookmarkEnd w:id="121"/>
      <w:bookmarkEnd w:id="122"/>
      <w:bookmarkEnd w:id="123"/>
    </w:p>
    <w:tbl>
      <w:tblPr>
        <w:tblStyle w:val="TableGrid"/>
        <w:tblW w:w="0" w:type="auto"/>
        <w:tblLook w:val="04A0" w:firstRow="1" w:lastRow="0" w:firstColumn="1" w:lastColumn="0" w:noHBand="0" w:noVBand="1"/>
      </w:tblPr>
      <w:tblGrid>
        <w:gridCol w:w="895"/>
        <w:gridCol w:w="6303"/>
        <w:gridCol w:w="1075"/>
        <w:gridCol w:w="1073"/>
      </w:tblGrid>
      <w:tr w:rsidR="00B969E9" w14:paraId="1FF19F63" w14:textId="77777777" w:rsidTr="00991849">
        <w:tc>
          <w:tcPr>
            <w:tcW w:w="895" w:type="dxa"/>
            <w:shd w:val="clear" w:color="auto" w:fill="BFBFBF" w:themeFill="background1" w:themeFillShade="BF"/>
            <w:vAlign w:val="center"/>
          </w:tcPr>
          <w:p w14:paraId="2F1C301D" w14:textId="77777777" w:rsidR="00B969E9" w:rsidRPr="004476F3" w:rsidRDefault="00B969E9"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676EA54B" w14:textId="77777777" w:rsidR="00B969E9" w:rsidRPr="004476F3" w:rsidRDefault="00B969E9"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1AC82981" w14:textId="77777777" w:rsidR="00B969E9" w:rsidRDefault="00B969E9"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0BED0BFD" w14:textId="77777777" w:rsidR="00B969E9" w:rsidRPr="002931BC" w:rsidRDefault="00B969E9" w:rsidP="00991849">
            <w:pPr>
              <w:pStyle w:val="Default"/>
              <w:jc w:val="center"/>
              <w:rPr>
                <w:b/>
                <w:bCs/>
                <w:sz w:val="18"/>
                <w:szCs w:val="18"/>
              </w:rPr>
            </w:pPr>
            <w:r w:rsidRPr="004476F3">
              <w:rPr>
                <w:b/>
                <w:bCs/>
                <w:sz w:val="18"/>
                <w:szCs w:val="18"/>
              </w:rPr>
              <w:t>Beskriv (B)</w:t>
            </w:r>
          </w:p>
        </w:tc>
      </w:tr>
      <w:tr w:rsidR="00B969E9" w14:paraId="1D26E4EB" w14:textId="77777777" w:rsidTr="00991849">
        <w:tc>
          <w:tcPr>
            <w:tcW w:w="895" w:type="dxa"/>
          </w:tcPr>
          <w:p w14:paraId="137C4E77" w14:textId="77777777" w:rsidR="00B969E9" w:rsidRPr="00DA1B9D" w:rsidRDefault="00B969E9" w:rsidP="00B969E9">
            <w:pPr>
              <w:pStyle w:val="ListParagraph"/>
              <w:numPr>
                <w:ilvl w:val="0"/>
                <w:numId w:val="12"/>
              </w:numPr>
              <w:rPr>
                <w:noProof/>
              </w:rPr>
            </w:pPr>
          </w:p>
        </w:tc>
        <w:tc>
          <w:tcPr>
            <w:tcW w:w="6303" w:type="dxa"/>
          </w:tcPr>
          <w:p w14:paraId="1AADA84D" w14:textId="77777777" w:rsidR="00B969E9" w:rsidRPr="00B969E9" w:rsidRDefault="00B969E9" w:rsidP="00B969E9">
            <w:pPr>
              <w:pStyle w:val="Tabell"/>
              <w:rPr>
                <w:rFonts w:cs="Arial"/>
                <w:sz w:val="20"/>
              </w:rPr>
            </w:pPr>
            <w:r w:rsidRPr="00B969E9">
              <w:rPr>
                <w:rFonts w:cs="Arial"/>
                <w:sz w:val="20"/>
              </w:rPr>
              <w:t>Leverandøren skal utarbeide testplaner for de testaktiviteter de skal utføre (ref. ansvarsforhold i Kundens teststrategi kap. 3.2).</w:t>
            </w:r>
          </w:p>
          <w:p w14:paraId="131E61D9" w14:textId="77777777" w:rsidR="00B969E9" w:rsidRPr="00B969E9" w:rsidRDefault="00B969E9" w:rsidP="00B969E9">
            <w:pPr>
              <w:pStyle w:val="Tabell"/>
              <w:rPr>
                <w:rFonts w:cs="Arial"/>
                <w:sz w:val="20"/>
              </w:rPr>
            </w:pPr>
            <w:r w:rsidRPr="00B969E9">
              <w:rPr>
                <w:rFonts w:cs="Arial"/>
                <w:sz w:val="20"/>
              </w:rPr>
              <w:t>Leverandørens testplaner skal som minimum inneholde:</w:t>
            </w:r>
          </w:p>
          <w:p w14:paraId="0F9C8D70" w14:textId="77777777" w:rsidR="00B969E9" w:rsidRPr="00B969E9" w:rsidRDefault="00B969E9" w:rsidP="00B969E9">
            <w:pPr>
              <w:pStyle w:val="Tabell"/>
              <w:rPr>
                <w:rFonts w:cs="Arial"/>
                <w:sz w:val="20"/>
              </w:rPr>
            </w:pPr>
            <w:r w:rsidRPr="00B969E9">
              <w:rPr>
                <w:rFonts w:cs="Arial"/>
                <w:sz w:val="20"/>
              </w:rPr>
              <w:t> Testmål</w:t>
            </w:r>
          </w:p>
          <w:p w14:paraId="03EABFBB" w14:textId="77777777" w:rsidR="00B969E9" w:rsidRPr="00B969E9" w:rsidRDefault="00B969E9" w:rsidP="00B969E9">
            <w:pPr>
              <w:pStyle w:val="Tabell"/>
              <w:rPr>
                <w:rFonts w:cs="Arial"/>
                <w:sz w:val="20"/>
              </w:rPr>
            </w:pPr>
            <w:r w:rsidRPr="00B969E9">
              <w:rPr>
                <w:rFonts w:cs="Arial"/>
                <w:sz w:val="20"/>
              </w:rPr>
              <w:t> Testtilfeller</w:t>
            </w:r>
          </w:p>
          <w:p w14:paraId="5FCA2BB1" w14:textId="77777777" w:rsidR="00B969E9" w:rsidRPr="00B969E9" w:rsidRDefault="00B969E9" w:rsidP="00B969E9">
            <w:pPr>
              <w:pStyle w:val="Tabell"/>
              <w:rPr>
                <w:rFonts w:cs="Arial"/>
                <w:sz w:val="20"/>
              </w:rPr>
            </w:pPr>
            <w:r w:rsidRPr="00B969E9">
              <w:rPr>
                <w:rFonts w:cs="Arial"/>
                <w:sz w:val="20"/>
              </w:rPr>
              <w:t> Risikovurdering</w:t>
            </w:r>
          </w:p>
          <w:p w14:paraId="69FB1F6F" w14:textId="77777777" w:rsidR="00B969E9" w:rsidRPr="00B969E9" w:rsidRDefault="00B969E9" w:rsidP="00B969E9">
            <w:pPr>
              <w:pStyle w:val="Tabell"/>
              <w:rPr>
                <w:rFonts w:cs="Arial"/>
                <w:sz w:val="20"/>
              </w:rPr>
            </w:pPr>
            <w:r w:rsidRPr="00B969E9">
              <w:rPr>
                <w:rFonts w:cs="Arial"/>
                <w:sz w:val="20"/>
              </w:rPr>
              <w:t> Tilnærming/testteknikk</w:t>
            </w:r>
          </w:p>
          <w:p w14:paraId="61F1C202" w14:textId="77777777" w:rsidR="00B969E9" w:rsidRPr="00B969E9" w:rsidRDefault="00B969E9" w:rsidP="00B969E9">
            <w:pPr>
              <w:pStyle w:val="Tabell"/>
              <w:rPr>
                <w:rFonts w:cs="Arial"/>
                <w:sz w:val="20"/>
              </w:rPr>
            </w:pPr>
            <w:r w:rsidRPr="00B969E9">
              <w:rPr>
                <w:rFonts w:cs="Arial"/>
                <w:sz w:val="20"/>
              </w:rPr>
              <w:t> Testmiljø</w:t>
            </w:r>
          </w:p>
          <w:p w14:paraId="12ACBB05" w14:textId="77777777" w:rsidR="00B969E9" w:rsidRPr="00B969E9" w:rsidRDefault="00B969E9" w:rsidP="00B969E9">
            <w:pPr>
              <w:pStyle w:val="Tabell"/>
              <w:rPr>
                <w:rFonts w:cs="Arial"/>
                <w:sz w:val="20"/>
              </w:rPr>
            </w:pPr>
            <w:r w:rsidRPr="00B969E9">
              <w:rPr>
                <w:rFonts w:cs="Arial"/>
                <w:sz w:val="20"/>
              </w:rPr>
              <w:t> Testverktøy</w:t>
            </w:r>
          </w:p>
          <w:p w14:paraId="078F5EB3" w14:textId="77777777" w:rsidR="00B969E9" w:rsidRPr="00B969E9" w:rsidRDefault="00B969E9" w:rsidP="00B969E9">
            <w:pPr>
              <w:pStyle w:val="Tabell"/>
              <w:rPr>
                <w:rFonts w:cs="Arial"/>
                <w:sz w:val="20"/>
              </w:rPr>
            </w:pPr>
            <w:r w:rsidRPr="00B969E9">
              <w:rPr>
                <w:rFonts w:cs="Arial"/>
                <w:sz w:val="20"/>
              </w:rPr>
              <w:t> Roller, bemanning og ansvar</w:t>
            </w:r>
          </w:p>
          <w:p w14:paraId="2230AF21" w14:textId="77777777" w:rsidR="00B969E9" w:rsidRPr="00B969E9" w:rsidRDefault="00B969E9" w:rsidP="00B969E9">
            <w:pPr>
              <w:pStyle w:val="Tabell"/>
              <w:rPr>
                <w:rFonts w:cs="Arial"/>
                <w:sz w:val="20"/>
              </w:rPr>
            </w:pPr>
            <w:r w:rsidRPr="00B969E9">
              <w:rPr>
                <w:rFonts w:cs="Arial"/>
                <w:sz w:val="20"/>
              </w:rPr>
              <w:t> Defekthåndtering med rutiner</w:t>
            </w:r>
          </w:p>
          <w:p w14:paraId="40BB3E02" w14:textId="77777777" w:rsidR="00B969E9" w:rsidRPr="00B969E9" w:rsidRDefault="00B969E9" w:rsidP="00B969E9">
            <w:pPr>
              <w:pStyle w:val="Tabell"/>
              <w:rPr>
                <w:rFonts w:cs="Arial"/>
                <w:sz w:val="20"/>
              </w:rPr>
            </w:pPr>
            <w:r w:rsidRPr="00B969E9">
              <w:rPr>
                <w:rFonts w:cs="Arial"/>
                <w:sz w:val="20"/>
              </w:rPr>
              <w:t> Fremdriftsplan</w:t>
            </w:r>
          </w:p>
          <w:p w14:paraId="6A46B554" w14:textId="77777777" w:rsidR="00B969E9" w:rsidRPr="00B969E9" w:rsidRDefault="00B969E9" w:rsidP="00B969E9">
            <w:pPr>
              <w:pStyle w:val="Tabell"/>
              <w:rPr>
                <w:rFonts w:cs="Arial"/>
                <w:sz w:val="20"/>
              </w:rPr>
            </w:pPr>
            <w:r w:rsidRPr="00B969E9">
              <w:rPr>
                <w:rFonts w:cs="Arial"/>
                <w:sz w:val="20"/>
              </w:rPr>
              <w:t> Konkrete krav som ikke kan testes, med begrunnelse</w:t>
            </w:r>
          </w:p>
          <w:p w14:paraId="35A75938" w14:textId="77777777" w:rsidR="00B969E9" w:rsidRPr="00B969E9" w:rsidRDefault="00B969E9" w:rsidP="00B969E9">
            <w:pPr>
              <w:pStyle w:val="Tabell"/>
              <w:rPr>
                <w:rFonts w:cs="Arial"/>
                <w:sz w:val="20"/>
              </w:rPr>
            </w:pPr>
          </w:p>
          <w:p w14:paraId="22DAF93C" w14:textId="70167CED" w:rsidR="00B969E9" w:rsidRPr="00B969E9" w:rsidRDefault="00B969E9" w:rsidP="00B969E9">
            <w:pPr>
              <w:widowControl w:val="0"/>
              <w:autoSpaceDE w:val="0"/>
              <w:autoSpaceDN w:val="0"/>
              <w:adjustRightInd w:val="0"/>
              <w:rPr>
                <w:rFonts w:ascii="Calibri" w:hAnsi="Calibri" w:cs="Calibri"/>
              </w:rPr>
            </w:pPr>
            <w:r w:rsidRPr="00B969E9">
              <w:t>Testplanen skal godkjennes av Kunden.</w:t>
            </w:r>
          </w:p>
        </w:tc>
        <w:tc>
          <w:tcPr>
            <w:tcW w:w="1075" w:type="dxa"/>
          </w:tcPr>
          <w:p w14:paraId="459829A5" w14:textId="4D97F653"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79827747" w14:textId="59D1A72A" w:rsidR="00B969E9" w:rsidRPr="00B969E9" w:rsidRDefault="00B969E9" w:rsidP="00B969E9">
            <w:pPr>
              <w:widowControl w:val="0"/>
              <w:autoSpaceDE w:val="0"/>
              <w:autoSpaceDN w:val="0"/>
              <w:adjustRightInd w:val="0"/>
              <w:jc w:val="center"/>
              <w:rPr>
                <w:rFonts w:ascii="Calibri" w:hAnsi="Calibri" w:cs="Calibri"/>
              </w:rPr>
            </w:pPr>
          </w:p>
        </w:tc>
      </w:tr>
      <w:tr w:rsidR="00B969E9" w14:paraId="3B157192" w14:textId="77777777" w:rsidTr="00991849">
        <w:tc>
          <w:tcPr>
            <w:tcW w:w="895" w:type="dxa"/>
          </w:tcPr>
          <w:p w14:paraId="7828C43D" w14:textId="77777777" w:rsidR="00B969E9" w:rsidRPr="00DA1B9D" w:rsidRDefault="00B969E9" w:rsidP="00B969E9">
            <w:pPr>
              <w:pStyle w:val="ListParagraph"/>
              <w:numPr>
                <w:ilvl w:val="0"/>
                <w:numId w:val="12"/>
              </w:numPr>
              <w:rPr>
                <w:noProof/>
              </w:rPr>
            </w:pPr>
          </w:p>
        </w:tc>
        <w:tc>
          <w:tcPr>
            <w:tcW w:w="6303" w:type="dxa"/>
          </w:tcPr>
          <w:p w14:paraId="33F36C82" w14:textId="77777777" w:rsidR="00B969E9" w:rsidRPr="00B969E9" w:rsidRDefault="00B969E9" w:rsidP="00B969E9">
            <w:pPr>
              <w:pStyle w:val="Tabell"/>
              <w:rPr>
                <w:sz w:val="20"/>
              </w:rPr>
            </w:pPr>
            <w:r w:rsidRPr="00B969E9">
              <w:rPr>
                <w:sz w:val="20"/>
              </w:rPr>
              <w:t>Leverandøren skal utarbeide en testrapport for de testaktiviteter de har utført. Testrapport skal være skriftlig.</w:t>
            </w:r>
          </w:p>
          <w:p w14:paraId="1C968155" w14:textId="77777777" w:rsidR="00B969E9" w:rsidRPr="00B969E9" w:rsidRDefault="00B969E9" w:rsidP="00B969E9">
            <w:pPr>
              <w:pStyle w:val="Tabell"/>
              <w:rPr>
                <w:sz w:val="20"/>
              </w:rPr>
            </w:pPr>
            <w:r w:rsidRPr="00B969E9">
              <w:rPr>
                <w:sz w:val="20"/>
              </w:rPr>
              <w:t>Leverandørens testrapport skal som minimum inneholde:</w:t>
            </w:r>
          </w:p>
          <w:p w14:paraId="54EC6601" w14:textId="77777777" w:rsidR="00B969E9" w:rsidRPr="00B969E9" w:rsidRDefault="00B969E9" w:rsidP="00B969E9">
            <w:pPr>
              <w:pStyle w:val="Tabell"/>
              <w:rPr>
                <w:sz w:val="20"/>
              </w:rPr>
            </w:pPr>
            <w:r w:rsidRPr="00B969E9">
              <w:rPr>
                <w:sz w:val="20"/>
              </w:rPr>
              <w:t> Konklusjon</w:t>
            </w:r>
          </w:p>
          <w:p w14:paraId="0C122330" w14:textId="77777777" w:rsidR="00B969E9" w:rsidRPr="00B969E9" w:rsidRDefault="00B969E9" w:rsidP="00B969E9">
            <w:pPr>
              <w:pStyle w:val="Tabell"/>
              <w:rPr>
                <w:sz w:val="20"/>
              </w:rPr>
            </w:pPr>
            <w:r w:rsidRPr="00B969E9">
              <w:rPr>
                <w:sz w:val="20"/>
              </w:rPr>
              <w:t> Avvik og endringer fra testplanen</w:t>
            </w:r>
          </w:p>
          <w:p w14:paraId="2EDC8E5A" w14:textId="77777777" w:rsidR="00B969E9" w:rsidRPr="00B969E9" w:rsidRDefault="00B969E9" w:rsidP="00B969E9">
            <w:pPr>
              <w:pStyle w:val="Tabell"/>
              <w:rPr>
                <w:sz w:val="20"/>
              </w:rPr>
            </w:pPr>
            <w:r w:rsidRPr="00B969E9">
              <w:rPr>
                <w:sz w:val="20"/>
              </w:rPr>
              <w:t> Hva er testet og resultat</w:t>
            </w:r>
          </w:p>
          <w:p w14:paraId="5E4DE916" w14:textId="77777777" w:rsidR="00B969E9" w:rsidRPr="00B969E9" w:rsidRDefault="00B969E9" w:rsidP="00B969E9">
            <w:pPr>
              <w:pStyle w:val="Tabell"/>
              <w:rPr>
                <w:sz w:val="20"/>
              </w:rPr>
            </w:pPr>
            <w:r w:rsidRPr="00B969E9">
              <w:rPr>
                <w:sz w:val="20"/>
              </w:rPr>
              <w:t> Oversikt over lukkete og åpne feil</w:t>
            </w:r>
          </w:p>
          <w:p w14:paraId="6DF3DB63" w14:textId="77777777" w:rsidR="00B969E9" w:rsidRPr="00B969E9" w:rsidRDefault="00B969E9" w:rsidP="00B969E9">
            <w:pPr>
              <w:pStyle w:val="Tabell"/>
              <w:rPr>
                <w:sz w:val="20"/>
              </w:rPr>
            </w:pPr>
            <w:r w:rsidRPr="00B969E9">
              <w:rPr>
                <w:sz w:val="20"/>
              </w:rPr>
              <w:t> Sjekk mot oppfylte sluttkriterier (jfr. Helse Nord Teststrategi)</w:t>
            </w:r>
          </w:p>
          <w:p w14:paraId="3F346278" w14:textId="77777777" w:rsidR="00B969E9" w:rsidRPr="00B969E9" w:rsidRDefault="00B969E9" w:rsidP="00B969E9">
            <w:pPr>
              <w:pStyle w:val="Tabell"/>
              <w:rPr>
                <w:sz w:val="20"/>
              </w:rPr>
            </w:pPr>
            <w:r w:rsidRPr="00B969E9">
              <w:rPr>
                <w:sz w:val="20"/>
              </w:rPr>
              <w:t> Ressurser</w:t>
            </w:r>
          </w:p>
          <w:p w14:paraId="57B27906" w14:textId="77777777" w:rsidR="00B969E9" w:rsidRPr="00B969E9" w:rsidRDefault="00B969E9" w:rsidP="00B969E9">
            <w:pPr>
              <w:pStyle w:val="Tabell"/>
              <w:rPr>
                <w:sz w:val="20"/>
              </w:rPr>
            </w:pPr>
            <w:r w:rsidRPr="00B969E9">
              <w:rPr>
                <w:sz w:val="20"/>
              </w:rPr>
              <w:t> Testmiljø</w:t>
            </w:r>
          </w:p>
          <w:p w14:paraId="74D9B670" w14:textId="77777777" w:rsidR="00B969E9" w:rsidRPr="00B969E9" w:rsidRDefault="00B969E9" w:rsidP="00B969E9">
            <w:pPr>
              <w:pStyle w:val="Tabell"/>
              <w:rPr>
                <w:sz w:val="20"/>
              </w:rPr>
            </w:pPr>
            <w:r w:rsidRPr="00B969E9">
              <w:rPr>
                <w:sz w:val="20"/>
              </w:rPr>
              <w:t> Anbefaling i forhold til videre testing</w:t>
            </w:r>
          </w:p>
          <w:p w14:paraId="5F38F008" w14:textId="77777777" w:rsidR="00B969E9" w:rsidRPr="00B969E9" w:rsidRDefault="00B969E9" w:rsidP="00B969E9">
            <w:pPr>
              <w:pStyle w:val="Tabell"/>
              <w:rPr>
                <w:sz w:val="20"/>
              </w:rPr>
            </w:pPr>
          </w:p>
          <w:p w14:paraId="676D6287" w14:textId="265D3ACD" w:rsidR="00B969E9" w:rsidRPr="00B969E9" w:rsidRDefault="00B969E9" w:rsidP="00B969E9">
            <w:pPr>
              <w:widowControl w:val="0"/>
              <w:autoSpaceDE w:val="0"/>
              <w:autoSpaceDN w:val="0"/>
              <w:adjustRightInd w:val="0"/>
              <w:rPr>
                <w:rFonts w:ascii="Calibri" w:hAnsi="Calibri" w:cs="Calibri"/>
              </w:rPr>
            </w:pPr>
            <w:r w:rsidRPr="00B969E9">
              <w:t>Testrapport fra Leverandørens tester skal foreligge Kunde før installasjon og konfigurasjon hos Kunde.</w:t>
            </w:r>
          </w:p>
        </w:tc>
        <w:tc>
          <w:tcPr>
            <w:tcW w:w="1075" w:type="dxa"/>
          </w:tcPr>
          <w:p w14:paraId="6A69CC2D" w14:textId="253C80AF"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77CAD334" w14:textId="1D217E10" w:rsidR="00B969E9" w:rsidRPr="00B969E9" w:rsidRDefault="00B969E9" w:rsidP="00B969E9">
            <w:pPr>
              <w:widowControl w:val="0"/>
              <w:autoSpaceDE w:val="0"/>
              <w:autoSpaceDN w:val="0"/>
              <w:adjustRightInd w:val="0"/>
              <w:jc w:val="center"/>
              <w:rPr>
                <w:rFonts w:ascii="Calibri" w:hAnsi="Calibri" w:cs="Calibri"/>
              </w:rPr>
            </w:pPr>
          </w:p>
        </w:tc>
      </w:tr>
    </w:tbl>
    <w:p w14:paraId="1296ECFB" w14:textId="010F69F4" w:rsidR="00B969E9" w:rsidRDefault="00B969E9" w:rsidP="00B969E9">
      <w:pPr>
        <w:pStyle w:val="BodyText"/>
      </w:pPr>
    </w:p>
    <w:p w14:paraId="47606811" w14:textId="77777777" w:rsidR="00B969E9" w:rsidRPr="00B969E9" w:rsidRDefault="00B969E9" w:rsidP="00B969E9">
      <w:pPr>
        <w:pStyle w:val="BodyText"/>
      </w:pPr>
    </w:p>
    <w:p w14:paraId="5FD1A90C" w14:textId="77777777" w:rsidR="0097512C" w:rsidRPr="00FC17FF" w:rsidRDefault="0097512C" w:rsidP="0097512C">
      <w:pPr>
        <w:rPr>
          <w:lang w:eastAsia="en-US"/>
        </w:rPr>
      </w:pPr>
    </w:p>
    <w:p w14:paraId="094F1218" w14:textId="77BE5EE0" w:rsidR="0097512C" w:rsidRDefault="0097512C" w:rsidP="0097512C">
      <w:pPr>
        <w:pStyle w:val="Heading2"/>
        <w:jc w:val="both"/>
      </w:pPr>
      <w:bookmarkStart w:id="124" w:name="_Toc6988775"/>
      <w:bookmarkStart w:id="125" w:name="_Toc8734947"/>
      <w:bookmarkStart w:id="126" w:name="_Toc11137899"/>
      <w:r w:rsidRPr="00124EFC">
        <w:t>Krav til testverktøy, testmiljø og testdata</w:t>
      </w:r>
      <w:bookmarkEnd w:id="124"/>
      <w:bookmarkEnd w:id="125"/>
      <w:bookmarkEnd w:id="126"/>
    </w:p>
    <w:tbl>
      <w:tblPr>
        <w:tblStyle w:val="TableGrid"/>
        <w:tblW w:w="0" w:type="auto"/>
        <w:tblLook w:val="04A0" w:firstRow="1" w:lastRow="0" w:firstColumn="1" w:lastColumn="0" w:noHBand="0" w:noVBand="1"/>
      </w:tblPr>
      <w:tblGrid>
        <w:gridCol w:w="895"/>
        <w:gridCol w:w="6303"/>
        <w:gridCol w:w="1075"/>
        <w:gridCol w:w="1073"/>
      </w:tblGrid>
      <w:tr w:rsidR="00B969E9" w14:paraId="2288296C" w14:textId="77777777" w:rsidTr="00991849">
        <w:tc>
          <w:tcPr>
            <w:tcW w:w="895" w:type="dxa"/>
            <w:shd w:val="clear" w:color="auto" w:fill="BFBFBF" w:themeFill="background1" w:themeFillShade="BF"/>
            <w:vAlign w:val="center"/>
          </w:tcPr>
          <w:p w14:paraId="36C1C395" w14:textId="77777777" w:rsidR="00B969E9" w:rsidRPr="004476F3" w:rsidRDefault="00B969E9"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4278E93F" w14:textId="77777777" w:rsidR="00B969E9" w:rsidRPr="004476F3" w:rsidRDefault="00B969E9"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3398DF9E" w14:textId="77777777" w:rsidR="00B969E9" w:rsidRDefault="00B969E9"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0AC7800D" w14:textId="77777777" w:rsidR="00B969E9" w:rsidRPr="002931BC" w:rsidRDefault="00B969E9" w:rsidP="00991849">
            <w:pPr>
              <w:pStyle w:val="Default"/>
              <w:jc w:val="center"/>
              <w:rPr>
                <w:b/>
                <w:bCs/>
                <w:sz w:val="18"/>
                <w:szCs w:val="18"/>
              </w:rPr>
            </w:pPr>
            <w:r w:rsidRPr="004476F3">
              <w:rPr>
                <w:b/>
                <w:bCs/>
                <w:sz w:val="18"/>
                <w:szCs w:val="18"/>
              </w:rPr>
              <w:t>Beskriv (B)</w:t>
            </w:r>
          </w:p>
        </w:tc>
      </w:tr>
      <w:tr w:rsidR="00B969E9" w14:paraId="644EE311" w14:textId="77777777" w:rsidTr="00991849">
        <w:tc>
          <w:tcPr>
            <w:tcW w:w="895" w:type="dxa"/>
          </w:tcPr>
          <w:p w14:paraId="5CA9DEA3" w14:textId="77777777" w:rsidR="00B969E9" w:rsidRPr="00DA1B9D" w:rsidRDefault="00B969E9" w:rsidP="00B969E9">
            <w:pPr>
              <w:pStyle w:val="ListParagraph"/>
              <w:numPr>
                <w:ilvl w:val="0"/>
                <w:numId w:val="12"/>
              </w:numPr>
              <w:rPr>
                <w:noProof/>
              </w:rPr>
            </w:pPr>
          </w:p>
        </w:tc>
        <w:tc>
          <w:tcPr>
            <w:tcW w:w="6303" w:type="dxa"/>
          </w:tcPr>
          <w:p w14:paraId="0FF8D059" w14:textId="77777777" w:rsidR="00B969E9" w:rsidRPr="00B969E9" w:rsidRDefault="00B969E9" w:rsidP="00B969E9">
            <w:pPr>
              <w:pStyle w:val="Tabell"/>
              <w:rPr>
                <w:rFonts w:cs="Arial"/>
                <w:sz w:val="20"/>
              </w:rPr>
            </w:pPr>
            <w:r w:rsidRPr="00B969E9">
              <w:rPr>
                <w:rFonts w:cs="Arial"/>
                <w:sz w:val="20"/>
              </w:rPr>
              <w:t>Leverandørens testtilfeller og kjente feil skal gjøres tilgjengelig for Kunden på et format som kan importeres i Kundens testverktøy.</w:t>
            </w:r>
          </w:p>
          <w:p w14:paraId="575DA485" w14:textId="77777777" w:rsidR="00B969E9" w:rsidRPr="00B969E9" w:rsidRDefault="00B969E9" w:rsidP="00B969E9">
            <w:pPr>
              <w:pStyle w:val="Tabell"/>
              <w:rPr>
                <w:rFonts w:cs="Arial"/>
                <w:sz w:val="20"/>
              </w:rPr>
            </w:pPr>
            <w:r w:rsidRPr="00B969E9">
              <w:rPr>
                <w:rFonts w:cs="Arial"/>
                <w:sz w:val="20"/>
              </w:rPr>
              <w:t>Alle defekter som er funnet av Leverandør under Kundens testing skal registreres i Kundens testverktøy og følge Kundens prosess for</w:t>
            </w:r>
          </w:p>
          <w:p w14:paraId="3E7D7961" w14:textId="77777777" w:rsidR="00B969E9" w:rsidRPr="00B969E9" w:rsidRDefault="00B969E9" w:rsidP="00B969E9">
            <w:pPr>
              <w:pStyle w:val="Tabell"/>
              <w:rPr>
                <w:rFonts w:cs="Arial"/>
                <w:sz w:val="20"/>
              </w:rPr>
            </w:pPr>
            <w:r w:rsidRPr="00B969E9">
              <w:rPr>
                <w:rFonts w:cs="Arial"/>
                <w:sz w:val="20"/>
              </w:rPr>
              <w:t>feilhåndtering.</w:t>
            </w:r>
          </w:p>
          <w:p w14:paraId="6EA649C3" w14:textId="77777777" w:rsidR="00B969E9" w:rsidRPr="00B969E9" w:rsidRDefault="00B969E9" w:rsidP="00B969E9">
            <w:pPr>
              <w:pStyle w:val="Tabell"/>
              <w:rPr>
                <w:rFonts w:cs="Arial"/>
                <w:sz w:val="20"/>
              </w:rPr>
            </w:pPr>
            <w:r w:rsidRPr="00B969E9">
              <w:rPr>
                <w:rFonts w:cs="Arial"/>
                <w:sz w:val="20"/>
              </w:rPr>
              <w:t>Referansenummer for oppfølgning av funn i Leverandørs sakssystem skal registreres på saken i Kundens testverktøy.</w:t>
            </w:r>
          </w:p>
          <w:p w14:paraId="7BCEFB36" w14:textId="7C68C1A3" w:rsidR="00B969E9" w:rsidRPr="00B969E9" w:rsidRDefault="00B969E9" w:rsidP="00B969E9">
            <w:pPr>
              <w:widowControl w:val="0"/>
              <w:autoSpaceDE w:val="0"/>
              <w:autoSpaceDN w:val="0"/>
              <w:adjustRightInd w:val="0"/>
              <w:rPr>
                <w:rFonts w:ascii="Calibri" w:hAnsi="Calibri" w:cs="Calibri"/>
              </w:rPr>
            </w:pPr>
            <w:r w:rsidRPr="00B969E9">
              <w:t>Leverandøren skal arbeide i Kundens testverktøy ifm. oppfølgning og retting av defekter i Kundens tester (ref. Kundens teststrategi).</w:t>
            </w:r>
          </w:p>
        </w:tc>
        <w:tc>
          <w:tcPr>
            <w:tcW w:w="1075" w:type="dxa"/>
          </w:tcPr>
          <w:p w14:paraId="4E884B51" w14:textId="06CB9D36"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5DBE3046" w14:textId="4C5ADD4F" w:rsidR="00B969E9" w:rsidRPr="00B969E9" w:rsidRDefault="00B969E9" w:rsidP="00B969E9">
            <w:pPr>
              <w:widowControl w:val="0"/>
              <w:autoSpaceDE w:val="0"/>
              <w:autoSpaceDN w:val="0"/>
              <w:adjustRightInd w:val="0"/>
              <w:jc w:val="center"/>
              <w:rPr>
                <w:rFonts w:ascii="Calibri" w:hAnsi="Calibri" w:cs="Calibri"/>
              </w:rPr>
            </w:pPr>
          </w:p>
        </w:tc>
      </w:tr>
      <w:tr w:rsidR="00B969E9" w14:paraId="5B580749" w14:textId="77777777" w:rsidTr="00991849">
        <w:tc>
          <w:tcPr>
            <w:tcW w:w="895" w:type="dxa"/>
          </w:tcPr>
          <w:p w14:paraId="4169E3C2" w14:textId="77777777" w:rsidR="00B969E9" w:rsidRPr="00DA1B9D" w:rsidRDefault="00B969E9" w:rsidP="00B969E9">
            <w:pPr>
              <w:pStyle w:val="ListParagraph"/>
              <w:numPr>
                <w:ilvl w:val="0"/>
                <w:numId w:val="12"/>
              </w:numPr>
              <w:rPr>
                <w:noProof/>
              </w:rPr>
            </w:pPr>
          </w:p>
        </w:tc>
        <w:tc>
          <w:tcPr>
            <w:tcW w:w="6303" w:type="dxa"/>
          </w:tcPr>
          <w:p w14:paraId="18DC432D" w14:textId="0977AC46" w:rsidR="00B969E9" w:rsidRPr="00B969E9" w:rsidRDefault="00B969E9" w:rsidP="00B969E9">
            <w:pPr>
              <w:widowControl w:val="0"/>
              <w:autoSpaceDE w:val="0"/>
              <w:autoSpaceDN w:val="0"/>
              <w:adjustRightInd w:val="0"/>
              <w:rPr>
                <w:rFonts w:ascii="Calibri" w:hAnsi="Calibri" w:cs="Calibri"/>
              </w:rPr>
            </w:pPr>
            <w:r w:rsidRPr="00B969E9">
              <w:t>Systemintegrasjonstest av samtlige integrasjoner skal gjennomføres. Dette skal foregå i Kundens testsenter.</w:t>
            </w:r>
          </w:p>
        </w:tc>
        <w:tc>
          <w:tcPr>
            <w:tcW w:w="1075" w:type="dxa"/>
          </w:tcPr>
          <w:p w14:paraId="5509DEED" w14:textId="001898AF"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76BA122C" w14:textId="4AA614B7" w:rsidR="00B969E9" w:rsidRPr="00B969E9" w:rsidRDefault="00B969E9" w:rsidP="00B969E9">
            <w:pPr>
              <w:widowControl w:val="0"/>
              <w:autoSpaceDE w:val="0"/>
              <w:autoSpaceDN w:val="0"/>
              <w:adjustRightInd w:val="0"/>
              <w:jc w:val="center"/>
              <w:rPr>
                <w:rFonts w:ascii="Calibri" w:hAnsi="Calibri" w:cs="Calibri"/>
              </w:rPr>
            </w:pPr>
          </w:p>
        </w:tc>
      </w:tr>
      <w:tr w:rsidR="00B969E9" w14:paraId="0C49E7E7" w14:textId="77777777" w:rsidTr="00991849">
        <w:tc>
          <w:tcPr>
            <w:tcW w:w="895" w:type="dxa"/>
          </w:tcPr>
          <w:p w14:paraId="5B1C6B89" w14:textId="77777777" w:rsidR="00B969E9" w:rsidRPr="00DA1B9D" w:rsidRDefault="00B969E9" w:rsidP="00B969E9">
            <w:pPr>
              <w:pStyle w:val="ListParagraph"/>
              <w:numPr>
                <w:ilvl w:val="0"/>
                <w:numId w:val="12"/>
              </w:numPr>
              <w:rPr>
                <w:noProof/>
              </w:rPr>
            </w:pPr>
          </w:p>
        </w:tc>
        <w:tc>
          <w:tcPr>
            <w:tcW w:w="6303" w:type="dxa"/>
          </w:tcPr>
          <w:p w14:paraId="6C5655D0" w14:textId="195F1E8E" w:rsidR="00B969E9" w:rsidRPr="00B969E9" w:rsidRDefault="00B969E9" w:rsidP="00B969E9">
            <w:pPr>
              <w:widowControl w:val="0"/>
              <w:autoSpaceDE w:val="0"/>
              <w:autoSpaceDN w:val="0"/>
              <w:adjustRightInd w:val="0"/>
              <w:rPr>
                <w:rFonts w:ascii="Calibri" w:hAnsi="Calibri" w:cs="Calibri"/>
              </w:rPr>
            </w:pPr>
            <w:r w:rsidRPr="00B969E9">
              <w:t>Leverandør skal sammen med Kunden etablere løsningen i Kundens Testsenter.</w:t>
            </w:r>
          </w:p>
        </w:tc>
        <w:tc>
          <w:tcPr>
            <w:tcW w:w="1075" w:type="dxa"/>
          </w:tcPr>
          <w:p w14:paraId="4726EDBF" w14:textId="0C18AAF9" w:rsidR="00B969E9" w:rsidRPr="00B969E9" w:rsidRDefault="00B969E9" w:rsidP="00B969E9">
            <w:pPr>
              <w:jc w:val="center"/>
              <w:rPr>
                <w:rFonts w:ascii="Calibri" w:hAnsi="Calibri" w:cs="Calibri"/>
              </w:rPr>
            </w:pPr>
            <w:r w:rsidRPr="00B969E9">
              <w:rPr>
                <w:rFonts w:ascii="Calibri" w:hAnsi="Calibri" w:cs="Calibri"/>
              </w:rPr>
              <w:t>E</w:t>
            </w:r>
          </w:p>
        </w:tc>
        <w:tc>
          <w:tcPr>
            <w:tcW w:w="1073" w:type="dxa"/>
          </w:tcPr>
          <w:p w14:paraId="3B7B827E" w14:textId="77777777" w:rsidR="00B969E9" w:rsidRPr="00B969E9" w:rsidRDefault="00B969E9" w:rsidP="00B969E9">
            <w:pPr>
              <w:jc w:val="center"/>
              <w:rPr>
                <w:rFonts w:ascii="Calibri" w:hAnsi="Calibri" w:cs="Calibri"/>
              </w:rPr>
            </w:pPr>
          </w:p>
        </w:tc>
      </w:tr>
      <w:tr w:rsidR="00B969E9" w14:paraId="1ACFCF7A" w14:textId="77777777" w:rsidTr="00991849">
        <w:tc>
          <w:tcPr>
            <w:tcW w:w="895" w:type="dxa"/>
          </w:tcPr>
          <w:p w14:paraId="0A525161" w14:textId="77777777" w:rsidR="00B969E9" w:rsidRPr="00DA1B9D" w:rsidRDefault="00B969E9" w:rsidP="00B969E9">
            <w:pPr>
              <w:pStyle w:val="ListParagraph"/>
              <w:numPr>
                <w:ilvl w:val="0"/>
                <w:numId w:val="12"/>
              </w:numPr>
              <w:rPr>
                <w:noProof/>
              </w:rPr>
            </w:pPr>
          </w:p>
        </w:tc>
        <w:tc>
          <w:tcPr>
            <w:tcW w:w="6303" w:type="dxa"/>
          </w:tcPr>
          <w:p w14:paraId="13089C28" w14:textId="769891DE" w:rsidR="00B969E9" w:rsidRPr="00B969E9" w:rsidRDefault="00B969E9" w:rsidP="00B969E9">
            <w:pPr>
              <w:widowControl w:val="0"/>
              <w:autoSpaceDE w:val="0"/>
              <w:autoSpaceDN w:val="0"/>
              <w:adjustRightInd w:val="0"/>
              <w:rPr>
                <w:rFonts w:ascii="Calibri" w:hAnsi="Calibri" w:cs="Calibri"/>
              </w:rPr>
            </w:pPr>
            <w:r w:rsidRPr="00B969E9">
              <w:t>Bestilling av installasjon i Kundens testsenter må foreligge minimum tre uker før oppstart.</w:t>
            </w:r>
          </w:p>
        </w:tc>
        <w:tc>
          <w:tcPr>
            <w:tcW w:w="1075" w:type="dxa"/>
          </w:tcPr>
          <w:p w14:paraId="4C5B5A8F" w14:textId="49414610" w:rsidR="00B969E9" w:rsidRPr="00B969E9" w:rsidRDefault="00B969E9" w:rsidP="00B969E9">
            <w:pPr>
              <w:jc w:val="center"/>
              <w:rPr>
                <w:rFonts w:ascii="Calibri" w:hAnsi="Calibri" w:cs="Calibri"/>
              </w:rPr>
            </w:pPr>
            <w:r w:rsidRPr="00B969E9">
              <w:rPr>
                <w:rFonts w:ascii="Calibri" w:hAnsi="Calibri" w:cs="Calibri"/>
              </w:rPr>
              <w:t>E</w:t>
            </w:r>
          </w:p>
        </w:tc>
        <w:tc>
          <w:tcPr>
            <w:tcW w:w="1073" w:type="dxa"/>
          </w:tcPr>
          <w:p w14:paraId="67AE0A58" w14:textId="77777777" w:rsidR="00B969E9" w:rsidRPr="00B969E9" w:rsidRDefault="00B969E9" w:rsidP="00B969E9">
            <w:pPr>
              <w:jc w:val="center"/>
              <w:rPr>
                <w:rFonts w:ascii="Calibri" w:hAnsi="Calibri" w:cs="Calibri"/>
              </w:rPr>
            </w:pPr>
          </w:p>
        </w:tc>
      </w:tr>
      <w:tr w:rsidR="00B969E9" w14:paraId="25A06F1C" w14:textId="77777777" w:rsidTr="00991849">
        <w:tc>
          <w:tcPr>
            <w:tcW w:w="895" w:type="dxa"/>
          </w:tcPr>
          <w:p w14:paraId="31573850" w14:textId="77777777" w:rsidR="00B969E9" w:rsidRPr="00DA1B9D" w:rsidRDefault="00B969E9" w:rsidP="00B969E9">
            <w:pPr>
              <w:pStyle w:val="ListParagraph"/>
              <w:numPr>
                <w:ilvl w:val="0"/>
                <w:numId w:val="12"/>
              </w:numPr>
              <w:rPr>
                <w:noProof/>
              </w:rPr>
            </w:pPr>
          </w:p>
        </w:tc>
        <w:tc>
          <w:tcPr>
            <w:tcW w:w="6303" w:type="dxa"/>
          </w:tcPr>
          <w:p w14:paraId="7A18295B" w14:textId="21AA14D5" w:rsidR="00B969E9" w:rsidRPr="00B969E9" w:rsidRDefault="00B969E9" w:rsidP="00B969E9">
            <w:pPr>
              <w:widowControl w:val="0"/>
              <w:autoSpaceDE w:val="0"/>
              <w:autoSpaceDN w:val="0"/>
              <w:adjustRightInd w:val="0"/>
              <w:rPr>
                <w:rFonts w:ascii="Calibri" w:hAnsi="Calibri" w:cs="Calibri"/>
              </w:rPr>
            </w:pPr>
            <w:r w:rsidRPr="00B969E9">
              <w:t xml:space="preserve">Leverandøren skal tilby løsning for anonymisering av testdata basert på uttrekk fra kundens databaser. Løsningen skal også kunne benyttes i kundens akseptansetest. </w:t>
            </w:r>
            <w:r w:rsidRPr="00B969E9">
              <w:rPr>
                <w:lang w:eastAsia="en-US"/>
              </w:rPr>
              <w:t>Leverandøren skal beskrive løsning i T Bilag 5.</w:t>
            </w:r>
          </w:p>
        </w:tc>
        <w:tc>
          <w:tcPr>
            <w:tcW w:w="1075" w:type="dxa"/>
          </w:tcPr>
          <w:p w14:paraId="0BF76F2A" w14:textId="0A40A264" w:rsidR="00B969E9" w:rsidRPr="00B969E9" w:rsidRDefault="00B969E9" w:rsidP="00B969E9">
            <w:pPr>
              <w:jc w:val="center"/>
              <w:rPr>
                <w:rFonts w:ascii="Calibri" w:hAnsi="Calibri" w:cs="Calibri"/>
              </w:rPr>
            </w:pPr>
            <w:r w:rsidRPr="00B969E9">
              <w:rPr>
                <w:rFonts w:ascii="Calibri" w:hAnsi="Calibri" w:cs="Calibri"/>
              </w:rPr>
              <w:t>E</w:t>
            </w:r>
          </w:p>
        </w:tc>
        <w:tc>
          <w:tcPr>
            <w:tcW w:w="1073" w:type="dxa"/>
          </w:tcPr>
          <w:p w14:paraId="2E704F56" w14:textId="6CA28E13" w:rsidR="00B969E9" w:rsidRPr="00B969E9" w:rsidRDefault="00B969E9" w:rsidP="00B969E9">
            <w:pPr>
              <w:jc w:val="center"/>
              <w:rPr>
                <w:rFonts w:ascii="Calibri" w:hAnsi="Calibri" w:cs="Calibri"/>
              </w:rPr>
            </w:pPr>
            <w:r w:rsidRPr="00B969E9">
              <w:rPr>
                <w:rFonts w:ascii="Calibri" w:hAnsi="Calibri" w:cs="Calibri"/>
              </w:rPr>
              <w:t>B</w:t>
            </w:r>
          </w:p>
        </w:tc>
      </w:tr>
      <w:tr w:rsidR="00B969E9" w14:paraId="5B47BEA9" w14:textId="77777777" w:rsidTr="00991849">
        <w:tc>
          <w:tcPr>
            <w:tcW w:w="895" w:type="dxa"/>
          </w:tcPr>
          <w:p w14:paraId="16D348FC" w14:textId="77777777" w:rsidR="00B969E9" w:rsidRPr="00DA1B9D" w:rsidRDefault="00B969E9" w:rsidP="00B969E9">
            <w:pPr>
              <w:pStyle w:val="ListParagraph"/>
              <w:numPr>
                <w:ilvl w:val="0"/>
                <w:numId w:val="12"/>
              </w:numPr>
              <w:rPr>
                <w:noProof/>
              </w:rPr>
            </w:pPr>
          </w:p>
        </w:tc>
        <w:tc>
          <w:tcPr>
            <w:tcW w:w="6303" w:type="dxa"/>
          </w:tcPr>
          <w:p w14:paraId="42A3ADC9" w14:textId="058F6976" w:rsidR="00B969E9" w:rsidRPr="00B969E9" w:rsidRDefault="00B969E9" w:rsidP="00B969E9">
            <w:pPr>
              <w:widowControl w:val="0"/>
              <w:autoSpaceDE w:val="0"/>
              <w:autoSpaceDN w:val="0"/>
              <w:adjustRightInd w:val="0"/>
              <w:rPr>
                <w:rFonts w:ascii="Calibri" w:hAnsi="Calibri" w:cs="Calibri"/>
              </w:rPr>
            </w:pPr>
            <w:r w:rsidRPr="00B969E9">
              <w:t xml:space="preserve">Leverandøren skal i T Bilag 5 bekrefte at kunden gis tilgang til </w:t>
            </w:r>
            <w:r w:rsidRPr="00B969E9">
              <w:rPr>
                <w:lang w:eastAsia="en-US"/>
              </w:rPr>
              <w:t>Leverandørens testplan, testsenarioer, testmateriell og testrapport inkl. resultat</w:t>
            </w:r>
            <w:r w:rsidRPr="00B969E9">
              <w:t>er</w:t>
            </w:r>
          </w:p>
        </w:tc>
        <w:tc>
          <w:tcPr>
            <w:tcW w:w="1075" w:type="dxa"/>
          </w:tcPr>
          <w:p w14:paraId="1C4EC160" w14:textId="0F4F0FCE" w:rsidR="00B969E9" w:rsidRPr="00B969E9" w:rsidRDefault="00B969E9" w:rsidP="00B969E9">
            <w:pPr>
              <w:jc w:val="center"/>
              <w:rPr>
                <w:rFonts w:ascii="Calibri" w:hAnsi="Calibri" w:cs="Calibri"/>
              </w:rPr>
            </w:pPr>
            <w:r w:rsidRPr="00B969E9">
              <w:rPr>
                <w:rFonts w:ascii="Calibri" w:hAnsi="Calibri" w:cs="Calibri"/>
              </w:rPr>
              <w:t>E</w:t>
            </w:r>
          </w:p>
        </w:tc>
        <w:tc>
          <w:tcPr>
            <w:tcW w:w="1073" w:type="dxa"/>
          </w:tcPr>
          <w:p w14:paraId="145D530C" w14:textId="77777777" w:rsidR="00B969E9" w:rsidRPr="00B969E9" w:rsidRDefault="00B969E9" w:rsidP="00B969E9">
            <w:pPr>
              <w:jc w:val="center"/>
              <w:rPr>
                <w:rFonts w:ascii="Calibri" w:hAnsi="Calibri" w:cs="Calibri"/>
              </w:rPr>
            </w:pPr>
          </w:p>
        </w:tc>
      </w:tr>
      <w:tr w:rsidR="00B969E9" w14:paraId="5064D18D" w14:textId="77777777" w:rsidTr="00991849">
        <w:tc>
          <w:tcPr>
            <w:tcW w:w="895" w:type="dxa"/>
          </w:tcPr>
          <w:p w14:paraId="5F2E3ACC" w14:textId="77777777" w:rsidR="00B969E9" w:rsidRPr="00DA1B9D" w:rsidRDefault="00B969E9" w:rsidP="00B969E9">
            <w:pPr>
              <w:pStyle w:val="ListParagraph"/>
              <w:numPr>
                <w:ilvl w:val="0"/>
                <w:numId w:val="12"/>
              </w:numPr>
              <w:rPr>
                <w:noProof/>
              </w:rPr>
            </w:pPr>
          </w:p>
        </w:tc>
        <w:tc>
          <w:tcPr>
            <w:tcW w:w="6303" w:type="dxa"/>
          </w:tcPr>
          <w:p w14:paraId="0B929E8C" w14:textId="671E0695" w:rsidR="00B969E9" w:rsidRPr="00B969E9" w:rsidRDefault="00B969E9" w:rsidP="00B969E9">
            <w:pPr>
              <w:widowControl w:val="0"/>
              <w:autoSpaceDE w:val="0"/>
              <w:autoSpaceDN w:val="0"/>
              <w:adjustRightInd w:val="0"/>
              <w:rPr>
                <w:rFonts w:ascii="Calibri" w:hAnsi="Calibri" w:cs="Calibri"/>
              </w:rPr>
            </w:pPr>
            <w:r w:rsidRPr="00B969E9">
              <w:t>Leverandøren skal i T Bilag 5 bekrefte at Leverandør fremskaffer testdata til egne tester med mindre det er uttrykkelig avtalt at Kunden skal gjøre dette.</w:t>
            </w:r>
          </w:p>
        </w:tc>
        <w:tc>
          <w:tcPr>
            <w:tcW w:w="1075" w:type="dxa"/>
          </w:tcPr>
          <w:p w14:paraId="12D90CB2" w14:textId="05EF7D8A" w:rsidR="00B969E9" w:rsidRPr="00B969E9" w:rsidRDefault="00B969E9" w:rsidP="00B969E9">
            <w:pPr>
              <w:jc w:val="center"/>
              <w:rPr>
                <w:rFonts w:ascii="Calibri" w:hAnsi="Calibri" w:cs="Calibri"/>
              </w:rPr>
            </w:pPr>
            <w:r w:rsidRPr="00B969E9">
              <w:rPr>
                <w:rFonts w:ascii="Calibri" w:hAnsi="Calibri" w:cs="Calibri"/>
              </w:rPr>
              <w:t>E</w:t>
            </w:r>
          </w:p>
        </w:tc>
        <w:tc>
          <w:tcPr>
            <w:tcW w:w="1073" w:type="dxa"/>
          </w:tcPr>
          <w:p w14:paraId="2BC8C61B" w14:textId="77777777" w:rsidR="00B969E9" w:rsidRPr="00B969E9" w:rsidRDefault="00B969E9" w:rsidP="00B969E9">
            <w:pPr>
              <w:jc w:val="center"/>
              <w:rPr>
                <w:rFonts w:ascii="Calibri" w:hAnsi="Calibri" w:cs="Calibri"/>
              </w:rPr>
            </w:pPr>
          </w:p>
        </w:tc>
      </w:tr>
    </w:tbl>
    <w:p w14:paraId="178468D9" w14:textId="4A08B628" w:rsidR="00B969E9" w:rsidRPr="00B969E9" w:rsidRDefault="00B969E9" w:rsidP="00B969E9">
      <w:pPr>
        <w:pStyle w:val="BodyText"/>
      </w:pPr>
    </w:p>
    <w:p w14:paraId="43E92A82" w14:textId="13A21C90" w:rsidR="0097512C" w:rsidRDefault="0097512C" w:rsidP="0097512C">
      <w:pPr>
        <w:pStyle w:val="Heading2"/>
        <w:jc w:val="both"/>
      </w:pPr>
      <w:bookmarkStart w:id="127" w:name="_Toc6988776"/>
      <w:bookmarkStart w:id="128" w:name="_Toc8734948"/>
      <w:bookmarkStart w:id="129" w:name="_Toc11137900"/>
      <w:r w:rsidRPr="00124EFC">
        <w:t>Krav til sikkerhetstesting</w:t>
      </w:r>
      <w:bookmarkEnd w:id="127"/>
      <w:bookmarkEnd w:id="128"/>
      <w:bookmarkEnd w:id="129"/>
    </w:p>
    <w:tbl>
      <w:tblPr>
        <w:tblStyle w:val="TableGrid"/>
        <w:tblW w:w="0" w:type="auto"/>
        <w:tblLook w:val="04A0" w:firstRow="1" w:lastRow="0" w:firstColumn="1" w:lastColumn="0" w:noHBand="0" w:noVBand="1"/>
      </w:tblPr>
      <w:tblGrid>
        <w:gridCol w:w="895"/>
        <w:gridCol w:w="6303"/>
        <w:gridCol w:w="1075"/>
        <w:gridCol w:w="1073"/>
      </w:tblGrid>
      <w:tr w:rsidR="00B969E9" w14:paraId="41CFC694" w14:textId="77777777" w:rsidTr="00991849">
        <w:tc>
          <w:tcPr>
            <w:tcW w:w="895" w:type="dxa"/>
            <w:shd w:val="clear" w:color="auto" w:fill="BFBFBF" w:themeFill="background1" w:themeFillShade="BF"/>
            <w:vAlign w:val="center"/>
          </w:tcPr>
          <w:p w14:paraId="52F8864A" w14:textId="77777777" w:rsidR="00B969E9" w:rsidRPr="004476F3" w:rsidRDefault="00B969E9"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2344AE02" w14:textId="77777777" w:rsidR="00B969E9" w:rsidRPr="004476F3" w:rsidRDefault="00B969E9"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1CD45680" w14:textId="77777777" w:rsidR="00B969E9" w:rsidRDefault="00B969E9"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190722D3" w14:textId="77777777" w:rsidR="00B969E9" w:rsidRPr="002931BC" w:rsidRDefault="00B969E9" w:rsidP="00991849">
            <w:pPr>
              <w:pStyle w:val="Default"/>
              <w:jc w:val="center"/>
              <w:rPr>
                <w:b/>
                <w:bCs/>
                <w:sz w:val="18"/>
                <w:szCs w:val="18"/>
              </w:rPr>
            </w:pPr>
            <w:r w:rsidRPr="004476F3">
              <w:rPr>
                <w:b/>
                <w:bCs/>
                <w:sz w:val="18"/>
                <w:szCs w:val="18"/>
              </w:rPr>
              <w:t>Beskriv (B)</w:t>
            </w:r>
          </w:p>
        </w:tc>
      </w:tr>
      <w:tr w:rsidR="00B969E9" w14:paraId="33D8CC47" w14:textId="77777777" w:rsidTr="00991849">
        <w:tc>
          <w:tcPr>
            <w:tcW w:w="895" w:type="dxa"/>
          </w:tcPr>
          <w:p w14:paraId="5B01F202" w14:textId="77777777" w:rsidR="00B969E9" w:rsidRPr="00DA1B9D" w:rsidRDefault="00B969E9" w:rsidP="00B969E9">
            <w:pPr>
              <w:pStyle w:val="ListParagraph"/>
              <w:numPr>
                <w:ilvl w:val="0"/>
                <w:numId w:val="12"/>
              </w:numPr>
              <w:rPr>
                <w:noProof/>
              </w:rPr>
            </w:pPr>
          </w:p>
        </w:tc>
        <w:tc>
          <w:tcPr>
            <w:tcW w:w="6303" w:type="dxa"/>
          </w:tcPr>
          <w:p w14:paraId="0E9FF03E" w14:textId="77777777" w:rsidR="00B969E9" w:rsidRPr="00B969E9" w:rsidRDefault="00B969E9" w:rsidP="00B969E9">
            <w:pPr>
              <w:pStyle w:val="Tabell"/>
              <w:rPr>
                <w:rFonts w:cs="Arial"/>
                <w:sz w:val="20"/>
              </w:rPr>
            </w:pPr>
            <w:r w:rsidRPr="00B969E9">
              <w:rPr>
                <w:rFonts w:cs="Arial"/>
                <w:sz w:val="20"/>
              </w:rPr>
              <w:t>Leverandøren skal i samarbeid med Kunden gjennomføre sikkerhetstester med Kundens konfigurasjon i Kundens Testsenter.</w:t>
            </w:r>
          </w:p>
          <w:p w14:paraId="28D03EEF" w14:textId="77777777" w:rsidR="00B969E9" w:rsidRPr="00B969E9" w:rsidRDefault="00B969E9" w:rsidP="00B969E9">
            <w:pPr>
              <w:pStyle w:val="Tabell"/>
              <w:rPr>
                <w:rFonts w:cs="Arial"/>
                <w:sz w:val="20"/>
              </w:rPr>
            </w:pPr>
            <w:r w:rsidRPr="00B969E9">
              <w:rPr>
                <w:rFonts w:cs="Arial"/>
                <w:sz w:val="20"/>
              </w:rPr>
              <w:t>Testen skal som minimum omfatte alle grensesnitt på komponenter levert av leverandøren, samt integrasjoner med mål- og kildesystemer.</w:t>
            </w:r>
          </w:p>
          <w:p w14:paraId="580B2A71" w14:textId="77777777" w:rsidR="00B969E9" w:rsidRPr="00B969E9" w:rsidRDefault="00B969E9" w:rsidP="00B969E9">
            <w:pPr>
              <w:pStyle w:val="Tabell"/>
              <w:rPr>
                <w:rFonts w:cs="Arial"/>
                <w:sz w:val="20"/>
              </w:rPr>
            </w:pPr>
            <w:r w:rsidRPr="00B969E9">
              <w:rPr>
                <w:rFonts w:cs="Arial"/>
                <w:sz w:val="20"/>
              </w:rPr>
              <w:t>Leverandøren bes beskrive hvordan og hvilke deler av løsningen de vil teste.</w:t>
            </w:r>
          </w:p>
          <w:p w14:paraId="3D8E8C83" w14:textId="3F68262A" w:rsidR="00B969E9" w:rsidRPr="00B969E9" w:rsidRDefault="00B969E9" w:rsidP="00B969E9">
            <w:pPr>
              <w:widowControl w:val="0"/>
              <w:autoSpaceDE w:val="0"/>
              <w:autoSpaceDN w:val="0"/>
              <w:adjustRightInd w:val="0"/>
              <w:rPr>
                <w:rFonts w:ascii="Calibri" w:hAnsi="Calibri" w:cs="Calibri"/>
              </w:rPr>
            </w:pPr>
            <w:r w:rsidRPr="00B969E9">
              <w:t>Der det er avvik av betydning i konfigurasjon mellom test og produksjon skal test utføres på løsning i produksjon. Det er ikke anledning til å kjøre tester med høy risiko for andre systemer og infrastruktur i produksjon.</w:t>
            </w:r>
          </w:p>
        </w:tc>
        <w:tc>
          <w:tcPr>
            <w:tcW w:w="1075" w:type="dxa"/>
          </w:tcPr>
          <w:p w14:paraId="20B1625F" w14:textId="4EC9FE17"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501795C0" w14:textId="36259BDC"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B</w:t>
            </w:r>
          </w:p>
        </w:tc>
      </w:tr>
      <w:tr w:rsidR="00B969E9" w14:paraId="1A3E1B05" w14:textId="77777777" w:rsidTr="00991849">
        <w:tc>
          <w:tcPr>
            <w:tcW w:w="895" w:type="dxa"/>
          </w:tcPr>
          <w:p w14:paraId="1F219E5B" w14:textId="77777777" w:rsidR="00B969E9" w:rsidRPr="00DA1B9D" w:rsidRDefault="00B969E9" w:rsidP="00B969E9">
            <w:pPr>
              <w:pStyle w:val="ListParagraph"/>
              <w:numPr>
                <w:ilvl w:val="0"/>
                <w:numId w:val="12"/>
              </w:numPr>
              <w:rPr>
                <w:noProof/>
              </w:rPr>
            </w:pPr>
          </w:p>
        </w:tc>
        <w:tc>
          <w:tcPr>
            <w:tcW w:w="6303" w:type="dxa"/>
          </w:tcPr>
          <w:p w14:paraId="350C9C07" w14:textId="77777777" w:rsidR="00B969E9" w:rsidRPr="00B969E9" w:rsidRDefault="00B969E9" w:rsidP="00B969E9">
            <w:pPr>
              <w:pStyle w:val="Tabell"/>
              <w:rPr>
                <w:rFonts w:cs="Arial"/>
                <w:sz w:val="20"/>
              </w:rPr>
            </w:pPr>
            <w:r w:rsidRPr="00B969E9">
              <w:rPr>
                <w:rFonts w:cs="Arial"/>
                <w:sz w:val="20"/>
              </w:rPr>
              <w:t>Funn som avdekkes i sikkerhetstest skal adresseres i forkant av akseptansetest.</w:t>
            </w:r>
          </w:p>
          <w:p w14:paraId="4C4F175B" w14:textId="3FCA90BC" w:rsidR="00B969E9" w:rsidRPr="00B969E9" w:rsidRDefault="00B969E9" w:rsidP="00B969E9">
            <w:pPr>
              <w:widowControl w:val="0"/>
              <w:autoSpaceDE w:val="0"/>
              <w:autoSpaceDN w:val="0"/>
              <w:adjustRightInd w:val="0"/>
              <w:rPr>
                <w:rFonts w:ascii="Calibri" w:hAnsi="Calibri" w:cs="Calibri"/>
              </w:rPr>
            </w:pPr>
            <w:r w:rsidRPr="00B969E9">
              <w:t>Leverandøren skal sammen med Kunden avgjøre hvordan ev. funn skal utbedres.</w:t>
            </w:r>
          </w:p>
        </w:tc>
        <w:tc>
          <w:tcPr>
            <w:tcW w:w="1075" w:type="dxa"/>
          </w:tcPr>
          <w:p w14:paraId="113FC9D0" w14:textId="2104BC3A" w:rsidR="00B969E9" w:rsidRPr="00B969E9" w:rsidRDefault="00B969E9" w:rsidP="00B969E9">
            <w:pPr>
              <w:widowControl w:val="0"/>
              <w:autoSpaceDE w:val="0"/>
              <w:autoSpaceDN w:val="0"/>
              <w:adjustRightInd w:val="0"/>
              <w:jc w:val="center"/>
              <w:rPr>
                <w:rFonts w:ascii="Calibri" w:hAnsi="Calibri" w:cs="Calibri"/>
              </w:rPr>
            </w:pPr>
            <w:r w:rsidRPr="00B969E9">
              <w:rPr>
                <w:rFonts w:ascii="Calibri" w:hAnsi="Calibri" w:cs="Calibri"/>
              </w:rPr>
              <w:t>E</w:t>
            </w:r>
          </w:p>
        </w:tc>
        <w:tc>
          <w:tcPr>
            <w:tcW w:w="1073" w:type="dxa"/>
          </w:tcPr>
          <w:p w14:paraId="572DFC8A" w14:textId="77777777" w:rsidR="00B969E9" w:rsidRPr="00B969E9" w:rsidRDefault="00B969E9" w:rsidP="00B969E9">
            <w:pPr>
              <w:widowControl w:val="0"/>
              <w:autoSpaceDE w:val="0"/>
              <w:autoSpaceDN w:val="0"/>
              <w:adjustRightInd w:val="0"/>
              <w:jc w:val="center"/>
              <w:rPr>
                <w:rFonts w:ascii="Calibri" w:hAnsi="Calibri" w:cs="Calibri"/>
              </w:rPr>
            </w:pPr>
          </w:p>
        </w:tc>
      </w:tr>
    </w:tbl>
    <w:p w14:paraId="4E29ED0B" w14:textId="5C3EB9B4" w:rsidR="0097512C" w:rsidRPr="00124EFC" w:rsidRDefault="0097512C" w:rsidP="0097512C">
      <w:pPr>
        <w:rPr>
          <w:lang w:eastAsia="en-US"/>
        </w:rPr>
      </w:pPr>
    </w:p>
    <w:p w14:paraId="3977AB1E" w14:textId="0BA4695A" w:rsidR="0097512C" w:rsidRDefault="0097512C" w:rsidP="0097512C">
      <w:pPr>
        <w:pStyle w:val="Heading2"/>
        <w:jc w:val="both"/>
      </w:pPr>
      <w:bookmarkStart w:id="130" w:name="_Toc6988777"/>
      <w:bookmarkStart w:id="131" w:name="_Toc8734949"/>
      <w:bookmarkStart w:id="132" w:name="_Toc11137901"/>
      <w:r w:rsidRPr="00124EFC">
        <w:lastRenderedPageBreak/>
        <w:t>Krav til testing av ytelse</w:t>
      </w:r>
      <w:bookmarkEnd w:id="130"/>
      <w:bookmarkEnd w:id="131"/>
      <w:bookmarkEnd w:id="132"/>
    </w:p>
    <w:tbl>
      <w:tblPr>
        <w:tblStyle w:val="TableGrid"/>
        <w:tblW w:w="0" w:type="auto"/>
        <w:tblLook w:val="04A0" w:firstRow="1" w:lastRow="0" w:firstColumn="1" w:lastColumn="0" w:noHBand="0" w:noVBand="1"/>
      </w:tblPr>
      <w:tblGrid>
        <w:gridCol w:w="895"/>
        <w:gridCol w:w="6303"/>
        <w:gridCol w:w="1075"/>
        <w:gridCol w:w="1073"/>
      </w:tblGrid>
      <w:tr w:rsidR="00B969E9" w14:paraId="6E48779C" w14:textId="77777777" w:rsidTr="00991849">
        <w:tc>
          <w:tcPr>
            <w:tcW w:w="895" w:type="dxa"/>
            <w:shd w:val="clear" w:color="auto" w:fill="BFBFBF" w:themeFill="background1" w:themeFillShade="BF"/>
            <w:vAlign w:val="center"/>
          </w:tcPr>
          <w:p w14:paraId="0D476760" w14:textId="77777777" w:rsidR="00B969E9" w:rsidRPr="004476F3" w:rsidRDefault="00B969E9"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07557D62" w14:textId="77777777" w:rsidR="00B969E9" w:rsidRPr="004476F3" w:rsidRDefault="00B969E9"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75B7D238" w14:textId="77777777" w:rsidR="00B969E9" w:rsidRDefault="00B969E9"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2808A256" w14:textId="77777777" w:rsidR="00B969E9" w:rsidRPr="002931BC" w:rsidRDefault="00B969E9" w:rsidP="00991849">
            <w:pPr>
              <w:pStyle w:val="Default"/>
              <w:jc w:val="center"/>
              <w:rPr>
                <w:b/>
                <w:bCs/>
                <w:sz w:val="18"/>
                <w:szCs w:val="18"/>
              </w:rPr>
            </w:pPr>
            <w:r w:rsidRPr="004476F3">
              <w:rPr>
                <w:b/>
                <w:bCs/>
                <w:sz w:val="18"/>
                <w:szCs w:val="18"/>
              </w:rPr>
              <w:t>Beskriv (B)</w:t>
            </w:r>
          </w:p>
        </w:tc>
      </w:tr>
      <w:tr w:rsidR="00B969E9" w14:paraId="609F40C2" w14:textId="77777777" w:rsidTr="00991849">
        <w:tc>
          <w:tcPr>
            <w:tcW w:w="895" w:type="dxa"/>
          </w:tcPr>
          <w:p w14:paraId="6D21889D" w14:textId="77777777" w:rsidR="00B969E9" w:rsidRPr="00DA1B9D" w:rsidRDefault="00B969E9" w:rsidP="00B969E9">
            <w:pPr>
              <w:pStyle w:val="ListParagraph"/>
              <w:numPr>
                <w:ilvl w:val="0"/>
                <w:numId w:val="12"/>
              </w:numPr>
              <w:rPr>
                <w:noProof/>
              </w:rPr>
            </w:pPr>
          </w:p>
        </w:tc>
        <w:tc>
          <w:tcPr>
            <w:tcW w:w="6303" w:type="dxa"/>
          </w:tcPr>
          <w:p w14:paraId="77E28509" w14:textId="6B0E948A" w:rsidR="00B969E9" w:rsidRDefault="00B969E9" w:rsidP="00B969E9">
            <w:pPr>
              <w:widowControl w:val="0"/>
              <w:autoSpaceDE w:val="0"/>
              <w:autoSpaceDN w:val="0"/>
              <w:adjustRightInd w:val="0"/>
              <w:rPr>
                <w:rFonts w:ascii="Calibri" w:hAnsi="Calibri" w:cs="Calibri"/>
              </w:rPr>
            </w:pPr>
            <w:r>
              <w:t>Alle relevante data og funksjonalitet skal være tilgjengelig i klienten og skjermbilde før svartidsmåling kan betegnes som fullført.</w:t>
            </w:r>
          </w:p>
        </w:tc>
        <w:tc>
          <w:tcPr>
            <w:tcW w:w="1075" w:type="dxa"/>
          </w:tcPr>
          <w:p w14:paraId="4816975D" w14:textId="30D801E8" w:rsidR="00B969E9" w:rsidRDefault="00B969E9" w:rsidP="00B969E9">
            <w:pPr>
              <w:widowControl w:val="0"/>
              <w:autoSpaceDE w:val="0"/>
              <w:autoSpaceDN w:val="0"/>
              <w:adjustRightInd w:val="0"/>
              <w:jc w:val="center"/>
              <w:rPr>
                <w:rFonts w:ascii="Calibri" w:hAnsi="Calibri" w:cs="Calibri"/>
              </w:rPr>
            </w:pPr>
            <w:r>
              <w:rPr>
                <w:rFonts w:ascii="Calibri" w:hAnsi="Calibri" w:cs="Calibri"/>
              </w:rPr>
              <w:t>E</w:t>
            </w:r>
          </w:p>
        </w:tc>
        <w:tc>
          <w:tcPr>
            <w:tcW w:w="1073" w:type="dxa"/>
          </w:tcPr>
          <w:p w14:paraId="25B9B69C" w14:textId="69CE01C9" w:rsidR="00B969E9" w:rsidRPr="00B969E9" w:rsidRDefault="00B969E9" w:rsidP="00B969E9">
            <w:pPr>
              <w:widowControl w:val="0"/>
              <w:autoSpaceDE w:val="0"/>
              <w:autoSpaceDN w:val="0"/>
              <w:adjustRightInd w:val="0"/>
              <w:jc w:val="center"/>
              <w:rPr>
                <w:rFonts w:ascii="Calibri" w:hAnsi="Calibri" w:cs="Calibri"/>
              </w:rPr>
            </w:pPr>
          </w:p>
        </w:tc>
      </w:tr>
    </w:tbl>
    <w:p w14:paraId="6013911D" w14:textId="588C3578" w:rsidR="0097512C" w:rsidRDefault="0097512C" w:rsidP="00EC7416"/>
    <w:p w14:paraId="69B3025D" w14:textId="719C2283" w:rsidR="0097512C" w:rsidRDefault="0097512C" w:rsidP="0097512C">
      <w:pPr>
        <w:pStyle w:val="Heading2"/>
        <w:jc w:val="both"/>
      </w:pPr>
      <w:bookmarkStart w:id="133" w:name="_Toc6988778"/>
      <w:bookmarkStart w:id="134" w:name="_Toc8734950"/>
      <w:bookmarkStart w:id="135" w:name="_Toc11137902"/>
      <w:r>
        <w:t>Krav til oppstart og gjennomføring av akseptansetest</w:t>
      </w:r>
      <w:bookmarkEnd w:id="133"/>
      <w:bookmarkEnd w:id="134"/>
      <w:bookmarkEnd w:id="135"/>
    </w:p>
    <w:tbl>
      <w:tblPr>
        <w:tblStyle w:val="TableGrid"/>
        <w:tblW w:w="0" w:type="auto"/>
        <w:tblLook w:val="04A0" w:firstRow="1" w:lastRow="0" w:firstColumn="1" w:lastColumn="0" w:noHBand="0" w:noVBand="1"/>
      </w:tblPr>
      <w:tblGrid>
        <w:gridCol w:w="895"/>
        <w:gridCol w:w="6303"/>
        <w:gridCol w:w="1075"/>
        <w:gridCol w:w="1073"/>
      </w:tblGrid>
      <w:tr w:rsidR="00EC7416" w14:paraId="009A8DB2" w14:textId="77777777" w:rsidTr="00991849">
        <w:tc>
          <w:tcPr>
            <w:tcW w:w="895" w:type="dxa"/>
            <w:shd w:val="clear" w:color="auto" w:fill="BFBFBF" w:themeFill="background1" w:themeFillShade="BF"/>
            <w:vAlign w:val="center"/>
          </w:tcPr>
          <w:p w14:paraId="549D478C" w14:textId="77777777" w:rsidR="00EC7416" w:rsidRPr="004476F3" w:rsidRDefault="00EC7416" w:rsidP="00991849">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30CEAFCF" w14:textId="77777777" w:rsidR="00EC7416" w:rsidRPr="004476F3" w:rsidRDefault="00EC7416" w:rsidP="00991849">
            <w:pPr>
              <w:pStyle w:val="Default"/>
              <w:jc w:val="center"/>
              <w:rPr>
                <w:b/>
                <w:bCs/>
                <w:sz w:val="18"/>
                <w:szCs w:val="18"/>
              </w:rPr>
            </w:pPr>
            <w:r w:rsidRPr="004476F3">
              <w:rPr>
                <w:b/>
                <w:bCs/>
                <w:sz w:val="18"/>
                <w:szCs w:val="18"/>
              </w:rPr>
              <w:t>Krav</w:t>
            </w:r>
          </w:p>
        </w:tc>
        <w:tc>
          <w:tcPr>
            <w:tcW w:w="1075" w:type="dxa"/>
            <w:shd w:val="clear" w:color="auto" w:fill="BFBFBF" w:themeFill="background1" w:themeFillShade="BF"/>
            <w:vAlign w:val="center"/>
          </w:tcPr>
          <w:p w14:paraId="043B6BE6" w14:textId="77777777" w:rsidR="00EC7416" w:rsidRDefault="00EC7416" w:rsidP="00991849">
            <w:pPr>
              <w:jc w:val="center"/>
              <w:rPr>
                <w:rFonts w:asciiTheme="minorHAnsi" w:hAnsiTheme="minorHAnsi" w:cstheme="minorHAnsi"/>
              </w:rPr>
            </w:pPr>
            <w:r>
              <w:rPr>
                <w:b/>
                <w:bCs/>
                <w:sz w:val="18"/>
                <w:szCs w:val="18"/>
              </w:rPr>
              <w:t>Kravtype (A/E</w:t>
            </w:r>
            <w:r w:rsidRPr="004476F3">
              <w:rPr>
                <w:b/>
                <w:bCs/>
                <w:sz w:val="18"/>
                <w:szCs w:val="18"/>
              </w:rPr>
              <w:t>)</w:t>
            </w:r>
          </w:p>
        </w:tc>
        <w:tc>
          <w:tcPr>
            <w:tcW w:w="1073" w:type="dxa"/>
            <w:shd w:val="clear" w:color="auto" w:fill="BFBFBF" w:themeFill="background1" w:themeFillShade="BF"/>
            <w:vAlign w:val="center"/>
          </w:tcPr>
          <w:p w14:paraId="76A705E8" w14:textId="77777777" w:rsidR="00EC7416" w:rsidRPr="002931BC" w:rsidRDefault="00EC7416" w:rsidP="00991849">
            <w:pPr>
              <w:pStyle w:val="Default"/>
              <w:jc w:val="center"/>
              <w:rPr>
                <w:b/>
                <w:bCs/>
                <w:sz w:val="18"/>
                <w:szCs w:val="18"/>
              </w:rPr>
            </w:pPr>
            <w:r w:rsidRPr="004476F3">
              <w:rPr>
                <w:b/>
                <w:bCs/>
                <w:sz w:val="18"/>
                <w:szCs w:val="18"/>
              </w:rPr>
              <w:t>Beskriv (B)</w:t>
            </w:r>
          </w:p>
        </w:tc>
      </w:tr>
      <w:tr w:rsidR="00EC7416" w14:paraId="0DB25B2D" w14:textId="77777777" w:rsidTr="00991849">
        <w:tc>
          <w:tcPr>
            <w:tcW w:w="895" w:type="dxa"/>
          </w:tcPr>
          <w:p w14:paraId="443A953E" w14:textId="77777777" w:rsidR="00EC7416" w:rsidRPr="00DA1B9D" w:rsidRDefault="00EC7416" w:rsidP="00EC7416">
            <w:pPr>
              <w:pStyle w:val="ListParagraph"/>
              <w:numPr>
                <w:ilvl w:val="0"/>
                <w:numId w:val="12"/>
              </w:numPr>
              <w:rPr>
                <w:noProof/>
              </w:rPr>
            </w:pPr>
          </w:p>
        </w:tc>
        <w:tc>
          <w:tcPr>
            <w:tcW w:w="6303" w:type="dxa"/>
          </w:tcPr>
          <w:p w14:paraId="167C527B" w14:textId="488EDA0B" w:rsidR="00EC7416" w:rsidRPr="00EC7416" w:rsidRDefault="00EC7416" w:rsidP="00EC7416">
            <w:pPr>
              <w:widowControl w:val="0"/>
              <w:autoSpaceDE w:val="0"/>
              <w:autoSpaceDN w:val="0"/>
              <w:adjustRightInd w:val="0"/>
              <w:rPr>
                <w:rFonts w:ascii="Calibri" w:hAnsi="Calibri" w:cs="Calibri"/>
              </w:rPr>
            </w:pPr>
            <w:r w:rsidRPr="00EC7416">
              <w:t>Leverandøren skal gjennomgå testrapportene med Kunden før oppstart av akseptansetest.</w:t>
            </w:r>
          </w:p>
        </w:tc>
        <w:tc>
          <w:tcPr>
            <w:tcW w:w="1075" w:type="dxa"/>
          </w:tcPr>
          <w:p w14:paraId="3A74E74A" w14:textId="2CA5420F" w:rsidR="00EC7416" w:rsidRPr="00EC7416" w:rsidRDefault="00EC7416" w:rsidP="00EC7416">
            <w:pPr>
              <w:widowControl w:val="0"/>
              <w:autoSpaceDE w:val="0"/>
              <w:autoSpaceDN w:val="0"/>
              <w:adjustRightInd w:val="0"/>
              <w:jc w:val="center"/>
              <w:rPr>
                <w:rFonts w:ascii="Calibri" w:hAnsi="Calibri" w:cs="Calibri"/>
              </w:rPr>
            </w:pPr>
            <w:r w:rsidRPr="00EC7416">
              <w:rPr>
                <w:rFonts w:ascii="Calibri" w:hAnsi="Calibri" w:cs="Calibri"/>
              </w:rPr>
              <w:t>E</w:t>
            </w:r>
          </w:p>
        </w:tc>
        <w:tc>
          <w:tcPr>
            <w:tcW w:w="1073" w:type="dxa"/>
          </w:tcPr>
          <w:p w14:paraId="31D9DAF9" w14:textId="77777777" w:rsidR="00EC7416" w:rsidRPr="00EC7416" w:rsidRDefault="00EC7416" w:rsidP="00EC7416">
            <w:pPr>
              <w:widowControl w:val="0"/>
              <w:autoSpaceDE w:val="0"/>
              <w:autoSpaceDN w:val="0"/>
              <w:adjustRightInd w:val="0"/>
              <w:jc w:val="center"/>
              <w:rPr>
                <w:rFonts w:ascii="Calibri" w:hAnsi="Calibri" w:cs="Calibri"/>
              </w:rPr>
            </w:pPr>
          </w:p>
        </w:tc>
      </w:tr>
      <w:tr w:rsidR="00EC7416" w14:paraId="3F98900F" w14:textId="77777777" w:rsidTr="00991849">
        <w:tc>
          <w:tcPr>
            <w:tcW w:w="895" w:type="dxa"/>
          </w:tcPr>
          <w:p w14:paraId="666D9A22" w14:textId="77777777" w:rsidR="00EC7416" w:rsidRPr="00DA1B9D" w:rsidRDefault="00EC7416" w:rsidP="00EC7416">
            <w:pPr>
              <w:pStyle w:val="ListParagraph"/>
              <w:numPr>
                <w:ilvl w:val="0"/>
                <w:numId w:val="12"/>
              </w:numPr>
              <w:rPr>
                <w:noProof/>
              </w:rPr>
            </w:pPr>
          </w:p>
        </w:tc>
        <w:tc>
          <w:tcPr>
            <w:tcW w:w="6303" w:type="dxa"/>
          </w:tcPr>
          <w:p w14:paraId="15BEE6F7" w14:textId="5AE415C2" w:rsidR="00EC7416" w:rsidRPr="00EC7416" w:rsidRDefault="00EC7416" w:rsidP="00EC7416">
            <w:pPr>
              <w:widowControl w:val="0"/>
              <w:autoSpaceDE w:val="0"/>
              <w:autoSpaceDN w:val="0"/>
              <w:adjustRightInd w:val="0"/>
            </w:pPr>
            <w:r w:rsidRPr="00EC7416">
              <w:t>Avtalte sluttkriterier for leverandørs test og startkriterier for Kundens test skal være oppfylt før oppstart av Kundens test (ref. Kundens teststrategi).</w:t>
            </w:r>
          </w:p>
        </w:tc>
        <w:tc>
          <w:tcPr>
            <w:tcW w:w="1075" w:type="dxa"/>
          </w:tcPr>
          <w:p w14:paraId="57AF58B0" w14:textId="7B23AB49" w:rsidR="00EC7416" w:rsidRPr="00EC7416" w:rsidRDefault="00EC7416" w:rsidP="00EC7416">
            <w:pPr>
              <w:widowControl w:val="0"/>
              <w:autoSpaceDE w:val="0"/>
              <w:autoSpaceDN w:val="0"/>
              <w:adjustRightInd w:val="0"/>
              <w:jc w:val="center"/>
              <w:rPr>
                <w:rFonts w:ascii="Calibri" w:hAnsi="Calibri" w:cs="Calibri"/>
              </w:rPr>
            </w:pPr>
            <w:r w:rsidRPr="00EC7416">
              <w:rPr>
                <w:rFonts w:ascii="Calibri" w:hAnsi="Calibri" w:cs="Calibri"/>
              </w:rPr>
              <w:t>E</w:t>
            </w:r>
          </w:p>
        </w:tc>
        <w:tc>
          <w:tcPr>
            <w:tcW w:w="1073" w:type="dxa"/>
          </w:tcPr>
          <w:p w14:paraId="7CEA324C" w14:textId="77777777" w:rsidR="00EC7416" w:rsidRPr="00EC7416" w:rsidRDefault="00EC7416" w:rsidP="00EC7416">
            <w:pPr>
              <w:widowControl w:val="0"/>
              <w:autoSpaceDE w:val="0"/>
              <w:autoSpaceDN w:val="0"/>
              <w:adjustRightInd w:val="0"/>
              <w:jc w:val="center"/>
              <w:rPr>
                <w:rFonts w:ascii="Calibri" w:hAnsi="Calibri" w:cs="Calibri"/>
              </w:rPr>
            </w:pPr>
          </w:p>
        </w:tc>
      </w:tr>
      <w:tr w:rsidR="00EC7416" w14:paraId="26CBA69C" w14:textId="77777777" w:rsidTr="00991849">
        <w:tc>
          <w:tcPr>
            <w:tcW w:w="895" w:type="dxa"/>
          </w:tcPr>
          <w:p w14:paraId="4F8DF44C" w14:textId="77777777" w:rsidR="00EC7416" w:rsidRPr="00DA1B9D" w:rsidRDefault="00EC7416" w:rsidP="00EC7416">
            <w:pPr>
              <w:pStyle w:val="ListParagraph"/>
              <w:numPr>
                <w:ilvl w:val="0"/>
                <w:numId w:val="12"/>
              </w:numPr>
              <w:rPr>
                <w:noProof/>
              </w:rPr>
            </w:pPr>
          </w:p>
        </w:tc>
        <w:tc>
          <w:tcPr>
            <w:tcW w:w="6303" w:type="dxa"/>
          </w:tcPr>
          <w:p w14:paraId="226EFA5F" w14:textId="77777777" w:rsidR="00EC7416" w:rsidRPr="00EC7416" w:rsidRDefault="00EC7416" w:rsidP="00EC7416">
            <w:pPr>
              <w:pStyle w:val="Tabell"/>
              <w:rPr>
                <w:sz w:val="20"/>
              </w:rPr>
            </w:pPr>
            <w:r w:rsidRPr="00EC7416">
              <w:rPr>
                <w:sz w:val="20"/>
              </w:rPr>
              <w:t>Løsningen kan ha maksimalt null (0) A-feil, tre (3) B-feil</w:t>
            </w:r>
          </w:p>
          <w:p w14:paraId="13E1E5CC" w14:textId="1687C2E4" w:rsidR="00EC7416" w:rsidRPr="00EC7416" w:rsidRDefault="00EC7416" w:rsidP="00EC7416">
            <w:pPr>
              <w:widowControl w:val="0"/>
              <w:autoSpaceDE w:val="0"/>
              <w:autoSpaceDN w:val="0"/>
              <w:adjustRightInd w:val="0"/>
            </w:pPr>
            <w:r w:rsidRPr="00EC7416">
              <w:t>og ti (10) C-feil ved oppstart av akseptansetest, med mindre Kunden godkjenner flere feil.</w:t>
            </w:r>
          </w:p>
        </w:tc>
        <w:tc>
          <w:tcPr>
            <w:tcW w:w="1075" w:type="dxa"/>
          </w:tcPr>
          <w:p w14:paraId="5C3982F2" w14:textId="714C5707" w:rsidR="00EC7416" w:rsidRPr="00EC7416" w:rsidRDefault="00EC7416" w:rsidP="00EC7416">
            <w:pPr>
              <w:widowControl w:val="0"/>
              <w:autoSpaceDE w:val="0"/>
              <w:autoSpaceDN w:val="0"/>
              <w:adjustRightInd w:val="0"/>
              <w:jc w:val="center"/>
              <w:rPr>
                <w:rFonts w:ascii="Calibri" w:hAnsi="Calibri" w:cs="Calibri"/>
              </w:rPr>
            </w:pPr>
            <w:r w:rsidRPr="00EC7416">
              <w:rPr>
                <w:rFonts w:ascii="Calibri" w:hAnsi="Calibri" w:cs="Calibri"/>
              </w:rPr>
              <w:t>E</w:t>
            </w:r>
          </w:p>
        </w:tc>
        <w:tc>
          <w:tcPr>
            <w:tcW w:w="1073" w:type="dxa"/>
          </w:tcPr>
          <w:p w14:paraId="256174D4" w14:textId="77777777" w:rsidR="00EC7416" w:rsidRPr="00EC7416" w:rsidRDefault="00EC7416" w:rsidP="00EC7416">
            <w:pPr>
              <w:widowControl w:val="0"/>
              <w:autoSpaceDE w:val="0"/>
              <w:autoSpaceDN w:val="0"/>
              <w:adjustRightInd w:val="0"/>
              <w:jc w:val="center"/>
              <w:rPr>
                <w:rFonts w:ascii="Calibri" w:hAnsi="Calibri" w:cs="Calibri"/>
              </w:rPr>
            </w:pPr>
          </w:p>
        </w:tc>
      </w:tr>
      <w:tr w:rsidR="00EC7416" w14:paraId="0FF78B3D" w14:textId="77777777" w:rsidTr="00991849">
        <w:tc>
          <w:tcPr>
            <w:tcW w:w="895" w:type="dxa"/>
          </w:tcPr>
          <w:p w14:paraId="78218AD3" w14:textId="77777777" w:rsidR="00EC7416" w:rsidRPr="00DA1B9D" w:rsidRDefault="00EC7416" w:rsidP="00EC7416">
            <w:pPr>
              <w:pStyle w:val="ListParagraph"/>
              <w:numPr>
                <w:ilvl w:val="0"/>
                <w:numId w:val="12"/>
              </w:numPr>
              <w:rPr>
                <w:noProof/>
              </w:rPr>
            </w:pPr>
          </w:p>
        </w:tc>
        <w:tc>
          <w:tcPr>
            <w:tcW w:w="6303" w:type="dxa"/>
          </w:tcPr>
          <w:p w14:paraId="39D7BAC9" w14:textId="18B39C36" w:rsidR="00EC7416" w:rsidRPr="00EC7416" w:rsidRDefault="00EC7416" w:rsidP="00EC7416">
            <w:pPr>
              <w:widowControl w:val="0"/>
              <w:autoSpaceDE w:val="0"/>
              <w:autoSpaceDN w:val="0"/>
              <w:adjustRightInd w:val="0"/>
            </w:pPr>
            <w:r w:rsidRPr="00EC7416">
              <w:t>Utbedrede feil skal regresjonstestes. Avvik fra dette må avtales med Kunden.</w:t>
            </w:r>
          </w:p>
        </w:tc>
        <w:tc>
          <w:tcPr>
            <w:tcW w:w="1075" w:type="dxa"/>
          </w:tcPr>
          <w:p w14:paraId="24258DDC" w14:textId="3D7C700D" w:rsidR="00EC7416" w:rsidRPr="00EC7416" w:rsidRDefault="00EC7416" w:rsidP="00EC7416">
            <w:pPr>
              <w:widowControl w:val="0"/>
              <w:autoSpaceDE w:val="0"/>
              <w:autoSpaceDN w:val="0"/>
              <w:adjustRightInd w:val="0"/>
              <w:jc w:val="center"/>
              <w:rPr>
                <w:rFonts w:ascii="Calibri" w:hAnsi="Calibri" w:cs="Calibri"/>
              </w:rPr>
            </w:pPr>
            <w:r w:rsidRPr="00EC7416">
              <w:rPr>
                <w:rFonts w:ascii="Calibri" w:hAnsi="Calibri" w:cs="Calibri"/>
              </w:rPr>
              <w:t>E</w:t>
            </w:r>
          </w:p>
        </w:tc>
        <w:tc>
          <w:tcPr>
            <w:tcW w:w="1073" w:type="dxa"/>
          </w:tcPr>
          <w:p w14:paraId="4FBFE66C" w14:textId="77777777" w:rsidR="00EC7416" w:rsidRPr="00EC7416" w:rsidRDefault="00EC7416" w:rsidP="00EC7416">
            <w:pPr>
              <w:widowControl w:val="0"/>
              <w:autoSpaceDE w:val="0"/>
              <w:autoSpaceDN w:val="0"/>
              <w:adjustRightInd w:val="0"/>
              <w:jc w:val="center"/>
              <w:rPr>
                <w:rFonts w:ascii="Calibri" w:hAnsi="Calibri" w:cs="Calibri"/>
              </w:rPr>
            </w:pPr>
          </w:p>
        </w:tc>
      </w:tr>
    </w:tbl>
    <w:p w14:paraId="0DE4E684" w14:textId="4C3C8C1B" w:rsidR="00EC7416" w:rsidRDefault="00EC7416" w:rsidP="00EC7416">
      <w:pPr>
        <w:pStyle w:val="BodyText"/>
      </w:pPr>
    </w:p>
    <w:p w14:paraId="49D7B5F5" w14:textId="77777777" w:rsidR="00EC7416" w:rsidRPr="00EC7416" w:rsidRDefault="00EC7416" w:rsidP="00EC7416">
      <w:pPr>
        <w:pStyle w:val="BodyText"/>
      </w:pPr>
    </w:p>
    <w:p w14:paraId="004F5F3A" w14:textId="77777777" w:rsidR="0097512C" w:rsidRDefault="0097512C" w:rsidP="0097512C">
      <w:pPr>
        <w:rPr>
          <w:lang w:eastAsia="en-US"/>
        </w:rPr>
      </w:pPr>
    </w:p>
    <w:p w14:paraId="7B59AF35" w14:textId="77777777" w:rsidR="00544B32" w:rsidRDefault="00544B32" w:rsidP="00544B32">
      <w:pPr>
        <w:pStyle w:val="Heading1"/>
        <w:numPr>
          <w:ilvl w:val="0"/>
          <w:numId w:val="0"/>
        </w:numPr>
        <w:ind w:left="-5"/>
      </w:pPr>
    </w:p>
    <w:p w14:paraId="7B59AF36" w14:textId="77777777" w:rsidR="00544B32" w:rsidRDefault="00544B32">
      <w:pPr>
        <w:rPr>
          <w:b/>
          <w:bCs/>
          <w:sz w:val="32"/>
          <w:szCs w:val="32"/>
        </w:rPr>
      </w:pPr>
      <w:r>
        <w:br w:type="page"/>
      </w:r>
    </w:p>
    <w:p w14:paraId="7851F0BD" w14:textId="77777777" w:rsidR="002C2B89" w:rsidRPr="001E6260" w:rsidRDefault="002C2B89" w:rsidP="002C2B89">
      <w:pPr>
        <w:pStyle w:val="Heading1"/>
      </w:pPr>
      <w:bookmarkStart w:id="136" w:name="_Toc11137903"/>
      <w:r w:rsidRPr="001E6260">
        <w:lastRenderedPageBreak/>
        <w:t>Administrative bestemmelser</w:t>
      </w:r>
      <w:bookmarkEnd w:id="136"/>
    </w:p>
    <w:p w14:paraId="7A8D68A2" w14:textId="77777777" w:rsidR="002C2B89" w:rsidRDefault="002C2B89" w:rsidP="002C2B89">
      <w:pPr>
        <w:pStyle w:val="Heading2"/>
      </w:pPr>
      <w:bookmarkStart w:id="137" w:name="_Toc11137904"/>
      <w:r>
        <w:t>Prosjektorganisering og bemanning</w:t>
      </w:r>
      <w:bookmarkEnd w:id="137"/>
    </w:p>
    <w:p w14:paraId="1DF4174C" w14:textId="77777777" w:rsidR="002C2B89" w:rsidRPr="00C12AD0" w:rsidRDefault="002C2B89" w:rsidP="002C2B89">
      <w:pPr>
        <w:tabs>
          <w:tab w:val="left" w:pos="426"/>
          <w:tab w:val="left" w:pos="851"/>
          <w:tab w:val="left" w:pos="1276"/>
          <w:tab w:val="left" w:pos="1701"/>
          <w:tab w:val="left" w:pos="4536"/>
          <w:tab w:val="right" w:pos="9639"/>
        </w:tabs>
        <w:rPr>
          <w:rFonts w:ascii="Calibri" w:hAnsi="Calibri" w:cs="Calibri"/>
          <w:sz w:val="20"/>
          <w:szCs w:val="20"/>
        </w:rPr>
      </w:pPr>
      <w:r w:rsidRPr="00C12AD0">
        <w:rPr>
          <w:rFonts w:ascii="Calibri" w:hAnsi="Calibri" w:cs="Calibri"/>
          <w:sz w:val="20"/>
          <w:szCs w:val="20"/>
        </w:rPr>
        <w:t xml:space="preserve">Alle disse kravene knytter seg til SSA T Bilag 6. Der det er relevant fylles svarene direkte inn i Bilag 6 i relevant kapittel. I svartabellen er det da tilstrekkelig med en henvisning til hvor i Bilaget man finner svaret. </w:t>
      </w:r>
    </w:p>
    <w:p w14:paraId="382E8F9C" w14:textId="77777777" w:rsidR="002C2B89" w:rsidRPr="00C12AD0" w:rsidRDefault="002C2B89" w:rsidP="002C2B89">
      <w:pPr>
        <w:tabs>
          <w:tab w:val="left" w:pos="426"/>
          <w:tab w:val="left" w:pos="851"/>
          <w:tab w:val="left" w:pos="1276"/>
          <w:tab w:val="left" w:pos="1701"/>
          <w:tab w:val="left" w:pos="4536"/>
          <w:tab w:val="right" w:pos="9639"/>
        </w:tabs>
        <w:rPr>
          <w:rFonts w:ascii="Calibri" w:hAnsi="Calibri" w:cs="Calibri"/>
          <w:sz w:val="20"/>
          <w:szCs w:val="20"/>
        </w:rPr>
      </w:pPr>
      <w:r w:rsidRPr="00C12AD0">
        <w:rPr>
          <w:rFonts w:ascii="Calibri" w:hAnsi="Calibri" w:cs="Calibri"/>
          <w:sz w:val="20"/>
          <w:szCs w:val="20"/>
        </w:rPr>
        <w:t xml:space="preserve"> </w:t>
      </w:r>
    </w:p>
    <w:p w14:paraId="6D4814B5" w14:textId="77777777" w:rsidR="002C2B89" w:rsidRPr="00C12AD0" w:rsidRDefault="002C2B89" w:rsidP="002C2B89">
      <w:pPr>
        <w:tabs>
          <w:tab w:val="left" w:pos="426"/>
          <w:tab w:val="left" w:pos="851"/>
          <w:tab w:val="left" w:pos="1276"/>
          <w:tab w:val="left" w:pos="1701"/>
          <w:tab w:val="left" w:pos="4536"/>
          <w:tab w:val="right" w:pos="9639"/>
        </w:tabs>
        <w:rPr>
          <w:rFonts w:ascii="Calibri" w:hAnsi="Calibri" w:cs="Calibri"/>
          <w:sz w:val="20"/>
          <w:szCs w:val="20"/>
        </w:rPr>
      </w:pPr>
      <w:r w:rsidRPr="00C12AD0">
        <w:rPr>
          <w:rFonts w:ascii="Calibri" w:hAnsi="Calibri" w:cs="Calibri"/>
          <w:sz w:val="20"/>
          <w:szCs w:val="20"/>
        </w:rPr>
        <w:t>Kunden anser det som hensiktsmessig at Kunde og Leverandør etablerer parallelle og vel fungerende/samhandlende prosjektorganisasjoner sett i tilknytning til det ansvar som påligger henholdsvis Kunde og Leverandør. På denne måten legges det til rette for at kommunikasjon, aktiviteter og ansvarsforhold b</w:t>
      </w:r>
      <w:r>
        <w:rPr>
          <w:rFonts w:ascii="Calibri" w:hAnsi="Calibri" w:cs="Calibri"/>
          <w:sz w:val="20"/>
          <w:szCs w:val="20"/>
        </w:rPr>
        <w:t>lir håndtert på en ryddig måte.</w:t>
      </w:r>
    </w:p>
    <w:p w14:paraId="014F5713" w14:textId="77777777" w:rsidR="002C2B89" w:rsidRPr="00695E4B" w:rsidRDefault="002C2B89" w:rsidP="002C2B89">
      <w:pPr>
        <w:pStyle w:val="BodyText"/>
        <w:rPr>
          <w:rFonts w:asciiTheme="minorHAnsi" w:hAnsiTheme="minorHAnsi"/>
        </w:rPr>
      </w:pPr>
    </w:p>
    <w:tbl>
      <w:tblPr>
        <w:tblStyle w:val="TableGrid"/>
        <w:tblW w:w="0" w:type="auto"/>
        <w:tblLook w:val="04A0" w:firstRow="1" w:lastRow="0" w:firstColumn="1" w:lastColumn="0" w:noHBand="0" w:noVBand="1"/>
      </w:tblPr>
      <w:tblGrid>
        <w:gridCol w:w="895"/>
        <w:gridCol w:w="6301"/>
        <w:gridCol w:w="1076"/>
        <w:gridCol w:w="1074"/>
      </w:tblGrid>
      <w:tr w:rsidR="002C2B89" w14:paraId="50CA97A1" w14:textId="77777777" w:rsidTr="00C16ECA">
        <w:tc>
          <w:tcPr>
            <w:tcW w:w="895" w:type="dxa"/>
            <w:shd w:val="clear" w:color="auto" w:fill="BFBFBF" w:themeFill="background1" w:themeFillShade="BF"/>
            <w:vAlign w:val="center"/>
          </w:tcPr>
          <w:p w14:paraId="5BCC15FE" w14:textId="77777777" w:rsidR="002C2B89" w:rsidRPr="004476F3" w:rsidRDefault="002C2B89" w:rsidP="00F956BB">
            <w:pPr>
              <w:pStyle w:val="Default"/>
              <w:jc w:val="center"/>
              <w:rPr>
                <w:b/>
                <w:bCs/>
                <w:sz w:val="18"/>
                <w:szCs w:val="18"/>
              </w:rPr>
            </w:pPr>
            <w:r w:rsidRPr="004476F3">
              <w:rPr>
                <w:b/>
                <w:bCs/>
                <w:sz w:val="18"/>
                <w:szCs w:val="18"/>
              </w:rPr>
              <w:t>Krav nr.</w:t>
            </w:r>
          </w:p>
        </w:tc>
        <w:tc>
          <w:tcPr>
            <w:tcW w:w="6301" w:type="dxa"/>
            <w:shd w:val="clear" w:color="auto" w:fill="BFBFBF" w:themeFill="background1" w:themeFillShade="BF"/>
            <w:vAlign w:val="center"/>
          </w:tcPr>
          <w:p w14:paraId="3F74A3EA" w14:textId="77777777" w:rsidR="002C2B89" w:rsidRPr="004476F3" w:rsidRDefault="002C2B89" w:rsidP="00F956BB">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78C129DC" w14:textId="3FB1A87E" w:rsidR="002C2B89" w:rsidRDefault="00E04D04" w:rsidP="00F956BB">
            <w:pPr>
              <w:jc w:val="center"/>
              <w:rPr>
                <w:rFonts w:asciiTheme="minorHAnsi" w:hAnsiTheme="minorHAnsi" w:cstheme="minorHAnsi"/>
              </w:rPr>
            </w:pPr>
            <w:r>
              <w:rPr>
                <w:b/>
                <w:bCs/>
                <w:sz w:val="18"/>
                <w:szCs w:val="18"/>
              </w:rPr>
              <w:t>Kravtype</w:t>
            </w:r>
            <w:r w:rsidR="002C2B89">
              <w:rPr>
                <w:b/>
                <w:bCs/>
                <w:sz w:val="18"/>
                <w:szCs w:val="18"/>
              </w:rPr>
              <w:t xml:space="preserve"> (</w:t>
            </w:r>
            <w:r w:rsidR="0023599F">
              <w:rPr>
                <w:b/>
                <w:bCs/>
                <w:sz w:val="18"/>
                <w:szCs w:val="18"/>
              </w:rPr>
              <w:t>A/E</w:t>
            </w:r>
            <w:r w:rsidR="002C2B89" w:rsidRPr="004476F3">
              <w:rPr>
                <w:b/>
                <w:bCs/>
                <w:sz w:val="18"/>
                <w:szCs w:val="18"/>
              </w:rPr>
              <w:t>)</w:t>
            </w:r>
          </w:p>
        </w:tc>
        <w:tc>
          <w:tcPr>
            <w:tcW w:w="1074" w:type="dxa"/>
            <w:shd w:val="clear" w:color="auto" w:fill="BFBFBF" w:themeFill="background1" w:themeFillShade="BF"/>
            <w:vAlign w:val="center"/>
          </w:tcPr>
          <w:p w14:paraId="256FE5AB" w14:textId="77777777" w:rsidR="002C2B89" w:rsidRPr="002931BC" w:rsidRDefault="002C2B89" w:rsidP="00F956BB">
            <w:pPr>
              <w:pStyle w:val="Default"/>
              <w:jc w:val="center"/>
              <w:rPr>
                <w:b/>
                <w:bCs/>
                <w:sz w:val="18"/>
                <w:szCs w:val="18"/>
              </w:rPr>
            </w:pPr>
            <w:r w:rsidRPr="004476F3">
              <w:rPr>
                <w:b/>
                <w:bCs/>
                <w:sz w:val="18"/>
                <w:szCs w:val="18"/>
              </w:rPr>
              <w:t>Beskriv (B)</w:t>
            </w:r>
          </w:p>
        </w:tc>
      </w:tr>
      <w:tr w:rsidR="0023599F" w14:paraId="30AD74E3" w14:textId="77777777" w:rsidTr="00C16ECA">
        <w:tc>
          <w:tcPr>
            <w:tcW w:w="895" w:type="dxa"/>
          </w:tcPr>
          <w:p w14:paraId="0727D269" w14:textId="77777777" w:rsidR="0023599F" w:rsidRPr="00DA1B9D" w:rsidRDefault="0023599F" w:rsidP="00EC7416">
            <w:pPr>
              <w:pStyle w:val="ListParagraph"/>
              <w:numPr>
                <w:ilvl w:val="0"/>
                <w:numId w:val="12"/>
              </w:numPr>
              <w:rPr>
                <w:noProof/>
              </w:rPr>
            </w:pPr>
          </w:p>
        </w:tc>
        <w:tc>
          <w:tcPr>
            <w:tcW w:w="6301" w:type="dxa"/>
          </w:tcPr>
          <w:p w14:paraId="1DBFAE3C" w14:textId="77777777" w:rsidR="0023599F" w:rsidRPr="00C12AD0" w:rsidRDefault="0023599F" w:rsidP="0023599F">
            <w:pPr>
              <w:rPr>
                <w:rFonts w:asciiTheme="minorHAnsi" w:hAnsiTheme="minorHAnsi" w:cs="Calibri"/>
              </w:rPr>
            </w:pPr>
            <w:r w:rsidRPr="00C12AD0">
              <w:rPr>
                <w:rFonts w:asciiTheme="minorHAnsi" w:hAnsiTheme="minorHAnsi"/>
              </w:rPr>
              <w:t>Leverandøren skal gi en beskrivelse av foreslått organisasjonskart for prosjektet med nøkkelroller som tilbys.</w:t>
            </w:r>
          </w:p>
        </w:tc>
        <w:tc>
          <w:tcPr>
            <w:tcW w:w="1076" w:type="dxa"/>
          </w:tcPr>
          <w:p w14:paraId="5D8BEE17" w14:textId="559CCE97"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5C39CE55" w14:textId="77777777" w:rsidR="0023599F" w:rsidRPr="0023599F" w:rsidRDefault="0023599F" w:rsidP="0023599F">
            <w:pPr>
              <w:jc w:val="center"/>
              <w:rPr>
                <w:rFonts w:ascii="Calibri" w:hAnsi="Calibri" w:cs="Calibri"/>
              </w:rPr>
            </w:pPr>
            <w:r w:rsidRPr="0023599F">
              <w:rPr>
                <w:rFonts w:ascii="Calibri" w:hAnsi="Calibri" w:cs="Calibri"/>
              </w:rPr>
              <w:t>B</w:t>
            </w:r>
          </w:p>
        </w:tc>
      </w:tr>
      <w:tr w:rsidR="0023599F" w14:paraId="3A5B3827" w14:textId="77777777" w:rsidTr="00C16ECA">
        <w:tc>
          <w:tcPr>
            <w:tcW w:w="895" w:type="dxa"/>
          </w:tcPr>
          <w:p w14:paraId="0969F26C" w14:textId="77777777" w:rsidR="0023599F" w:rsidRPr="00DA1B9D" w:rsidRDefault="0023599F" w:rsidP="00EC7416">
            <w:pPr>
              <w:pStyle w:val="ListParagraph"/>
              <w:numPr>
                <w:ilvl w:val="0"/>
                <w:numId w:val="12"/>
              </w:numPr>
              <w:rPr>
                <w:noProof/>
              </w:rPr>
            </w:pPr>
          </w:p>
        </w:tc>
        <w:tc>
          <w:tcPr>
            <w:tcW w:w="6301" w:type="dxa"/>
          </w:tcPr>
          <w:p w14:paraId="4085D76D" w14:textId="77777777" w:rsidR="0023599F" w:rsidRPr="00C12AD0" w:rsidRDefault="0023599F" w:rsidP="0023599F">
            <w:pPr>
              <w:rPr>
                <w:rFonts w:asciiTheme="minorHAnsi" w:hAnsiTheme="minorHAnsi" w:cs="Calibri"/>
              </w:rPr>
            </w:pPr>
            <w:r w:rsidRPr="00C12AD0">
              <w:rPr>
                <w:rFonts w:asciiTheme="minorHAnsi" w:hAnsiTheme="minorHAnsi"/>
              </w:rPr>
              <w:t>Leverandøren skal ha tydelige definerte roller med tilhørende ansvar, myndighet og fullmakter.</w:t>
            </w:r>
          </w:p>
        </w:tc>
        <w:tc>
          <w:tcPr>
            <w:tcW w:w="1076" w:type="dxa"/>
          </w:tcPr>
          <w:p w14:paraId="69A6414B" w14:textId="6CB327CB"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2A23CC24" w14:textId="77777777" w:rsidR="0023599F" w:rsidRPr="0023599F" w:rsidRDefault="0023599F" w:rsidP="0023599F">
            <w:pPr>
              <w:jc w:val="center"/>
              <w:rPr>
                <w:rFonts w:ascii="Calibri" w:hAnsi="Calibri" w:cs="Calibri"/>
              </w:rPr>
            </w:pPr>
          </w:p>
        </w:tc>
      </w:tr>
      <w:tr w:rsidR="0023599F" w14:paraId="38146FFA" w14:textId="77777777" w:rsidTr="00C16ECA">
        <w:tc>
          <w:tcPr>
            <w:tcW w:w="895" w:type="dxa"/>
          </w:tcPr>
          <w:p w14:paraId="5885F70D" w14:textId="77777777" w:rsidR="0023599F" w:rsidRPr="00DA1B9D" w:rsidRDefault="0023599F" w:rsidP="00EC7416">
            <w:pPr>
              <w:pStyle w:val="ListParagraph"/>
              <w:numPr>
                <w:ilvl w:val="0"/>
                <w:numId w:val="12"/>
              </w:numPr>
              <w:rPr>
                <w:noProof/>
              </w:rPr>
            </w:pPr>
          </w:p>
        </w:tc>
        <w:tc>
          <w:tcPr>
            <w:tcW w:w="6301" w:type="dxa"/>
          </w:tcPr>
          <w:p w14:paraId="2663811F" w14:textId="77777777" w:rsidR="0023599F" w:rsidRPr="00C12AD0" w:rsidRDefault="0023599F" w:rsidP="0023599F">
            <w:pPr>
              <w:rPr>
                <w:rFonts w:asciiTheme="minorHAnsi" w:hAnsiTheme="minorHAnsi" w:cs="Calibri"/>
                <w:color w:val="000000"/>
              </w:rPr>
            </w:pPr>
            <w:r w:rsidRPr="00C12AD0">
              <w:rPr>
                <w:rFonts w:asciiTheme="minorHAnsi" w:hAnsiTheme="minorHAnsi"/>
              </w:rPr>
              <w:t>Dersom Leverandøren har krav til erfaringsbakgrunn og/eller kompetanse hos Kundens personell skal dette klart angis. Estimert ressursbidrag fra kunden, skal angis av Leverandør der dette forutsettes.</w:t>
            </w:r>
          </w:p>
        </w:tc>
        <w:tc>
          <w:tcPr>
            <w:tcW w:w="1076" w:type="dxa"/>
          </w:tcPr>
          <w:p w14:paraId="525D3C1B" w14:textId="212B3B94"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5DD7BA56" w14:textId="77777777" w:rsidR="0023599F" w:rsidRPr="0023599F" w:rsidRDefault="0023599F" w:rsidP="0023599F">
            <w:pPr>
              <w:jc w:val="center"/>
              <w:rPr>
                <w:rFonts w:ascii="Calibri" w:hAnsi="Calibri" w:cs="Calibri"/>
              </w:rPr>
            </w:pPr>
            <w:r w:rsidRPr="0023599F">
              <w:rPr>
                <w:rFonts w:ascii="Calibri" w:hAnsi="Calibri" w:cs="Calibri"/>
              </w:rPr>
              <w:t>B</w:t>
            </w:r>
          </w:p>
        </w:tc>
      </w:tr>
      <w:tr w:rsidR="0023599F" w14:paraId="4BE7DCB2" w14:textId="77777777" w:rsidTr="00C16ECA">
        <w:tc>
          <w:tcPr>
            <w:tcW w:w="895" w:type="dxa"/>
          </w:tcPr>
          <w:p w14:paraId="03189188" w14:textId="77777777" w:rsidR="0023599F" w:rsidRPr="00DA1B9D" w:rsidRDefault="0023599F" w:rsidP="00EC7416">
            <w:pPr>
              <w:pStyle w:val="ListParagraph"/>
              <w:numPr>
                <w:ilvl w:val="0"/>
                <w:numId w:val="12"/>
              </w:numPr>
              <w:rPr>
                <w:noProof/>
              </w:rPr>
            </w:pPr>
          </w:p>
        </w:tc>
        <w:tc>
          <w:tcPr>
            <w:tcW w:w="6301" w:type="dxa"/>
          </w:tcPr>
          <w:p w14:paraId="6093BB5D" w14:textId="77777777" w:rsidR="0023599F" w:rsidRPr="00C12AD0" w:rsidRDefault="0023599F" w:rsidP="0023599F">
            <w:pPr>
              <w:spacing w:line="276" w:lineRule="auto"/>
              <w:rPr>
                <w:rFonts w:asciiTheme="minorHAnsi" w:hAnsiTheme="minorHAnsi"/>
              </w:rPr>
            </w:pPr>
            <w:r w:rsidRPr="00C12AD0">
              <w:rPr>
                <w:rFonts w:asciiTheme="minorHAnsi" w:hAnsiTheme="minorHAnsi"/>
              </w:rPr>
              <w:t>Leverandøren skal oppgi en person som har det overordnede ansvaret for avtalene inngått med Kunden.</w:t>
            </w:r>
          </w:p>
          <w:p w14:paraId="1E87B808" w14:textId="77777777" w:rsidR="0023599F" w:rsidRPr="00C12AD0" w:rsidRDefault="0023599F" w:rsidP="0023599F">
            <w:pPr>
              <w:spacing w:line="276" w:lineRule="auto"/>
              <w:rPr>
                <w:rFonts w:asciiTheme="minorHAnsi" w:hAnsiTheme="minorHAnsi"/>
              </w:rPr>
            </w:pPr>
          </w:p>
          <w:p w14:paraId="57ABBBD5" w14:textId="77777777" w:rsidR="0023599F" w:rsidRPr="00C12AD0" w:rsidRDefault="0023599F" w:rsidP="0023599F">
            <w:pPr>
              <w:rPr>
                <w:rFonts w:asciiTheme="minorHAnsi" w:hAnsiTheme="minorHAnsi" w:cs="Calibri"/>
              </w:rPr>
            </w:pPr>
            <w:r w:rsidRPr="00C12AD0">
              <w:rPr>
                <w:rFonts w:asciiTheme="minorHAnsi" w:hAnsiTheme="minorHAnsi"/>
              </w:rPr>
              <w:t>Avtaleeier hos Leverandøren skal ha nødvendig beslutningsmyndighet. Personen skal ha ansvaret for det merkantile samarbeidet med Kunden. Dette skal angis og beskrives av Leverandøren.</w:t>
            </w:r>
          </w:p>
        </w:tc>
        <w:tc>
          <w:tcPr>
            <w:tcW w:w="1076" w:type="dxa"/>
          </w:tcPr>
          <w:p w14:paraId="7251CBAB" w14:textId="214BADCE"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46FF5189" w14:textId="77777777" w:rsidR="0023599F" w:rsidRPr="0023599F" w:rsidRDefault="0023599F" w:rsidP="0023599F">
            <w:pPr>
              <w:jc w:val="center"/>
              <w:rPr>
                <w:rFonts w:ascii="Calibri" w:hAnsi="Calibri" w:cs="Calibri"/>
              </w:rPr>
            </w:pPr>
            <w:r w:rsidRPr="0023599F">
              <w:rPr>
                <w:rFonts w:ascii="Calibri" w:hAnsi="Calibri" w:cs="Calibri"/>
              </w:rPr>
              <w:t>B</w:t>
            </w:r>
          </w:p>
        </w:tc>
      </w:tr>
      <w:tr w:rsidR="0023599F" w14:paraId="13D1EDEA" w14:textId="77777777" w:rsidTr="00C16ECA">
        <w:tc>
          <w:tcPr>
            <w:tcW w:w="895" w:type="dxa"/>
          </w:tcPr>
          <w:p w14:paraId="190A7008" w14:textId="77777777" w:rsidR="0023599F" w:rsidRPr="00DA1B9D" w:rsidRDefault="0023599F" w:rsidP="00EC7416">
            <w:pPr>
              <w:pStyle w:val="ListParagraph"/>
              <w:numPr>
                <w:ilvl w:val="0"/>
                <w:numId w:val="12"/>
              </w:numPr>
              <w:rPr>
                <w:noProof/>
              </w:rPr>
            </w:pPr>
          </w:p>
        </w:tc>
        <w:tc>
          <w:tcPr>
            <w:tcW w:w="6301" w:type="dxa"/>
          </w:tcPr>
          <w:p w14:paraId="4078B4CE" w14:textId="77777777" w:rsidR="0023599F" w:rsidRPr="00C12AD0" w:rsidRDefault="0023599F" w:rsidP="0023599F">
            <w:pPr>
              <w:rPr>
                <w:rFonts w:asciiTheme="minorHAnsi" w:hAnsiTheme="minorHAnsi" w:cs="Calibri"/>
              </w:rPr>
            </w:pPr>
            <w:r w:rsidRPr="00C12AD0">
              <w:rPr>
                <w:rFonts w:asciiTheme="minorHAnsi" w:hAnsiTheme="minorHAnsi"/>
              </w:rPr>
              <w:t>Leverandøren skal oppgi bemyndiget representant for Leverandøren.</w:t>
            </w:r>
          </w:p>
        </w:tc>
        <w:tc>
          <w:tcPr>
            <w:tcW w:w="1076" w:type="dxa"/>
          </w:tcPr>
          <w:p w14:paraId="71BD0AC4" w14:textId="0C03DC77"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7C52E96D" w14:textId="77777777" w:rsidR="0023599F" w:rsidRPr="0023599F" w:rsidRDefault="0023599F" w:rsidP="0023599F">
            <w:pPr>
              <w:jc w:val="center"/>
              <w:rPr>
                <w:rFonts w:ascii="Calibri" w:hAnsi="Calibri" w:cs="Calibri"/>
              </w:rPr>
            </w:pPr>
            <w:r w:rsidRPr="0023599F">
              <w:rPr>
                <w:rFonts w:ascii="Calibri" w:hAnsi="Calibri" w:cs="Calibri"/>
              </w:rPr>
              <w:t>B</w:t>
            </w:r>
          </w:p>
        </w:tc>
      </w:tr>
      <w:tr w:rsidR="0023599F" w14:paraId="2DC147E8" w14:textId="77777777" w:rsidTr="00C16ECA">
        <w:tc>
          <w:tcPr>
            <w:tcW w:w="895" w:type="dxa"/>
          </w:tcPr>
          <w:p w14:paraId="77A0F276" w14:textId="77777777" w:rsidR="0023599F" w:rsidRPr="00DA1B9D" w:rsidRDefault="0023599F" w:rsidP="00EC7416">
            <w:pPr>
              <w:pStyle w:val="ListParagraph"/>
              <w:numPr>
                <w:ilvl w:val="0"/>
                <w:numId w:val="12"/>
              </w:numPr>
              <w:rPr>
                <w:noProof/>
              </w:rPr>
            </w:pPr>
          </w:p>
        </w:tc>
        <w:tc>
          <w:tcPr>
            <w:tcW w:w="6301" w:type="dxa"/>
          </w:tcPr>
          <w:p w14:paraId="74828B81" w14:textId="77777777" w:rsidR="0023599F" w:rsidRPr="00C12AD0" w:rsidRDefault="0023599F" w:rsidP="0023599F">
            <w:pPr>
              <w:rPr>
                <w:rFonts w:asciiTheme="minorHAnsi" w:hAnsiTheme="minorHAnsi" w:cs="Calibri"/>
              </w:rPr>
            </w:pPr>
            <w:r w:rsidRPr="00C12AD0">
              <w:rPr>
                <w:rFonts w:asciiTheme="minorHAnsi" w:hAnsiTheme="minorHAnsi"/>
              </w:rPr>
              <w:t>Leverandøren skal signere og følge Kundens databehandleravtale/informasjonssikkerhetsavtale.</w:t>
            </w:r>
          </w:p>
        </w:tc>
        <w:tc>
          <w:tcPr>
            <w:tcW w:w="1076" w:type="dxa"/>
          </w:tcPr>
          <w:p w14:paraId="4F2ED0C5" w14:textId="6A3F1149" w:rsidR="0023599F" w:rsidRPr="00C12AD0" w:rsidRDefault="0023599F" w:rsidP="0023599F">
            <w:pPr>
              <w:jc w:val="center"/>
              <w:rPr>
                <w:rFonts w:asciiTheme="minorHAnsi" w:hAnsiTheme="minorHAnsi" w:cs="Calibri"/>
              </w:rPr>
            </w:pPr>
            <w:r w:rsidRPr="001F3119">
              <w:rPr>
                <w:rFonts w:ascii="Calibri" w:hAnsi="Calibri" w:cs="Calibri"/>
              </w:rPr>
              <w:t>E</w:t>
            </w:r>
          </w:p>
        </w:tc>
        <w:tc>
          <w:tcPr>
            <w:tcW w:w="1074" w:type="dxa"/>
          </w:tcPr>
          <w:p w14:paraId="520BE79D" w14:textId="77777777" w:rsidR="0023599F" w:rsidRPr="0023599F" w:rsidRDefault="0023599F" w:rsidP="0023599F">
            <w:pPr>
              <w:jc w:val="center"/>
              <w:rPr>
                <w:rFonts w:ascii="Calibri" w:hAnsi="Calibri" w:cs="Calibri"/>
              </w:rPr>
            </w:pPr>
          </w:p>
        </w:tc>
      </w:tr>
    </w:tbl>
    <w:p w14:paraId="6AF048E6" w14:textId="77777777" w:rsidR="002C2B89" w:rsidRDefault="002C2B89" w:rsidP="002C2B89">
      <w:pPr>
        <w:pStyle w:val="BodyText"/>
      </w:pPr>
      <w:bookmarkStart w:id="138" w:name="_Toc382291965"/>
      <w:bookmarkStart w:id="139" w:name="_Toc382291966"/>
      <w:bookmarkEnd w:id="138"/>
      <w:bookmarkEnd w:id="139"/>
    </w:p>
    <w:p w14:paraId="1F29938C" w14:textId="77777777" w:rsidR="002C2B89" w:rsidRDefault="002C2B89" w:rsidP="002C2B89">
      <w:pPr>
        <w:pStyle w:val="Heading2"/>
      </w:pPr>
      <w:bookmarkStart w:id="140" w:name="_Toc8734967"/>
      <w:bookmarkStart w:id="141" w:name="_Toc11137905"/>
      <w:r>
        <w:t>Krav til ressurser og kompetanse</w:t>
      </w:r>
      <w:bookmarkEnd w:id="140"/>
      <w:bookmarkEnd w:id="141"/>
    </w:p>
    <w:tbl>
      <w:tblPr>
        <w:tblStyle w:val="TableGrid"/>
        <w:tblW w:w="0" w:type="auto"/>
        <w:tblLook w:val="04A0" w:firstRow="1" w:lastRow="0" w:firstColumn="1" w:lastColumn="0" w:noHBand="0" w:noVBand="1"/>
      </w:tblPr>
      <w:tblGrid>
        <w:gridCol w:w="805"/>
        <w:gridCol w:w="6392"/>
        <w:gridCol w:w="1076"/>
        <w:gridCol w:w="1073"/>
      </w:tblGrid>
      <w:tr w:rsidR="002C2B89" w14:paraId="06F6B9DC" w14:textId="77777777" w:rsidTr="00D839E0">
        <w:tc>
          <w:tcPr>
            <w:tcW w:w="805" w:type="dxa"/>
            <w:shd w:val="clear" w:color="auto" w:fill="BFBFBF" w:themeFill="background1" w:themeFillShade="BF"/>
            <w:vAlign w:val="center"/>
          </w:tcPr>
          <w:p w14:paraId="190E1C3B" w14:textId="77777777" w:rsidR="002C2B89" w:rsidRPr="004476F3" w:rsidRDefault="002C2B89" w:rsidP="00F956BB">
            <w:pPr>
              <w:pStyle w:val="Default"/>
              <w:jc w:val="center"/>
              <w:rPr>
                <w:b/>
                <w:bCs/>
                <w:sz w:val="18"/>
                <w:szCs w:val="18"/>
              </w:rPr>
            </w:pPr>
            <w:r w:rsidRPr="004476F3">
              <w:rPr>
                <w:b/>
                <w:bCs/>
                <w:sz w:val="18"/>
                <w:szCs w:val="18"/>
              </w:rPr>
              <w:t>Krav nr.</w:t>
            </w:r>
          </w:p>
        </w:tc>
        <w:tc>
          <w:tcPr>
            <w:tcW w:w="6392" w:type="dxa"/>
            <w:shd w:val="clear" w:color="auto" w:fill="BFBFBF" w:themeFill="background1" w:themeFillShade="BF"/>
            <w:vAlign w:val="center"/>
          </w:tcPr>
          <w:p w14:paraId="4D5DCA04" w14:textId="77777777" w:rsidR="002C2B89" w:rsidRPr="004476F3" w:rsidRDefault="002C2B89" w:rsidP="00F956BB">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221BD957" w14:textId="5AAEFFDB" w:rsidR="002C2B89" w:rsidRDefault="00E04D04" w:rsidP="00F956BB">
            <w:pPr>
              <w:jc w:val="center"/>
              <w:rPr>
                <w:rFonts w:asciiTheme="minorHAnsi" w:hAnsiTheme="minorHAnsi" w:cstheme="minorHAnsi"/>
              </w:rPr>
            </w:pPr>
            <w:r>
              <w:rPr>
                <w:b/>
                <w:bCs/>
                <w:sz w:val="18"/>
                <w:szCs w:val="18"/>
              </w:rPr>
              <w:t>Kravtype</w:t>
            </w:r>
            <w:r w:rsidR="002C2B89">
              <w:rPr>
                <w:b/>
                <w:bCs/>
                <w:sz w:val="18"/>
                <w:szCs w:val="18"/>
              </w:rPr>
              <w:t xml:space="preserve"> (</w:t>
            </w:r>
            <w:r w:rsidR="0023599F">
              <w:rPr>
                <w:b/>
                <w:bCs/>
                <w:sz w:val="18"/>
                <w:szCs w:val="18"/>
              </w:rPr>
              <w:t>A/E</w:t>
            </w:r>
            <w:r w:rsidR="002C2B89" w:rsidRPr="004476F3">
              <w:rPr>
                <w:b/>
                <w:bCs/>
                <w:sz w:val="18"/>
                <w:szCs w:val="18"/>
              </w:rPr>
              <w:t>)</w:t>
            </w:r>
          </w:p>
        </w:tc>
        <w:tc>
          <w:tcPr>
            <w:tcW w:w="1073" w:type="dxa"/>
            <w:shd w:val="clear" w:color="auto" w:fill="BFBFBF" w:themeFill="background1" w:themeFillShade="BF"/>
            <w:vAlign w:val="center"/>
          </w:tcPr>
          <w:p w14:paraId="216DA8F0" w14:textId="77777777" w:rsidR="002C2B89" w:rsidRPr="002931BC" w:rsidRDefault="002C2B89" w:rsidP="00F956BB">
            <w:pPr>
              <w:pStyle w:val="Default"/>
              <w:jc w:val="center"/>
              <w:rPr>
                <w:b/>
                <w:bCs/>
                <w:sz w:val="18"/>
                <w:szCs w:val="18"/>
              </w:rPr>
            </w:pPr>
            <w:r w:rsidRPr="004476F3">
              <w:rPr>
                <w:b/>
                <w:bCs/>
                <w:sz w:val="18"/>
                <w:szCs w:val="18"/>
              </w:rPr>
              <w:t>Beskriv (B)</w:t>
            </w:r>
          </w:p>
        </w:tc>
      </w:tr>
      <w:tr w:rsidR="0023599F" w14:paraId="3AD94B68" w14:textId="77777777" w:rsidTr="00D839E0">
        <w:tc>
          <w:tcPr>
            <w:tcW w:w="805" w:type="dxa"/>
          </w:tcPr>
          <w:p w14:paraId="4244E904" w14:textId="77777777" w:rsidR="0023599F" w:rsidRPr="00DA1B9D" w:rsidRDefault="0023599F" w:rsidP="00EC7416">
            <w:pPr>
              <w:pStyle w:val="ListParagraph"/>
              <w:numPr>
                <w:ilvl w:val="0"/>
                <w:numId w:val="12"/>
              </w:numPr>
              <w:rPr>
                <w:noProof/>
              </w:rPr>
            </w:pPr>
          </w:p>
        </w:tc>
        <w:tc>
          <w:tcPr>
            <w:tcW w:w="6392" w:type="dxa"/>
          </w:tcPr>
          <w:p w14:paraId="68AC0BDA" w14:textId="77777777" w:rsidR="0023599F" w:rsidRPr="003C6C9B" w:rsidRDefault="0023599F" w:rsidP="0023599F">
            <w:pPr>
              <w:rPr>
                <w:rFonts w:ascii="Calibri" w:hAnsi="Calibri" w:cs="Calibri"/>
              </w:rPr>
            </w:pPr>
            <w:r w:rsidRPr="000D0F74">
              <w:rPr>
                <w:rFonts w:ascii="Calibri" w:hAnsi="Calibri" w:cs="Calibri"/>
              </w:rPr>
              <w:t>Leverandør skal oppgi navn og kortfattet CV på tilbudt</w:t>
            </w:r>
            <w:r>
              <w:rPr>
                <w:rFonts w:ascii="Calibri" w:hAnsi="Calibri" w:cs="Calibri"/>
              </w:rPr>
              <w:t xml:space="preserve"> </w:t>
            </w:r>
            <w:r w:rsidRPr="000D0F74">
              <w:rPr>
                <w:rFonts w:ascii="Calibri" w:hAnsi="Calibri" w:cs="Calibri"/>
              </w:rPr>
              <w:t>prosjektleder og øvrige nøkkelpersoner.</w:t>
            </w:r>
          </w:p>
        </w:tc>
        <w:tc>
          <w:tcPr>
            <w:tcW w:w="1076" w:type="dxa"/>
          </w:tcPr>
          <w:p w14:paraId="2B4F9C63" w14:textId="6A9E0C43" w:rsidR="0023599F" w:rsidRDefault="0023599F" w:rsidP="0023599F">
            <w:pPr>
              <w:jc w:val="center"/>
              <w:rPr>
                <w:rFonts w:ascii="Calibri" w:hAnsi="Calibri" w:cs="Calibri"/>
              </w:rPr>
            </w:pPr>
            <w:r w:rsidRPr="00F87647">
              <w:rPr>
                <w:rFonts w:ascii="Calibri" w:hAnsi="Calibri" w:cs="Calibri"/>
              </w:rPr>
              <w:t>E</w:t>
            </w:r>
          </w:p>
        </w:tc>
        <w:tc>
          <w:tcPr>
            <w:tcW w:w="1073" w:type="dxa"/>
          </w:tcPr>
          <w:p w14:paraId="282F54EA"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319B5127" w14:textId="77777777" w:rsidTr="00D839E0">
        <w:tc>
          <w:tcPr>
            <w:tcW w:w="805" w:type="dxa"/>
          </w:tcPr>
          <w:p w14:paraId="3D2EA9AD" w14:textId="77777777" w:rsidR="0023599F" w:rsidRPr="00DA1B9D" w:rsidRDefault="0023599F" w:rsidP="00EC7416">
            <w:pPr>
              <w:pStyle w:val="ListParagraph"/>
              <w:numPr>
                <w:ilvl w:val="0"/>
                <w:numId w:val="12"/>
              </w:numPr>
              <w:rPr>
                <w:noProof/>
              </w:rPr>
            </w:pPr>
          </w:p>
        </w:tc>
        <w:tc>
          <w:tcPr>
            <w:tcW w:w="6392" w:type="dxa"/>
          </w:tcPr>
          <w:p w14:paraId="423023F8" w14:textId="77777777" w:rsidR="0023599F" w:rsidRPr="004D0846" w:rsidRDefault="0023599F" w:rsidP="0023599F">
            <w:pPr>
              <w:rPr>
                <w:rFonts w:ascii="Calibri" w:hAnsi="Calibri" w:cs="Calibri"/>
              </w:rPr>
            </w:pPr>
            <w:r w:rsidRPr="000D0F74">
              <w:rPr>
                <w:rFonts w:ascii="Calibri" w:hAnsi="Calibri" w:cs="Calibri"/>
              </w:rPr>
              <w:t>Referanser på tilbudt personell i nøkkelressurser skal</w:t>
            </w:r>
            <w:r>
              <w:rPr>
                <w:rFonts w:ascii="Calibri" w:hAnsi="Calibri" w:cs="Calibri"/>
              </w:rPr>
              <w:t xml:space="preserve"> </w:t>
            </w:r>
            <w:r w:rsidRPr="000D0F74">
              <w:rPr>
                <w:rFonts w:ascii="Calibri" w:hAnsi="Calibri" w:cs="Calibri"/>
              </w:rPr>
              <w:t>kunne fremlegges, hvis Kunden etterspør dette.</w:t>
            </w:r>
          </w:p>
        </w:tc>
        <w:tc>
          <w:tcPr>
            <w:tcW w:w="1076" w:type="dxa"/>
          </w:tcPr>
          <w:p w14:paraId="4BE0BDEE" w14:textId="373D50AD" w:rsidR="0023599F" w:rsidRDefault="0023599F" w:rsidP="0023599F">
            <w:pPr>
              <w:jc w:val="center"/>
              <w:rPr>
                <w:rFonts w:ascii="Calibri" w:hAnsi="Calibri" w:cs="Calibri"/>
              </w:rPr>
            </w:pPr>
            <w:r w:rsidRPr="00F87647">
              <w:rPr>
                <w:rFonts w:ascii="Calibri" w:hAnsi="Calibri" w:cs="Calibri"/>
              </w:rPr>
              <w:t>E</w:t>
            </w:r>
          </w:p>
        </w:tc>
        <w:tc>
          <w:tcPr>
            <w:tcW w:w="1073" w:type="dxa"/>
          </w:tcPr>
          <w:p w14:paraId="07E32F54" w14:textId="77777777" w:rsidR="0023599F" w:rsidRDefault="0023599F" w:rsidP="0023599F">
            <w:pPr>
              <w:jc w:val="center"/>
              <w:rPr>
                <w:rFonts w:asciiTheme="minorHAnsi" w:hAnsiTheme="minorHAnsi" w:cstheme="minorHAnsi"/>
              </w:rPr>
            </w:pPr>
          </w:p>
        </w:tc>
      </w:tr>
    </w:tbl>
    <w:p w14:paraId="2E852261" w14:textId="77777777" w:rsidR="002C2B89" w:rsidRPr="000D0F74" w:rsidRDefault="002C2B89" w:rsidP="002C2B89">
      <w:pPr>
        <w:pStyle w:val="BodyText"/>
      </w:pPr>
    </w:p>
    <w:p w14:paraId="4484BB94" w14:textId="77777777" w:rsidR="002C2B89" w:rsidRDefault="002C2B89" w:rsidP="002C2B89">
      <w:pPr>
        <w:pStyle w:val="Heading2"/>
      </w:pPr>
      <w:bookmarkStart w:id="142" w:name="_Toc8734968"/>
      <w:bookmarkStart w:id="143" w:name="_Toc11137906"/>
      <w:r>
        <w:t>Bruk av underleverandører</w:t>
      </w:r>
      <w:bookmarkEnd w:id="142"/>
      <w:bookmarkEnd w:id="143"/>
    </w:p>
    <w:tbl>
      <w:tblPr>
        <w:tblStyle w:val="TableGrid"/>
        <w:tblW w:w="0" w:type="auto"/>
        <w:tblLook w:val="04A0" w:firstRow="1" w:lastRow="0" w:firstColumn="1" w:lastColumn="0" w:noHBand="0" w:noVBand="1"/>
      </w:tblPr>
      <w:tblGrid>
        <w:gridCol w:w="805"/>
        <w:gridCol w:w="6392"/>
        <w:gridCol w:w="1076"/>
        <w:gridCol w:w="1073"/>
      </w:tblGrid>
      <w:tr w:rsidR="002C2B89" w14:paraId="36B47664" w14:textId="77777777" w:rsidTr="00D839E0">
        <w:tc>
          <w:tcPr>
            <w:tcW w:w="805" w:type="dxa"/>
            <w:shd w:val="clear" w:color="auto" w:fill="BFBFBF" w:themeFill="background1" w:themeFillShade="BF"/>
            <w:vAlign w:val="center"/>
          </w:tcPr>
          <w:p w14:paraId="331CFC86" w14:textId="77777777" w:rsidR="002C2B89" w:rsidRPr="004476F3" w:rsidRDefault="002C2B89" w:rsidP="00F956BB">
            <w:pPr>
              <w:pStyle w:val="Default"/>
              <w:jc w:val="center"/>
              <w:rPr>
                <w:b/>
                <w:bCs/>
                <w:sz w:val="18"/>
                <w:szCs w:val="18"/>
              </w:rPr>
            </w:pPr>
            <w:r w:rsidRPr="004476F3">
              <w:rPr>
                <w:b/>
                <w:bCs/>
                <w:sz w:val="18"/>
                <w:szCs w:val="18"/>
              </w:rPr>
              <w:t>Krav nr.</w:t>
            </w:r>
          </w:p>
        </w:tc>
        <w:tc>
          <w:tcPr>
            <w:tcW w:w="6392" w:type="dxa"/>
            <w:shd w:val="clear" w:color="auto" w:fill="BFBFBF" w:themeFill="background1" w:themeFillShade="BF"/>
            <w:vAlign w:val="center"/>
          </w:tcPr>
          <w:p w14:paraId="7A107FC3" w14:textId="77777777" w:rsidR="002C2B89" w:rsidRPr="004476F3" w:rsidRDefault="002C2B89" w:rsidP="00F956BB">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660248EF" w14:textId="2CF0D4A8" w:rsidR="002C2B89" w:rsidRDefault="00E04D04" w:rsidP="00F956BB">
            <w:pPr>
              <w:jc w:val="center"/>
              <w:rPr>
                <w:rFonts w:asciiTheme="minorHAnsi" w:hAnsiTheme="minorHAnsi" w:cstheme="minorHAnsi"/>
              </w:rPr>
            </w:pPr>
            <w:r>
              <w:rPr>
                <w:b/>
                <w:bCs/>
                <w:sz w:val="18"/>
                <w:szCs w:val="18"/>
              </w:rPr>
              <w:t>Kravtype</w:t>
            </w:r>
            <w:r w:rsidR="002C2B89">
              <w:rPr>
                <w:b/>
                <w:bCs/>
                <w:sz w:val="18"/>
                <w:szCs w:val="18"/>
              </w:rPr>
              <w:t xml:space="preserve"> (</w:t>
            </w:r>
            <w:r w:rsidR="0023599F">
              <w:rPr>
                <w:b/>
                <w:bCs/>
                <w:sz w:val="18"/>
                <w:szCs w:val="18"/>
              </w:rPr>
              <w:t>A/E</w:t>
            </w:r>
            <w:r w:rsidR="002C2B89" w:rsidRPr="004476F3">
              <w:rPr>
                <w:b/>
                <w:bCs/>
                <w:sz w:val="18"/>
                <w:szCs w:val="18"/>
              </w:rPr>
              <w:t>)</w:t>
            </w:r>
          </w:p>
        </w:tc>
        <w:tc>
          <w:tcPr>
            <w:tcW w:w="1073" w:type="dxa"/>
            <w:shd w:val="clear" w:color="auto" w:fill="BFBFBF" w:themeFill="background1" w:themeFillShade="BF"/>
            <w:vAlign w:val="center"/>
          </w:tcPr>
          <w:p w14:paraId="00B4E4A6" w14:textId="77777777" w:rsidR="002C2B89" w:rsidRPr="002931BC" w:rsidRDefault="002C2B89" w:rsidP="00F956BB">
            <w:pPr>
              <w:pStyle w:val="Default"/>
              <w:jc w:val="center"/>
              <w:rPr>
                <w:b/>
                <w:bCs/>
                <w:sz w:val="18"/>
                <w:szCs w:val="18"/>
              </w:rPr>
            </w:pPr>
            <w:r w:rsidRPr="004476F3">
              <w:rPr>
                <w:b/>
                <w:bCs/>
                <w:sz w:val="18"/>
                <w:szCs w:val="18"/>
              </w:rPr>
              <w:t>Beskriv (B)</w:t>
            </w:r>
          </w:p>
        </w:tc>
      </w:tr>
      <w:tr w:rsidR="002C2B89" w14:paraId="6F07CEF0" w14:textId="77777777" w:rsidTr="00D839E0">
        <w:tc>
          <w:tcPr>
            <w:tcW w:w="805" w:type="dxa"/>
          </w:tcPr>
          <w:p w14:paraId="442EBC1C" w14:textId="77777777" w:rsidR="002C2B89" w:rsidRPr="00DA1B9D" w:rsidRDefault="002C2B89" w:rsidP="00EC7416">
            <w:pPr>
              <w:pStyle w:val="ListParagraph"/>
              <w:numPr>
                <w:ilvl w:val="0"/>
                <w:numId w:val="12"/>
              </w:numPr>
              <w:rPr>
                <w:noProof/>
              </w:rPr>
            </w:pPr>
          </w:p>
        </w:tc>
        <w:tc>
          <w:tcPr>
            <w:tcW w:w="6392" w:type="dxa"/>
          </w:tcPr>
          <w:p w14:paraId="4FF3650C" w14:textId="77777777" w:rsidR="002C2B89" w:rsidRPr="003C6C9B" w:rsidRDefault="002C2B89" w:rsidP="00F956BB">
            <w:pPr>
              <w:rPr>
                <w:rFonts w:ascii="Calibri" w:hAnsi="Calibri" w:cs="Calibri"/>
              </w:rPr>
            </w:pPr>
            <w:r w:rsidRPr="000D0F74">
              <w:rPr>
                <w:rFonts w:ascii="Calibri" w:hAnsi="Calibri" w:cs="Calibri"/>
              </w:rPr>
              <w:t>Leverandør skal i SSA T Bilag 6 oppgi de</w:t>
            </w:r>
            <w:r>
              <w:rPr>
                <w:rFonts w:ascii="Calibri" w:hAnsi="Calibri" w:cs="Calibri"/>
              </w:rPr>
              <w:t xml:space="preserve"> </w:t>
            </w:r>
            <w:r w:rsidRPr="000D0F74">
              <w:rPr>
                <w:rFonts w:ascii="Calibri" w:hAnsi="Calibri" w:cs="Calibri"/>
              </w:rPr>
              <w:t>underleverandører som evt. benyttes av</w:t>
            </w:r>
            <w:r>
              <w:rPr>
                <w:rFonts w:ascii="Calibri" w:hAnsi="Calibri" w:cs="Calibri"/>
              </w:rPr>
              <w:t xml:space="preserve"> </w:t>
            </w:r>
            <w:r w:rsidRPr="000D0F74">
              <w:rPr>
                <w:rFonts w:ascii="Calibri" w:hAnsi="Calibri" w:cs="Calibri"/>
              </w:rPr>
              <w:t>Leverandøren under utførelse av prosjektet.</w:t>
            </w:r>
          </w:p>
        </w:tc>
        <w:tc>
          <w:tcPr>
            <w:tcW w:w="1076" w:type="dxa"/>
          </w:tcPr>
          <w:p w14:paraId="47786642" w14:textId="5A0A91E5" w:rsidR="002C2B89" w:rsidRDefault="0023599F" w:rsidP="00F956BB">
            <w:pPr>
              <w:jc w:val="center"/>
              <w:rPr>
                <w:rFonts w:ascii="Calibri" w:hAnsi="Calibri" w:cs="Calibri"/>
              </w:rPr>
            </w:pPr>
            <w:r>
              <w:rPr>
                <w:rFonts w:ascii="Calibri" w:hAnsi="Calibri" w:cs="Calibri"/>
              </w:rPr>
              <w:t>E</w:t>
            </w:r>
          </w:p>
        </w:tc>
        <w:tc>
          <w:tcPr>
            <w:tcW w:w="1073" w:type="dxa"/>
          </w:tcPr>
          <w:p w14:paraId="70F7D734" w14:textId="77777777" w:rsidR="002C2B89" w:rsidRDefault="002C2B89" w:rsidP="00F956BB">
            <w:pPr>
              <w:jc w:val="center"/>
              <w:rPr>
                <w:rFonts w:asciiTheme="minorHAnsi" w:hAnsiTheme="minorHAnsi" w:cstheme="minorHAnsi"/>
              </w:rPr>
            </w:pPr>
            <w:r>
              <w:rPr>
                <w:rFonts w:asciiTheme="minorHAnsi" w:hAnsiTheme="minorHAnsi" w:cstheme="minorHAnsi"/>
              </w:rPr>
              <w:t>B</w:t>
            </w:r>
          </w:p>
        </w:tc>
      </w:tr>
    </w:tbl>
    <w:p w14:paraId="199AC081" w14:textId="77777777" w:rsidR="002C2B89" w:rsidRPr="000D0F74" w:rsidRDefault="002C2B89" w:rsidP="002C2B89">
      <w:pPr>
        <w:pStyle w:val="BodyText"/>
      </w:pPr>
    </w:p>
    <w:p w14:paraId="60D7DD51" w14:textId="77777777" w:rsidR="002C2B89" w:rsidRPr="00FB79FE" w:rsidRDefault="002C2B89" w:rsidP="002C2B89">
      <w:pPr>
        <w:pStyle w:val="BodyText"/>
      </w:pPr>
    </w:p>
    <w:p w14:paraId="7B59AFE8" w14:textId="77777777" w:rsidR="00544B32" w:rsidRDefault="00544B32">
      <w:pPr>
        <w:rPr>
          <w:b/>
          <w:bCs/>
          <w:sz w:val="32"/>
          <w:szCs w:val="32"/>
        </w:rPr>
      </w:pPr>
      <w:r>
        <w:br w:type="page"/>
      </w:r>
    </w:p>
    <w:p w14:paraId="7B59AFE9" w14:textId="77777777" w:rsidR="0060372B" w:rsidRDefault="0060372B" w:rsidP="00A73C35">
      <w:pPr>
        <w:pStyle w:val="Heading1"/>
      </w:pPr>
      <w:bookmarkStart w:id="144" w:name="_Toc11137907"/>
      <w:r>
        <w:lastRenderedPageBreak/>
        <w:t>Merkantile forhold / pris</w:t>
      </w:r>
      <w:bookmarkEnd w:id="144"/>
    </w:p>
    <w:p w14:paraId="196E22F4" w14:textId="13A73341" w:rsidR="00A73C35" w:rsidRPr="00A73C35" w:rsidRDefault="00A73C35" w:rsidP="00A73C35">
      <w:pPr>
        <w:pStyle w:val="Heading2"/>
      </w:pPr>
      <w:bookmarkStart w:id="145" w:name="_Toc11137908"/>
      <w:r w:rsidRPr="006F2D0D">
        <w:t>Samlet pris og prisbestemmelser</w:t>
      </w:r>
      <w:r>
        <w:t xml:space="preserve"> til SSA-T</w:t>
      </w:r>
      <w:bookmarkEnd w:id="145"/>
    </w:p>
    <w:tbl>
      <w:tblPr>
        <w:tblStyle w:val="TableGrid"/>
        <w:tblW w:w="0" w:type="auto"/>
        <w:tblLook w:val="04A0" w:firstRow="1" w:lastRow="0" w:firstColumn="1" w:lastColumn="0" w:noHBand="0" w:noVBand="1"/>
      </w:tblPr>
      <w:tblGrid>
        <w:gridCol w:w="895"/>
        <w:gridCol w:w="6303"/>
        <w:gridCol w:w="1076"/>
        <w:gridCol w:w="1072"/>
      </w:tblGrid>
      <w:tr w:rsidR="00A73C35" w14:paraId="2A6DF2A0" w14:textId="77777777" w:rsidTr="00D839E0">
        <w:tc>
          <w:tcPr>
            <w:tcW w:w="895" w:type="dxa"/>
            <w:shd w:val="clear" w:color="auto" w:fill="BFBFBF" w:themeFill="background1" w:themeFillShade="BF"/>
            <w:vAlign w:val="center"/>
          </w:tcPr>
          <w:p w14:paraId="313FACE1" w14:textId="77777777" w:rsidR="00A73C35" w:rsidRPr="004476F3" w:rsidRDefault="00A73C35" w:rsidP="004B432A">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72D7FD17" w14:textId="77777777" w:rsidR="00A73C35" w:rsidRPr="004476F3" w:rsidRDefault="00A73C35" w:rsidP="004B432A">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631554E3" w14:textId="6CC34A80" w:rsidR="00A73C35" w:rsidRDefault="00E04D04" w:rsidP="004B432A">
            <w:pPr>
              <w:jc w:val="center"/>
              <w:rPr>
                <w:rFonts w:asciiTheme="minorHAnsi" w:hAnsiTheme="minorHAnsi" w:cstheme="minorHAnsi"/>
              </w:rPr>
            </w:pPr>
            <w:r>
              <w:rPr>
                <w:b/>
                <w:bCs/>
                <w:sz w:val="18"/>
                <w:szCs w:val="18"/>
              </w:rPr>
              <w:t>Kravtype</w:t>
            </w:r>
            <w:r w:rsidR="00A73C35">
              <w:rPr>
                <w:b/>
                <w:bCs/>
                <w:sz w:val="18"/>
                <w:szCs w:val="18"/>
              </w:rPr>
              <w:t xml:space="preserve"> (</w:t>
            </w:r>
            <w:r w:rsidR="0023599F">
              <w:rPr>
                <w:b/>
                <w:bCs/>
                <w:sz w:val="18"/>
                <w:szCs w:val="18"/>
              </w:rPr>
              <w:t>A/E</w:t>
            </w:r>
            <w:r w:rsidR="00A73C35" w:rsidRPr="004476F3">
              <w:rPr>
                <w:b/>
                <w:bCs/>
                <w:sz w:val="18"/>
                <w:szCs w:val="18"/>
              </w:rPr>
              <w:t>)</w:t>
            </w:r>
          </w:p>
        </w:tc>
        <w:tc>
          <w:tcPr>
            <w:tcW w:w="1072" w:type="dxa"/>
            <w:shd w:val="clear" w:color="auto" w:fill="BFBFBF" w:themeFill="background1" w:themeFillShade="BF"/>
            <w:vAlign w:val="center"/>
          </w:tcPr>
          <w:p w14:paraId="44667A48" w14:textId="77777777" w:rsidR="00A73C35" w:rsidRPr="002931BC" w:rsidRDefault="00A73C35" w:rsidP="004B432A">
            <w:pPr>
              <w:pStyle w:val="Default"/>
              <w:jc w:val="center"/>
              <w:rPr>
                <w:b/>
                <w:bCs/>
                <w:sz w:val="18"/>
                <w:szCs w:val="18"/>
              </w:rPr>
            </w:pPr>
            <w:r w:rsidRPr="004476F3">
              <w:rPr>
                <w:b/>
                <w:bCs/>
                <w:sz w:val="18"/>
                <w:szCs w:val="18"/>
              </w:rPr>
              <w:t>Beskriv (B)</w:t>
            </w:r>
          </w:p>
        </w:tc>
      </w:tr>
      <w:tr w:rsidR="0023599F" w14:paraId="1E2B1329" w14:textId="77777777" w:rsidTr="00D839E0">
        <w:tc>
          <w:tcPr>
            <w:tcW w:w="895" w:type="dxa"/>
          </w:tcPr>
          <w:p w14:paraId="5701AF21" w14:textId="77777777" w:rsidR="0023599F" w:rsidRPr="00DA1B9D" w:rsidRDefault="0023599F" w:rsidP="00EC7416">
            <w:pPr>
              <w:pStyle w:val="ListParagraph"/>
              <w:numPr>
                <w:ilvl w:val="0"/>
                <w:numId w:val="12"/>
              </w:numPr>
              <w:rPr>
                <w:noProof/>
              </w:rPr>
            </w:pPr>
          </w:p>
        </w:tc>
        <w:tc>
          <w:tcPr>
            <w:tcW w:w="6303" w:type="dxa"/>
          </w:tcPr>
          <w:p w14:paraId="76A85801" w14:textId="77777777" w:rsidR="0023599F" w:rsidRDefault="0023599F" w:rsidP="0023599F">
            <w:pPr>
              <w:rPr>
                <w:rFonts w:ascii="Calibri" w:hAnsi="Calibri" w:cs="Calibri"/>
              </w:rPr>
            </w:pPr>
            <w:r w:rsidRPr="003707E6">
              <w:rPr>
                <w:rFonts w:ascii="Calibri" w:hAnsi="Calibri" w:cs="Calibri"/>
              </w:rPr>
              <w:t xml:space="preserve">Leverandør skal i T Bilag 7 oppgi sitelisens for tilbudt løsning </w:t>
            </w:r>
            <w:r>
              <w:rPr>
                <w:rFonts w:ascii="Calibri" w:hAnsi="Calibri" w:cs="Calibri"/>
              </w:rPr>
              <w:t>som skal dekke hele</w:t>
            </w:r>
            <w:r w:rsidRPr="003707E6">
              <w:rPr>
                <w:rFonts w:ascii="Calibri" w:hAnsi="Calibri" w:cs="Calibri"/>
              </w:rPr>
              <w:t xml:space="preserve"> Helse </w:t>
            </w:r>
            <w:r>
              <w:rPr>
                <w:rFonts w:ascii="Calibri" w:hAnsi="Calibri" w:cs="Calibri"/>
              </w:rPr>
              <w:t>Nord</w:t>
            </w:r>
            <w:r w:rsidRPr="003707E6">
              <w:rPr>
                <w:rFonts w:ascii="Calibri" w:hAnsi="Calibri" w:cs="Calibri"/>
              </w:rPr>
              <w:t xml:space="preserve"> RHF</w:t>
            </w:r>
            <w:r>
              <w:rPr>
                <w:rFonts w:ascii="Calibri" w:hAnsi="Calibri" w:cs="Calibri"/>
              </w:rPr>
              <w:t xml:space="preserve"> og bekrefte betalingsplanen som er </w:t>
            </w:r>
            <w:r w:rsidRPr="00823407">
              <w:rPr>
                <w:rFonts w:ascii="Calibri" w:hAnsi="Calibri" w:cs="Calibri"/>
              </w:rPr>
              <w:t>angitt i Kundens mal for bilaget. Med sitelisens menes en fast pris (kjøpspris) som gir</w:t>
            </w:r>
            <w:r w:rsidRPr="003707E6">
              <w:rPr>
                <w:rFonts w:ascii="Calibri" w:hAnsi="Calibri" w:cs="Calibri"/>
              </w:rPr>
              <w:t xml:space="preserve"> </w:t>
            </w:r>
            <w:r w:rsidRPr="00D27E4E">
              <w:rPr>
                <w:rFonts w:ascii="Calibri" w:hAnsi="Calibri" w:cs="Calibri"/>
              </w:rPr>
              <w:t xml:space="preserve">Helse </w:t>
            </w:r>
            <w:r>
              <w:rPr>
                <w:rFonts w:ascii="Calibri" w:hAnsi="Calibri" w:cs="Calibri"/>
              </w:rPr>
              <w:t>Nord</w:t>
            </w:r>
            <w:r w:rsidRPr="00D27E4E">
              <w:rPr>
                <w:rFonts w:ascii="Calibri" w:hAnsi="Calibri" w:cs="Calibri"/>
              </w:rPr>
              <w:t xml:space="preserve"> RHF</w:t>
            </w:r>
            <w:r w:rsidRPr="003707E6">
              <w:rPr>
                <w:rFonts w:ascii="Calibri" w:hAnsi="Calibri" w:cs="Calibri"/>
              </w:rPr>
              <w:t xml:space="preserve"> tilgang til å bruke systemet fritt innenfor sin organisasjon (</w:t>
            </w:r>
            <w:r>
              <w:rPr>
                <w:rFonts w:ascii="Calibri" w:hAnsi="Calibri" w:cs="Calibri"/>
              </w:rPr>
              <w:t xml:space="preserve">sitelisensen skal omfatte </w:t>
            </w:r>
            <w:r w:rsidRPr="00D27E4E">
              <w:rPr>
                <w:rFonts w:ascii="Calibri" w:hAnsi="Calibri" w:cs="Calibri"/>
              </w:rPr>
              <w:t xml:space="preserve">Helse </w:t>
            </w:r>
            <w:r>
              <w:rPr>
                <w:rFonts w:ascii="Calibri" w:hAnsi="Calibri" w:cs="Calibri"/>
              </w:rPr>
              <w:t>Nord</w:t>
            </w:r>
            <w:r w:rsidRPr="00D27E4E">
              <w:rPr>
                <w:rFonts w:ascii="Calibri" w:hAnsi="Calibri" w:cs="Calibri"/>
              </w:rPr>
              <w:t xml:space="preserve"> RHF</w:t>
            </w:r>
            <w:r>
              <w:rPr>
                <w:rFonts w:ascii="Calibri" w:hAnsi="Calibri" w:cs="Calibri"/>
              </w:rPr>
              <w:t xml:space="preserve"> og underliggende helseforetak</w:t>
            </w:r>
            <w:r w:rsidRPr="003707E6">
              <w:rPr>
                <w:rFonts w:ascii="Calibri" w:hAnsi="Calibri" w:cs="Calibri"/>
              </w:rPr>
              <w:t>).  Dette uten begrensninger knyttet til antall/type brukere av systemet, antall servere eller andre volum- eller enhetsbaserte prisingsmekanismer</w:t>
            </w:r>
            <w:r>
              <w:rPr>
                <w:rFonts w:ascii="Calibri" w:hAnsi="Calibri" w:cs="Calibri"/>
              </w:rPr>
              <w:t xml:space="preserve">. </w:t>
            </w:r>
            <w:r w:rsidRPr="003707E6">
              <w:rPr>
                <w:rFonts w:ascii="Calibri" w:hAnsi="Calibri"/>
                <w:lang w:eastAsia="x-none"/>
              </w:rPr>
              <w:t xml:space="preserve">Sitelisensen skal dekke alle krav </w:t>
            </w:r>
            <w:r>
              <w:rPr>
                <w:rFonts w:ascii="Calibri" w:hAnsi="Calibri"/>
                <w:lang w:eastAsia="x-none"/>
              </w:rPr>
              <w:t xml:space="preserve">som Leverandøren har forpliktet seg til ved </w:t>
            </w:r>
            <w:r w:rsidRPr="003707E6">
              <w:rPr>
                <w:rFonts w:ascii="Calibri" w:hAnsi="Calibri"/>
                <w:lang w:eastAsia="x-none"/>
              </w:rPr>
              <w:t>besvarelse</w:t>
            </w:r>
            <w:r>
              <w:rPr>
                <w:rFonts w:ascii="Calibri" w:hAnsi="Calibri"/>
                <w:lang w:eastAsia="x-none"/>
              </w:rPr>
              <w:t xml:space="preserve"> av kundens krav</w:t>
            </w:r>
            <w:r w:rsidRPr="003707E6">
              <w:rPr>
                <w:rFonts w:ascii="Calibri" w:hAnsi="Calibri"/>
                <w:lang w:eastAsia="x-none"/>
              </w:rPr>
              <w:t>.</w:t>
            </w:r>
          </w:p>
        </w:tc>
        <w:tc>
          <w:tcPr>
            <w:tcW w:w="1076" w:type="dxa"/>
          </w:tcPr>
          <w:p w14:paraId="33452875" w14:textId="63F6329F" w:rsidR="0023599F" w:rsidRDefault="0023599F" w:rsidP="0023599F">
            <w:pPr>
              <w:jc w:val="center"/>
              <w:rPr>
                <w:rFonts w:ascii="Calibri" w:hAnsi="Calibri" w:cs="Calibri"/>
              </w:rPr>
            </w:pPr>
            <w:r w:rsidRPr="000E7BE1">
              <w:rPr>
                <w:rFonts w:ascii="Calibri" w:hAnsi="Calibri" w:cs="Calibri"/>
              </w:rPr>
              <w:t>E</w:t>
            </w:r>
          </w:p>
        </w:tc>
        <w:tc>
          <w:tcPr>
            <w:tcW w:w="1072" w:type="dxa"/>
          </w:tcPr>
          <w:p w14:paraId="7F2DE159"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7D85BAB1" w14:textId="77777777" w:rsidTr="00D839E0">
        <w:tc>
          <w:tcPr>
            <w:tcW w:w="895" w:type="dxa"/>
          </w:tcPr>
          <w:p w14:paraId="758AE13C" w14:textId="77777777" w:rsidR="0023599F" w:rsidRPr="00DA1B9D" w:rsidRDefault="0023599F" w:rsidP="00EC7416">
            <w:pPr>
              <w:pStyle w:val="ListParagraph"/>
              <w:numPr>
                <w:ilvl w:val="0"/>
                <w:numId w:val="12"/>
              </w:numPr>
              <w:rPr>
                <w:noProof/>
              </w:rPr>
            </w:pPr>
          </w:p>
        </w:tc>
        <w:tc>
          <w:tcPr>
            <w:tcW w:w="6303" w:type="dxa"/>
          </w:tcPr>
          <w:p w14:paraId="6BEFB6BA" w14:textId="77777777" w:rsidR="0023599F" w:rsidRPr="003C6C9B" w:rsidRDefault="0023599F" w:rsidP="0023599F">
            <w:pPr>
              <w:rPr>
                <w:rFonts w:ascii="Calibri" w:hAnsi="Calibri" w:cs="Calibri"/>
              </w:rPr>
            </w:pPr>
            <w:r w:rsidRPr="003C6C9B">
              <w:rPr>
                <w:rFonts w:ascii="Calibri" w:hAnsi="Calibri" w:cs="Calibri"/>
              </w:rPr>
              <w:t xml:space="preserve">Leverandøren skal </w:t>
            </w:r>
            <w:r>
              <w:rPr>
                <w:rFonts w:ascii="Calibri" w:hAnsi="Calibri" w:cs="Calibri"/>
              </w:rPr>
              <w:t xml:space="preserve">i T Bilag 7 oppgi pris for utvidelse av sitelisensen til også å omfatte </w:t>
            </w:r>
            <w:r w:rsidRPr="00C5430A">
              <w:rPr>
                <w:rFonts w:ascii="Calibri" w:hAnsi="Calibri" w:cs="Calibri"/>
              </w:rPr>
              <w:t xml:space="preserve">organisasjoner med driftsavtale med Helse </w:t>
            </w:r>
            <w:r>
              <w:rPr>
                <w:rFonts w:ascii="Calibri" w:hAnsi="Calibri" w:cs="Calibri"/>
              </w:rPr>
              <w:t>Nord</w:t>
            </w:r>
            <w:r w:rsidRPr="00C5430A">
              <w:rPr>
                <w:rFonts w:ascii="Calibri" w:hAnsi="Calibri" w:cs="Calibri"/>
              </w:rPr>
              <w:t>.</w:t>
            </w:r>
          </w:p>
        </w:tc>
        <w:tc>
          <w:tcPr>
            <w:tcW w:w="1076" w:type="dxa"/>
          </w:tcPr>
          <w:p w14:paraId="6641E831" w14:textId="78C04511" w:rsidR="0023599F" w:rsidRDefault="0023599F" w:rsidP="0023599F">
            <w:pPr>
              <w:jc w:val="center"/>
              <w:rPr>
                <w:rFonts w:ascii="Calibri" w:hAnsi="Calibri" w:cs="Calibri"/>
              </w:rPr>
            </w:pPr>
            <w:r w:rsidRPr="000E7BE1">
              <w:rPr>
                <w:rFonts w:ascii="Calibri" w:hAnsi="Calibri" w:cs="Calibri"/>
              </w:rPr>
              <w:t>E</w:t>
            </w:r>
          </w:p>
        </w:tc>
        <w:tc>
          <w:tcPr>
            <w:tcW w:w="1072" w:type="dxa"/>
          </w:tcPr>
          <w:p w14:paraId="09758BED"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40689F27" w14:textId="77777777" w:rsidTr="00D839E0">
        <w:tc>
          <w:tcPr>
            <w:tcW w:w="895" w:type="dxa"/>
          </w:tcPr>
          <w:p w14:paraId="0E580FF7" w14:textId="77777777" w:rsidR="0023599F" w:rsidRPr="00DA1B9D" w:rsidRDefault="0023599F" w:rsidP="00EC7416">
            <w:pPr>
              <w:pStyle w:val="ListParagraph"/>
              <w:numPr>
                <w:ilvl w:val="0"/>
                <w:numId w:val="12"/>
              </w:numPr>
              <w:rPr>
                <w:noProof/>
              </w:rPr>
            </w:pPr>
          </w:p>
        </w:tc>
        <w:tc>
          <w:tcPr>
            <w:tcW w:w="6303" w:type="dxa"/>
          </w:tcPr>
          <w:p w14:paraId="1034CA26" w14:textId="77777777" w:rsidR="0023599F" w:rsidRDefault="0023599F" w:rsidP="0023599F">
            <w:pPr>
              <w:rPr>
                <w:rFonts w:ascii="Calibri" w:hAnsi="Calibri" w:cs="Calibri"/>
              </w:rPr>
            </w:pPr>
            <w:r w:rsidRPr="004D0846">
              <w:rPr>
                <w:rFonts w:ascii="Calibri" w:hAnsi="Calibri" w:cs="Calibri"/>
              </w:rPr>
              <w:t>Leverandøren skal i T Bilag 7 oppgi pris for tilleggsutvikling dersom enkelt</w:t>
            </w:r>
            <w:r>
              <w:rPr>
                <w:rFonts w:ascii="Calibri" w:hAnsi="Calibri" w:cs="Calibri"/>
              </w:rPr>
              <w:t>e</w:t>
            </w:r>
            <w:r w:rsidRPr="004D0846">
              <w:rPr>
                <w:rFonts w:ascii="Calibri" w:hAnsi="Calibri" w:cs="Calibri"/>
              </w:rPr>
              <w:t xml:space="preserve"> krav, eller grupper av krav, medfører særskilt behov for tilleggsut</w:t>
            </w:r>
            <w:r>
              <w:rPr>
                <w:rFonts w:ascii="Calibri" w:hAnsi="Calibri" w:cs="Calibri"/>
              </w:rPr>
              <w:t>vikling/tilpasninger for Kunden</w:t>
            </w:r>
            <w:r w:rsidRPr="004D0846">
              <w:rPr>
                <w:rFonts w:ascii="Calibri" w:hAnsi="Calibri" w:cs="Calibri"/>
              </w:rPr>
              <w:t>. Pris skal oppgis per krav/gruppe av krav. Hvilke krav dette vil være aktuelt for vil avklares i forhandlingsfasen.</w:t>
            </w:r>
          </w:p>
          <w:p w14:paraId="182A3ADC" w14:textId="77777777" w:rsidR="0023599F" w:rsidRDefault="0023599F" w:rsidP="0023599F">
            <w:pPr>
              <w:rPr>
                <w:rFonts w:ascii="Calibri" w:hAnsi="Calibri" w:cs="Calibri"/>
              </w:rPr>
            </w:pPr>
          </w:p>
          <w:p w14:paraId="75C978B3" w14:textId="77777777" w:rsidR="0023599F" w:rsidRPr="004B66BA" w:rsidRDefault="0023599F" w:rsidP="0023599F">
            <w:pPr>
              <w:rPr>
                <w:rFonts w:ascii="Calibri" w:hAnsi="Calibri" w:cs="Calibri"/>
              </w:rPr>
            </w:pPr>
            <w:r w:rsidRPr="004B66BA">
              <w:rPr>
                <w:rFonts w:ascii="Calibri" w:hAnsi="Calibri" w:cs="Calibri"/>
              </w:rPr>
              <w:t xml:space="preserve">Dersom løsninger som Leverandøren utvikler på oppdrag fra Kunden, og på Kundens regning, helt eller delvis innarbeides i Leverandørens standardløsning, eller på annen måte videreselges til andre, skal Kunden ha rett til et rimelig vederlag for sin kompetanse- og ressursinnsats i forbindelse med forberedelse til og gjennomføring av utviklingsarbeidet. Omfanget av Kundens vederlag forhandles mellom partene i forbindelse med bestilling av det enkelte tilpasnings- eller utviklingsprosjekt og sees i sammenheng med Leverandørens prising av tilpasnings- og utviklingsarbeidet. </w:t>
            </w:r>
          </w:p>
          <w:p w14:paraId="4D286B02" w14:textId="77777777" w:rsidR="0023599F" w:rsidRPr="004B66BA" w:rsidRDefault="0023599F" w:rsidP="0023599F">
            <w:pPr>
              <w:rPr>
                <w:rFonts w:ascii="Calibri" w:hAnsi="Calibri" w:cs="Calibri"/>
              </w:rPr>
            </w:pPr>
          </w:p>
          <w:p w14:paraId="229DFF93" w14:textId="77777777" w:rsidR="0023599F" w:rsidRPr="004B66BA" w:rsidRDefault="0023599F" w:rsidP="0023599F">
            <w:pPr>
              <w:rPr>
                <w:rFonts w:ascii="Calibri" w:hAnsi="Calibri" w:cs="Calibri"/>
              </w:rPr>
            </w:pPr>
            <w:r w:rsidRPr="004B66BA">
              <w:rPr>
                <w:rFonts w:ascii="Calibri" w:hAnsi="Calibri" w:cs="Calibri"/>
              </w:rPr>
              <w:t xml:space="preserve">I den utstrekning Kunden skal delta med kompetanse og ressursinnsats i forbindelse med Leverandørens egen videreutvikling av standardprogramvaren (for Leverandørens egen regning), skal partene, i forbindelse med avtalen om Kundens bistand, forhandle om et rimelig vederlag for Kundens bistand, enten som direkte vederlag for bistanden, eller som rabatt ved Kundens egen anskaffelse eller andel av salgsprisen hvis den videreutviklede programvaren selges videre til andre. </w:t>
            </w:r>
          </w:p>
          <w:p w14:paraId="226267B2" w14:textId="77777777" w:rsidR="0023599F" w:rsidRDefault="0023599F" w:rsidP="0023599F">
            <w:pPr>
              <w:rPr>
                <w:rFonts w:ascii="Calibri" w:hAnsi="Calibri" w:cs="Calibri"/>
              </w:rPr>
            </w:pPr>
          </w:p>
          <w:p w14:paraId="3430E178" w14:textId="77777777" w:rsidR="0023599F" w:rsidRPr="004B66BA" w:rsidRDefault="0023599F" w:rsidP="0023599F">
            <w:pPr>
              <w:rPr>
                <w:rFonts w:ascii="Calibri" w:hAnsi="Calibri" w:cs="Calibri"/>
              </w:rPr>
            </w:pPr>
            <w:r w:rsidRPr="004B66BA">
              <w:rPr>
                <w:rFonts w:ascii="Calibri" w:hAnsi="Calibri" w:cs="Calibri"/>
              </w:rPr>
              <w:t>Leverandøren kan imidlertid ikke unndra seg en plikt for leveranse av integrasjonsløsninger.</w:t>
            </w:r>
          </w:p>
          <w:p w14:paraId="63692D5A" w14:textId="543BE0C1" w:rsidR="0023599F" w:rsidRPr="004D0846" w:rsidRDefault="0023599F" w:rsidP="0023599F">
            <w:pPr>
              <w:rPr>
                <w:rFonts w:ascii="Calibri" w:hAnsi="Calibri" w:cs="Calibri"/>
              </w:rPr>
            </w:pPr>
          </w:p>
        </w:tc>
        <w:tc>
          <w:tcPr>
            <w:tcW w:w="1076" w:type="dxa"/>
          </w:tcPr>
          <w:p w14:paraId="54FDBF7E" w14:textId="7C115CBD" w:rsidR="0023599F" w:rsidRDefault="0023599F" w:rsidP="0023599F">
            <w:pPr>
              <w:jc w:val="center"/>
              <w:rPr>
                <w:rFonts w:ascii="Calibri" w:hAnsi="Calibri" w:cs="Calibri"/>
              </w:rPr>
            </w:pPr>
            <w:r w:rsidRPr="000E7BE1">
              <w:rPr>
                <w:rFonts w:ascii="Calibri" w:hAnsi="Calibri" w:cs="Calibri"/>
              </w:rPr>
              <w:t>E</w:t>
            </w:r>
          </w:p>
        </w:tc>
        <w:tc>
          <w:tcPr>
            <w:tcW w:w="1072" w:type="dxa"/>
          </w:tcPr>
          <w:p w14:paraId="25A830E6"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56BA83D5" w14:textId="77777777" w:rsidTr="00D839E0">
        <w:tc>
          <w:tcPr>
            <w:tcW w:w="895" w:type="dxa"/>
          </w:tcPr>
          <w:p w14:paraId="08AE6C78" w14:textId="77777777" w:rsidR="0023599F" w:rsidRPr="00DA1B9D" w:rsidRDefault="0023599F" w:rsidP="00EC7416">
            <w:pPr>
              <w:pStyle w:val="ListParagraph"/>
              <w:numPr>
                <w:ilvl w:val="0"/>
                <w:numId w:val="12"/>
              </w:numPr>
              <w:rPr>
                <w:noProof/>
              </w:rPr>
            </w:pPr>
          </w:p>
        </w:tc>
        <w:tc>
          <w:tcPr>
            <w:tcW w:w="6303" w:type="dxa"/>
          </w:tcPr>
          <w:p w14:paraId="2683EE25" w14:textId="77777777" w:rsidR="0023599F" w:rsidRDefault="0023599F" w:rsidP="0023599F">
            <w:pPr>
              <w:pStyle w:val="Default"/>
              <w:spacing w:after="120"/>
              <w:ind w:left="26"/>
              <w:rPr>
                <w:rFonts w:ascii="Calibri" w:hAnsi="Calibri" w:cs="Calibri"/>
                <w:color w:val="auto"/>
                <w:sz w:val="20"/>
                <w:szCs w:val="20"/>
              </w:rPr>
            </w:pPr>
            <w:r>
              <w:rPr>
                <w:rFonts w:ascii="Calibri" w:hAnsi="Calibri" w:cs="Calibri"/>
                <w:color w:val="auto"/>
                <w:sz w:val="20"/>
                <w:szCs w:val="20"/>
              </w:rPr>
              <w:t xml:space="preserve">Leverandøren skal i </w:t>
            </w:r>
            <w:r w:rsidRPr="003C6C9B">
              <w:rPr>
                <w:rFonts w:ascii="Calibri" w:hAnsi="Calibri" w:cs="Calibri"/>
                <w:color w:val="auto"/>
                <w:sz w:val="20"/>
                <w:szCs w:val="20"/>
              </w:rPr>
              <w:t xml:space="preserve">T Bilag 7 </w:t>
            </w:r>
            <w:r w:rsidRPr="00AE7512">
              <w:rPr>
                <w:rFonts w:ascii="Calibri" w:hAnsi="Calibri" w:cs="Calibri"/>
                <w:color w:val="auto"/>
                <w:sz w:val="20"/>
                <w:szCs w:val="20"/>
              </w:rPr>
              <w:t xml:space="preserve">oppgi priser for de kurs som er </w:t>
            </w:r>
            <w:r w:rsidRPr="00F94C52">
              <w:rPr>
                <w:rFonts w:ascii="Calibri" w:hAnsi="Calibri" w:cs="Calibri"/>
                <w:color w:val="auto"/>
                <w:sz w:val="20"/>
                <w:szCs w:val="20"/>
              </w:rPr>
              <w:t>beskrevet i T Bilag 2A. Kursprisen skal oppgis som følger:</w:t>
            </w:r>
          </w:p>
          <w:p w14:paraId="2E53BDE9" w14:textId="77777777" w:rsidR="0023599F" w:rsidRDefault="0023599F" w:rsidP="0023599F">
            <w:pPr>
              <w:pStyle w:val="Default"/>
              <w:numPr>
                <w:ilvl w:val="0"/>
                <w:numId w:val="13"/>
              </w:numPr>
              <w:spacing w:after="120"/>
              <w:rPr>
                <w:rFonts w:ascii="Calibri" w:hAnsi="Calibri" w:cs="Calibri"/>
                <w:color w:val="auto"/>
                <w:sz w:val="20"/>
                <w:szCs w:val="20"/>
              </w:rPr>
            </w:pPr>
            <w:r w:rsidRPr="00AE7512">
              <w:rPr>
                <w:rFonts w:ascii="Calibri" w:hAnsi="Calibri" w:cs="Calibri"/>
                <w:color w:val="auto"/>
                <w:sz w:val="20"/>
                <w:szCs w:val="20"/>
              </w:rPr>
              <w:t>Pris pr deltager (åpne kurs som avholdes av Leverandør eller tilleggsdeltakere på et bestilt kurs)</w:t>
            </w:r>
          </w:p>
          <w:p w14:paraId="5DA95D86" w14:textId="77777777" w:rsidR="0023599F" w:rsidRPr="003707E6" w:rsidRDefault="0023599F" w:rsidP="0023599F">
            <w:pPr>
              <w:pStyle w:val="Default"/>
              <w:numPr>
                <w:ilvl w:val="0"/>
                <w:numId w:val="13"/>
              </w:numPr>
              <w:spacing w:after="120"/>
              <w:rPr>
                <w:rFonts w:ascii="Calibri" w:hAnsi="Calibri" w:cs="Calibri"/>
                <w:color w:val="auto"/>
                <w:sz w:val="20"/>
                <w:szCs w:val="20"/>
              </w:rPr>
            </w:pPr>
            <w:r w:rsidRPr="00AE7512">
              <w:rPr>
                <w:rFonts w:ascii="Calibri" w:hAnsi="Calibri" w:cs="Calibri"/>
                <w:color w:val="auto"/>
                <w:sz w:val="20"/>
                <w:szCs w:val="20"/>
              </w:rPr>
              <w:t xml:space="preserve">Pris pr. kurs for inntil 6 deltakere (kurs avholdes av Leverandør) </w:t>
            </w:r>
          </w:p>
        </w:tc>
        <w:tc>
          <w:tcPr>
            <w:tcW w:w="1076" w:type="dxa"/>
          </w:tcPr>
          <w:p w14:paraId="4575BB44" w14:textId="7ACD22D1" w:rsidR="0023599F" w:rsidRDefault="0023599F" w:rsidP="0023599F">
            <w:pPr>
              <w:jc w:val="center"/>
              <w:rPr>
                <w:rFonts w:ascii="Calibri" w:hAnsi="Calibri" w:cs="Calibri"/>
              </w:rPr>
            </w:pPr>
            <w:r w:rsidRPr="000E7BE1">
              <w:rPr>
                <w:rFonts w:ascii="Calibri" w:hAnsi="Calibri" w:cs="Calibri"/>
              </w:rPr>
              <w:t>E</w:t>
            </w:r>
          </w:p>
        </w:tc>
        <w:tc>
          <w:tcPr>
            <w:tcW w:w="1072" w:type="dxa"/>
          </w:tcPr>
          <w:p w14:paraId="509DF485"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18CA0C79" w14:textId="77777777" w:rsidTr="00D839E0">
        <w:tc>
          <w:tcPr>
            <w:tcW w:w="895" w:type="dxa"/>
          </w:tcPr>
          <w:p w14:paraId="4C606356" w14:textId="77777777" w:rsidR="0023599F" w:rsidRPr="00DA1B9D" w:rsidRDefault="0023599F" w:rsidP="00EC7416">
            <w:pPr>
              <w:pStyle w:val="ListParagraph"/>
              <w:numPr>
                <w:ilvl w:val="0"/>
                <w:numId w:val="12"/>
              </w:numPr>
              <w:rPr>
                <w:noProof/>
              </w:rPr>
            </w:pPr>
          </w:p>
        </w:tc>
        <w:tc>
          <w:tcPr>
            <w:tcW w:w="6303" w:type="dxa"/>
          </w:tcPr>
          <w:p w14:paraId="28CFB5BB" w14:textId="77777777" w:rsidR="0023599F" w:rsidRDefault="0023599F" w:rsidP="0023599F">
            <w:pPr>
              <w:pStyle w:val="Default"/>
              <w:spacing w:after="120"/>
              <w:ind w:left="26"/>
              <w:rPr>
                <w:rFonts w:ascii="Calibri" w:hAnsi="Calibri" w:cs="Calibri"/>
                <w:color w:val="auto"/>
                <w:sz w:val="20"/>
                <w:szCs w:val="20"/>
              </w:rPr>
            </w:pPr>
            <w:r w:rsidRPr="003C6C9B">
              <w:rPr>
                <w:rFonts w:ascii="Calibri" w:hAnsi="Calibri" w:cs="Calibri"/>
                <w:sz w:val="20"/>
                <w:szCs w:val="20"/>
              </w:rPr>
              <w:t xml:space="preserve">Leverandøren skal i T Bilag </w:t>
            </w:r>
            <w:r>
              <w:rPr>
                <w:rFonts w:ascii="Calibri" w:hAnsi="Calibri" w:cs="Calibri"/>
                <w:sz w:val="20"/>
                <w:szCs w:val="20"/>
              </w:rPr>
              <w:t xml:space="preserve">7 </w:t>
            </w:r>
            <w:r w:rsidRPr="003C6C9B">
              <w:rPr>
                <w:rFonts w:ascii="Calibri" w:hAnsi="Calibri" w:cs="Calibri"/>
                <w:sz w:val="20"/>
                <w:szCs w:val="20"/>
              </w:rPr>
              <w:t xml:space="preserve">oppgi timepriser </w:t>
            </w:r>
            <w:r w:rsidRPr="00C5430A">
              <w:rPr>
                <w:rFonts w:ascii="Calibri" w:hAnsi="Calibri" w:cs="Calibri"/>
                <w:sz w:val="20"/>
                <w:szCs w:val="20"/>
              </w:rPr>
              <w:t xml:space="preserve">til kompetanseområder som fremgår </w:t>
            </w:r>
            <w:r>
              <w:rPr>
                <w:rFonts w:ascii="Calibri" w:hAnsi="Calibri" w:cs="Calibri"/>
                <w:sz w:val="20"/>
                <w:szCs w:val="20"/>
              </w:rPr>
              <w:t>av Kundens mal i dette bilaget.</w:t>
            </w:r>
          </w:p>
        </w:tc>
        <w:tc>
          <w:tcPr>
            <w:tcW w:w="1076" w:type="dxa"/>
          </w:tcPr>
          <w:p w14:paraId="437B9875" w14:textId="4653C442" w:rsidR="0023599F" w:rsidRDefault="0023599F" w:rsidP="0023599F">
            <w:pPr>
              <w:jc w:val="center"/>
              <w:rPr>
                <w:rFonts w:ascii="Calibri" w:hAnsi="Calibri" w:cs="Calibri"/>
              </w:rPr>
            </w:pPr>
            <w:r w:rsidRPr="000E7BE1">
              <w:rPr>
                <w:rFonts w:ascii="Calibri" w:hAnsi="Calibri" w:cs="Calibri"/>
              </w:rPr>
              <w:t>E</w:t>
            </w:r>
          </w:p>
        </w:tc>
        <w:tc>
          <w:tcPr>
            <w:tcW w:w="1072" w:type="dxa"/>
          </w:tcPr>
          <w:p w14:paraId="77948BF4" w14:textId="77777777" w:rsidR="0023599F" w:rsidRDefault="0023599F" w:rsidP="0023599F">
            <w:pPr>
              <w:jc w:val="center"/>
              <w:rPr>
                <w:rFonts w:asciiTheme="minorHAnsi" w:hAnsiTheme="minorHAnsi" w:cstheme="minorHAnsi"/>
              </w:rPr>
            </w:pPr>
            <w:r>
              <w:rPr>
                <w:rFonts w:asciiTheme="minorHAnsi" w:hAnsiTheme="minorHAnsi" w:cstheme="minorHAnsi"/>
              </w:rPr>
              <w:t>B</w:t>
            </w:r>
          </w:p>
        </w:tc>
      </w:tr>
      <w:tr w:rsidR="0023599F" w14:paraId="24272BEC" w14:textId="77777777" w:rsidTr="00D839E0">
        <w:tc>
          <w:tcPr>
            <w:tcW w:w="895" w:type="dxa"/>
          </w:tcPr>
          <w:p w14:paraId="1A4D491D" w14:textId="77777777" w:rsidR="0023599F" w:rsidRPr="00DA1B9D" w:rsidRDefault="0023599F" w:rsidP="00EC7416">
            <w:pPr>
              <w:pStyle w:val="ListParagraph"/>
              <w:numPr>
                <w:ilvl w:val="0"/>
                <w:numId w:val="12"/>
              </w:numPr>
              <w:rPr>
                <w:noProof/>
              </w:rPr>
            </w:pPr>
          </w:p>
        </w:tc>
        <w:tc>
          <w:tcPr>
            <w:tcW w:w="6303" w:type="dxa"/>
          </w:tcPr>
          <w:p w14:paraId="21FA9822" w14:textId="77777777" w:rsidR="0023599F" w:rsidRPr="003C6C9B" w:rsidRDefault="0023599F" w:rsidP="0023599F">
            <w:pPr>
              <w:pStyle w:val="Default"/>
              <w:spacing w:after="120"/>
              <w:ind w:left="26"/>
              <w:rPr>
                <w:rFonts w:ascii="Calibri" w:hAnsi="Calibri" w:cs="Calibri"/>
                <w:sz w:val="20"/>
                <w:szCs w:val="20"/>
              </w:rPr>
            </w:pPr>
            <w:r w:rsidRPr="003C6C9B">
              <w:rPr>
                <w:rFonts w:ascii="Calibri" w:hAnsi="Calibri" w:cs="Calibri"/>
                <w:sz w:val="20"/>
                <w:szCs w:val="20"/>
              </w:rPr>
              <w:t xml:space="preserve">Leverandøren skal bekrefte i T Bilag </w:t>
            </w:r>
            <w:r>
              <w:rPr>
                <w:rFonts w:ascii="Calibri" w:hAnsi="Calibri" w:cs="Calibri"/>
                <w:sz w:val="20"/>
                <w:szCs w:val="20"/>
              </w:rPr>
              <w:t>7</w:t>
            </w:r>
            <w:r w:rsidRPr="003C6C9B">
              <w:rPr>
                <w:rFonts w:ascii="Calibri" w:hAnsi="Calibri" w:cs="Calibri"/>
                <w:sz w:val="20"/>
                <w:szCs w:val="20"/>
              </w:rPr>
              <w:t xml:space="preserve"> at oppgitte timepriser </w:t>
            </w:r>
            <w:r>
              <w:rPr>
                <w:rFonts w:ascii="Calibri" w:hAnsi="Calibri" w:cs="Calibri"/>
                <w:sz w:val="20"/>
                <w:szCs w:val="20"/>
              </w:rPr>
              <w:t xml:space="preserve">også </w:t>
            </w:r>
            <w:r w:rsidRPr="003C6C9B">
              <w:rPr>
                <w:rFonts w:ascii="Calibri" w:hAnsi="Calibri" w:cs="Calibri"/>
                <w:sz w:val="20"/>
                <w:szCs w:val="20"/>
              </w:rPr>
              <w:t xml:space="preserve">gjelder ved </w:t>
            </w:r>
            <w:r>
              <w:rPr>
                <w:rFonts w:ascii="Calibri" w:hAnsi="Calibri" w:cs="Calibri"/>
                <w:sz w:val="20"/>
                <w:szCs w:val="20"/>
              </w:rPr>
              <w:t xml:space="preserve">kjøp ut over det ressursbehov som er beskrevet </w:t>
            </w:r>
            <w:r w:rsidRPr="00531DCC">
              <w:rPr>
                <w:rFonts w:ascii="Calibri" w:hAnsi="Calibri" w:cs="Calibri"/>
                <w:sz w:val="20"/>
                <w:szCs w:val="20"/>
              </w:rPr>
              <w:t>i T Bilag 6.</w:t>
            </w:r>
          </w:p>
        </w:tc>
        <w:tc>
          <w:tcPr>
            <w:tcW w:w="1076" w:type="dxa"/>
          </w:tcPr>
          <w:p w14:paraId="25AB057A" w14:textId="2031B6DD" w:rsidR="0023599F" w:rsidRDefault="0023599F" w:rsidP="0023599F">
            <w:pPr>
              <w:jc w:val="center"/>
              <w:rPr>
                <w:rFonts w:ascii="Calibri" w:hAnsi="Calibri" w:cs="Calibri"/>
              </w:rPr>
            </w:pPr>
            <w:r w:rsidRPr="000E7BE1">
              <w:rPr>
                <w:rFonts w:ascii="Calibri" w:hAnsi="Calibri" w:cs="Calibri"/>
              </w:rPr>
              <w:t>E</w:t>
            </w:r>
          </w:p>
        </w:tc>
        <w:tc>
          <w:tcPr>
            <w:tcW w:w="1072" w:type="dxa"/>
          </w:tcPr>
          <w:p w14:paraId="2CFDEAD8" w14:textId="77777777" w:rsidR="0023599F" w:rsidRDefault="0023599F" w:rsidP="0023599F">
            <w:pPr>
              <w:jc w:val="center"/>
              <w:rPr>
                <w:rFonts w:asciiTheme="minorHAnsi" w:hAnsiTheme="minorHAnsi" w:cstheme="minorHAnsi"/>
              </w:rPr>
            </w:pPr>
          </w:p>
        </w:tc>
      </w:tr>
      <w:tr w:rsidR="00A73C35" w14:paraId="087EC62F" w14:textId="77777777" w:rsidTr="00D839E0">
        <w:tc>
          <w:tcPr>
            <w:tcW w:w="895" w:type="dxa"/>
          </w:tcPr>
          <w:p w14:paraId="0DCCD334" w14:textId="77777777" w:rsidR="00A73C35" w:rsidRPr="00DA1B9D" w:rsidRDefault="00A73C35" w:rsidP="00EC7416">
            <w:pPr>
              <w:pStyle w:val="ListParagraph"/>
              <w:numPr>
                <w:ilvl w:val="0"/>
                <w:numId w:val="12"/>
              </w:numPr>
              <w:rPr>
                <w:noProof/>
              </w:rPr>
            </w:pPr>
          </w:p>
        </w:tc>
        <w:tc>
          <w:tcPr>
            <w:tcW w:w="6303" w:type="dxa"/>
          </w:tcPr>
          <w:p w14:paraId="05CF3CE6" w14:textId="6AEFDFF9" w:rsidR="00A73C35" w:rsidRPr="003C6C9B" w:rsidRDefault="00A73C35" w:rsidP="004B432A">
            <w:pPr>
              <w:rPr>
                <w:rFonts w:ascii="Calibri" w:hAnsi="Calibri" w:cs="Calibri"/>
              </w:rPr>
            </w:pPr>
            <w:r w:rsidRPr="003C6C9B">
              <w:rPr>
                <w:rFonts w:ascii="Calibri" w:hAnsi="Calibri" w:cs="Calibri"/>
              </w:rPr>
              <w:t xml:space="preserve">Leverandøren skal i T Bilag 7 </w:t>
            </w:r>
            <w:r>
              <w:rPr>
                <w:rFonts w:ascii="Calibri" w:hAnsi="Calibri" w:cs="Calibri"/>
              </w:rPr>
              <w:t>angi</w:t>
            </w:r>
            <w:r w:rsidRPr="003C6C9B">
              <w:rPr>
                <w:rFonts w:ascii="Calibri" w:hAnsi="Calibri" w:cs="Calibri"/>
              </w:rPr>
              <w:t xml:space="preserve"> reisekostnader </w:t>
            </w:r>
            <w:r>
              <w:rPr>
                <w:rFonts w:ascii="Calibri" w:hAnsi="Calibri" w:cs="Calibri"/>
              </w:rPr>
              <w:t>som forventes å påløpe for reise til Kundens lok</w:t>
            </w:r>
            <w:r w:rsidRPr="00285B42">
              <w:rPr>
                <w:rFonts w:ascii="Calibri" w:hAnsi="Calibri" w:cs="Calibri"/>
              </w:rPr>
              <w:t xml:space="preserve">aler i </w:t>
            </w:r>
            <w:r w:rsidR="00E04D04" w:rsidRPr="00285B42">
              <w:rPr>
                <w:rFonts w:ascii="Calibri" w:hAnsi="Calibri" w:cs="Calibri"/>
              </w:rPr>
              <w:t xml:space="preserve">Tromsø og </w:t>
            </w:r>
            <w:r w:rsidRPr="00285B42">
              <w:rPr>
                <w:rFonts w:ascii="Calibri" w:hAnsi="Calibri" w:cs="Calibri"/>
              </w:rPr>
              <w:t>Bodø i he</w:t>
            </w:r>
            <w:r>
              <w:rPr>
                <w:rFonts w:ascii="Calibri" w:hAnsi="Calibri" w:cs="Calibri"/>
              </w:rPr>
              <w:t>nhold til leverandørens estimerte ressursbehov i T Bilag 6.</w:t>
            </w:r>
          </w:p>
        </w:tc>
        <w:tc>
          <w:tcPr>
            <w:tcW w:w="1076" w:type="dxa"/>
          </w:tcPr>
          <w:p w14:paraId="7A5FF035" w14:textId="4321ABCE" w:rsidR="00A73C35" w:rsidRDefault="0023599F" w:rsidP="004B432A">
            <w:pPr>
              <w:jc w:val="center"/>
              <w:rPr>
                <w:rFonts w:ascii="Calibri" w:hAnsi="Calibri" w:cs="Calibri"/>
              </w:rPr>
            </w:pPr>
            <w:r>
              <w:rPr>
                <w:rFonts w:ascii="Calibri" w:hAnsi="Calibri" w:cs="Calibri"/>
              </w:rPr>
              <w:t>E</w:t>
            </w:r>
          </w:p>
        </w:tc>
        <w:tc>
          <w:tcPr>
            <w:tcW w:w="1072" w:type="dxa"/>
          </w:tcPr>
          <w:p w14:paraId="4D8F2B59" w14:textId="77777777" w:rsidR="00A73C35" w:rsidRDefault="00A73C35" w:rsidP="004B432A">
            <w:pPr>
              <w:jc w:val="center"/>
              <w:rPr>
                <w:rFonts w:asciiTheme="minorHAnsi" w:hAnsiTheme="minorHAnsi" w:cstheme="minorHAnsi"/>
              </w:rPr>
            </w:pPr>
            <w:r>
              <w:rPr>
                <w:rFonts w:asciiTheme="minorHAnsi" w:hAnsiTheme="minorHAnsi" w:cstheme="minorHAnsi"/>
              </w:rPr>
              <w:t>B</w:t>
            </w:r>
          </w:p>
        </w:tc>
      </w:tr>
    </w:tbl>
    <w:p w14:paraId="0285AC2E" w14:textId="77777777" w:rsidR="00A73C35" w:rsidRPr="00401DE1" w:rsidRDefault="00A73C35" w:rsidP="00A73C35">
      <w:pPr>
        <w:pStyle w:val="Heading2"/>
      </w:pPr>
      <w:bookmarkStart w:id="146" w:name="_Toc381961315"/>
      <w:bookmarkStart w:id="147" w:name="_Toc382292004"/>
      <w:bookmarkStart w:id="148" w:name="_Toc381961316"/>
      <w:bookmarkStart w:id="149" w:name="_Toc382292005"/>
      <w:bookmarkStart w:id="150" w:name="_Toc381961327"/>
      <w:bookmarkStart w:id="151" w:name="_Toc382292016"/>
      <w:bookmarkStart w:id="152" w:name="_Toc8734961"/>
      <w:bookmarkStart w:id="153" w:name="_Toc11137909"/>
      <w:bookmarkEnd w:id="146"/>
      <w:bookmarkEnd w:id="147"/>
      <w:bookmarkEnd w:id="148"/>
      <w:bookmarkEnd w:id="149"/>
      <w:bookmarkEnd w:id="150"/>
      <w:bookmarkEnd w:id="151"/>
      <w:r w:rsidRPr="00401DE1">
        <w:t xml:space="preserve">Generelle priskrav og betalingsbetingelser </w:t>
      </w:r>
      <w:r>
        <w:t>til SSA-T</w:t>
      </w:r>
      <w:bookmarkEnd w:id="152"/>
      <w:bookmarkEnd w:id="153"/>
      <w:r w:rsidRPr="00401DE1">
        <w:t xml:space="preserve">     </w:t>
      </w:r>
    </w:p>
    <w:tbl>
      <w:tblPr>
        <w:tblStyle w:val="TableGrid"/>
        <w:tblW w:w="0" w:type="auto"/>
        <w:tblLook w:val="04A0" w:firstRow="1" w:lastRow="0" w:firstColumn="1" w:lastColumn="0" w:noHBand="0" w:noVBand="1"/>
      </w:tblPr>
      <w:tblGrid>
        <w:gridCol w:w="895"/>
        <w:gridCol w:w="6303"/>
        <w:gridCol w:w="1076"/>
        <w:gridCol w:w="1072"/>
      </w:tblGrid>
      <w:tr w:rsidR="00A73C35" w14:paraId="471BED71" w14:textId="77777777" w:rsidTr="00D839E0">
        <w:tc>
          <w:tcPr>
            <w:tcW w:w="895" w:type="dxa"/>
            <w:shd w:val="clear" w:color="auto" w:fill="BFBFBF" w:themeFill="background1" w:themeFillShade="BF"/>
            <w:vAlign w:val="center"/>
          </w:tcPr>
          <w:p w14:paraId="5D2B0F8A" w14:textId="77777777" w:rsidR="00A73C35" w:rsidRPr="004476F3" w:rsidRDefault="00A73C35" w:rsidP="004B432A">
            <w:pPr>
              <w:pStyle w:val="Default"/>
              <w:jc w:val="center"/>
              <w:rPr>
                <w:b/>
                <w:bCs/>
                <w:sz w:val="18"/>
                <w:szCs w:val="18"/>
              </w:rPr>
            </w:pPr>
            <w:r w:rsidRPr="004476F3">
              <w:rPr>
                <w:b/>
                <w:bCs/>
                <w:sz w:val="18"/>
                <w:szCs w:val="18"/>
              </w:rPr>
              <w:t>Krav nr.</w:t>
            </w:r>
          </w:p>
        </w:tc>
        <w:tc>
          <w:tcPr>
            <w:tcW w:w="6303" w:type="dxa"/>
            <w:shd w:val="clear" w:color="auto" w:fill="BFBFBF" w:themeFill="background1" w:themeFillShade="BF"/>
            <w:vAlign w:val="center"/>
          </w:tcPr>
          <w:p w14:paraId="58000F21" w14:textId="77777777" w:rsidR="00A73C35" w:rsidRPr="004476F3" w:rsidRDefault="00A73C35" w:rsidP="004B432A">
            <w:pPr>
              <w:pStyle w:val="Default"/>
              <w:jc w:val="center"/>
              <w:rPr>
                <w:b/>
                <w:bCs/>
                <w:sz w:val="18"/>
                <w:szCs w:val="18"/>
              </w:rPr>
            </w:pPr>
            <w:r w:rsidRPr="004476F3">
              <w:rPr>
                <w:b/>
                <w:bCs/>
                <w:sz w:val="18"/>
                <w:szCs w:val="18"/>
              </w:rPr>
              <w:t>Krav</w:t>
            </w:r>
          </w:p>
        </w:tc>
        <w:tc>
          <w:tcPr>
            <w:tcW w:w="1076" w:type="dxa"/>
            <w:shd w:val="clear" w:color="auto" w:fill="BFBFBF" w:themeFill="background1" w:themeFillShade="BF"/>
            <w:vAlign w:val="center"/>
          </w:tcPr>
          <w:p w14:paraId="15514859" w14:textId="135AD2A5" w:rsidR="00A73C35" w:rsidRDefault="00E04D04" w:rsidP="004B432A">
            <w:pPr>
              <w:jc w:val="center"/>
              <w:rPr>
                <w:rFonts w:asciiTheme="minorHAnsi" w:hAnsiTheme="minorHAnsi" w:cstheme="minorHAnsi"/>
              </w:rPr>
            </w:pPr>
            <w:r>
              <w:rPr>
                <w:b/>
                <w:bCs/>
                <w:sz w:val="18"/>
                <w:szCs w:val="18"/>
              </w:rPr>
              <w:t>Kravtype</w:t>
            </w:r>
            <w:r w:rsidR="00A73C35">
              <w:rPr>
                <w:b/>
                <w:bCs/>
                <w:sz w:val="18"/>
                <w:szCs w:val="18"/>
              </w:rPr>
              <w:t xml:space="preserve"> (</w:t>
            </w:r>
            <w:r w:rsidR="0023599F">
              <w:rPr>
                <w:b/>
                <w:bCs/>
                <w:sz w:val="18"/>
                <w:szCs w:val="18"/>
              </w:rPr>
              <w:t>A/E</w:t>
            </w:r>
            <w:r w:rsidR="00A73C35" w:rsidRPr="004476F3">
              <w:rPr>
                <w:b/>
                <w:bCs/>
                <w:sz w:val="18"/>
                <w:szCs w:val="18"/>
              </w:rPr>
              <w:t>)</w:t>
            </w:r>
          </w:p>
        </w:tc>
        <w:tc>
          <w:tcPr>
            <w:tcW w:w="1072" w:type="dxa"/>
            <w:shd w:val="clear" w:color="auto" w:fill="BFBFBF" w:themeFill="background1" w:themeFillShade="BF"/>
            <w:vAlign w:val="center"/>
          </w:tcPr>
          <w:p w14:paraId="6A512C43" w14:textId="77777777" w:rsidR="00A73C35" w:rsidRPr="002931BC" w:rsidRDefault="00A73C35" w:rsidP="004B432A">
            <w:pPr>
              <w:pStyle w:val="Default"/>
              <w:jc w:val="center"/>
              <w:rPr>
                <w:b/>
                <w:bCs/>
                <w:sz w:val="18"/>
                <w:szCs w:val="18"/>
              </w:rPr>
            </w:pPr>
            <w:r w:rsidRPr="004476F3">
              <w:rPr>
                <w:b/>
                <w:bCs/>
                <w:sz w:val="18"/>
                <w:szCs w:val="18"/>
              </w:rPr>
              <w:t>Beskriv (B)</w:t>
            </w:r>
          </w:p>
        </w:tc>
      </w:tr>
      <w:tr w:rsidR="0023599F" w14:paraId="46C48A08" w14:textId="77777777" w:rsidTr="00D839E0">
        <w:tc>
          <w:tcPr>
            <w:tcW w:w="895" w:type="dxa"/>
          </w:tcPr>
          <w:p w14:paraId="1570DF7F" w14:textId="77777777" w:rsidR="0023599F" w:rsidRPr="00DA1B9D" w:rsidRDefault="0023599F" w:rsidP="00EC7416">
            <w:pPr>
              <w:pStyle w:val="ListParagraph"/>
              <w:numPr>
                <w:ilvl w:val="0"/>
                <w:numId w:val="12"/>
              </w:numPr>
              <w:rPr>
                <w:noProof/>
              </w:rPr>
            </w:pPr>
          </w:p>
        </w:tc>
        <w:tc>
          <w:tcPr>
            <w:tcW w:w="6303" w:type="dxa"/>
          </w:tcPr>
          <w:p w14:paraId="263ABDA4" w14:textId="77777777" w:rsidR="0023599F" w:rsidRDefault="0023599F" w:rsidP="0023599F">
            <w:pPr>
              <w:rPr>
                <w:rFonts w:ascii="Calibri" w:hAnsi="Calibri" w:cs="Calibri"/>
              </w:rPr>
            </w:pPr>
            <w:r w:rsidRPr="003C6C9B">
              <w:rPr>
                <w:rFonts w:ascii="Calibri" w:hAnsi="Calibri" w:cs="Calibri"/>
              </w:rPr>
              <w:t>Leverandøren</w:t>
            </w:r>
            <w:r>
              <w:rPr>
                <w:rFonts w:ascii="Calibri" w:hAnsi="Calibri" w:cs="Calibri"/>
              </w:rPr>
              <w:t xml:space="preserve"> skal </w:t>
            </w:r>
            <w:r w:rsidRPr="003C6C9B">
              <w:rPr>
                <w:rFonts w:ascii="Calibri" w:hAnsi="Calibri" w:cs="Calibri"/>
              </w:rPr>
              <w:t>bek</w:t>
            </w:r>
            <w:r>
              <w:rPr>
                <w:rFonts w:ascii="Calibri" w:hAnsi="Calibri" w:cs="Calibri"/>
              </w:rPr>
              <w:t>refte</w:t>
            </w:r>
            <w:r w:rsidRPr="003C6C9B">
              <w:rPr>
                <w:rFonts w:ascii="Calibri" w:hAnsi="Calibri" w:cs="Calibri"/>
              </w:rPr>
              <w:t xml:space="preserve"> i T Bilag </w:t>
            </w:r>
            <w:r>
              <w:rPr>
                <w:rFonts w:ascii="Calibri" w:hAnsi="Calibri" w:cs="Calibri"/>
              </w:rPr>
              <w:t>7</w:t>
            </w:r>
            <w:r w:rsidRPr="003C6C9B">
              <w:rPr>
                <w:rFonts w:ascii="Calibri" w:hAnsi="Calibri" w:cs="Calibri"/>
              </w:rPr>
              <w:t xml:space="preserve"> at </w:t>
            </w:r>
            <w:r>
              <w:rPr>
                <w:rFonts w:ascii="Calibri" w:hAnsi="Calibri" w:cs="Calibri"/>
              </w:rPr>
              <w:t>bilaget inneholder</w:t>
            </w:r>
            <w:r w:rsidRPr="003C6C9B">
              <w:rPr>
                <w:rFonts w:ascii="Calibri" w:hAnsi="Calibri" w:cs="Calibri"/>
              </w:rPr>
              <w:t xml:space="preserve"> en fullstendig oversikt over alle priselementer og relevante forhold knyttet til pristilbudet.</w:t>
            </w:r>
          </w:p>
        </w:tc>
        <w:tc>
          <w:tcPr>
            <w:tcW w:w="1076" w:type="dxa"/>
          </w:tcPr>
          <w:p w14:paraId="368A0064" w14:textId="2A3532F1" w:rsidR="0023599F" w:rsidRDefault="0023599F" w:rsidP="0023599F">
            <w:pPr>
              <w:jc w:val="center"/>
              <w:rPr>
                <w:rFonts w:ascii="Calibri" w:hAnsi="Calibri" w:cs="Calibri"/>
              </w:rPr>
            </w:pPr>
            <w:r w:rsidRPr="00D34F96">
              <w:rPr>
                <w:rFonts w:ascii="Calibri" w:hAnsi="Calibri" w:cs="Calibri"/>
              </w:rPr>
              <w:t>E</w:t>
            </w:r>
          </w:p>
        </w:tc>
        <w:tc>
          <w:tcPr>
            <w:tcW w:w="1072" w:type="dxa"/>
          </w:tcPr>
          <w:p w14:paraId="673DBE90" w14:textId="77777777" w:rsidR="0023599F" w:rsidRDefault="0023599F" w:rsidP="0023599F">
            <w:pPr>
              <w:jc w:val="center"/>
              <w:rPr>
                <w:rFonts w:asciiTheme="minorHAnsi" w:hAnsiTheme="minorHAnsi" w:cstheme="minorHAnsi"/>
              </w:rPr>
            </w:pPr>
          </w:p>
        </w:tc>
      </w:tr>
      <w:tr w:rsidR="0023599F" w14:paraId="67E841CB" w14:textId="77777777" w:rsidTr="00D839E0">
        <w:tc>
          <w:tcPr>
            <w:tcW w:w="895" w:type="dxa"/>
          </w:tcPr>
          <w:p w14:paraId="069C8D5D" w14:textId="77777777" w:rsidR="0023599F" w:rsidRPr="00DA1B9D" w:rsidRDefault="0023599F" w:rsidP="00EC7416">
            <w:pPr>
              <w:pStyle w:val="ListParagraph"/>
              <w:numPr>
                <w:ilvl w:val="0"/>
                <w:numId w:val="12"/>
              </w:numPr>
              <w:rPr>
                <w:noProof/>
              </w:rPr>
            </w:pPr>
          </w:p>
        </w:tc>
        <w:tc>
          <w:tcPr>
            <w:tcW w:w="6303" w:type="dxa"/>
          </w:tcPr>
          <w:p w14:paraId="3EE7D286" w14:textId="77777777" w:rsidR="0023599F" w:rsidRPr="003C6C9B" w:rsidRDefault="0023599F" w:rsidP="0023599F">
            <w:pPr>
              <w:rPr>
                <w:rFonts w:ascii="Calibri" w:hAnsi="Calibri" w:cs="Calibri"/>
              </w:rPr>
            </w:pPr>
            <w:r>
              <w:rPr>
                <w:rFonts w:ascii="Calibri" w:hAnsi="Calibri" w:cs="Calibri"/>
              </w:rPr>
              <w:t>Leverandøren skal bekrefte i T Bilag 7 at kunden kan ha m</w:t>
            </w:r>
            <w:r w:rsidRPr="003C6C9B">
              <w:rPr>
                <w:rFonts w:ascii="Calibri" w:hAnsi="Calibri" w:cs="Calibri"/>
              </w:rPr>
              <w:t>ultiple versjoner av kurs-, utviklings- og testdatabaser</w:t>
            </w:r>
            <w:r>
              <w:rPr>
                <w:rFonts w:ascii="Calibri" w:hAnsi="Calibri" w:cs="Calibri"/>
              </w:rPr>
              <w:t>, testmiljø(er) uten pristillegg.</w:t>
            </w:r>
          </w:p>
        </w:tc>
        <w:tc>
          <w:tcPr>
            <w:tcW w:w="1076" w:type="dxa"/>
          </w:tcPr>
          <w:p w14:paraId="5E842FD1" w14:textId="769FDD9F" w:rsidR="0023599F" w:rsidRDefault="0023599F" w:rsidP="0023599F">
            <w:pPr>
              <w:jc w:val="center"/>
              <w:rPr>
                <w:rFonts w:ascii="Calibri" w:hAnsi="Calibri" w:cs="Calibri"/>
              </w:rPr>
            </w:pPr>
            <w:r w:rsidRPr="00D34F96">
              <w:rPr>
                <w:rFonts w:ascii="Calibri" w:hAnsi="Calibri" w:cs="Calibri"/>
              </w:rPr>
              <w:t>E</w:t>
            </w:r>
          </w:p>
        </w:tc>
        <w:tc>
          <w:tcPr>
            <w:tcW w:w="1072" w:type="dxa"/>
          </w:tcPr>
          <w:p w14:paraId="102B4AFB" w14:textId="77777777" w:rsidR="0023599F" w:rsidRDefault="0023599F" w:rsidP="0023599F">
            <w:pPr>
              <w:jc w:val="center"/>
              <w:rPr>
                <w:rFonts w:asciiTheme="minorHAnsi" w:hAnsiTheme="minorHAnsi" w:cstheme="minorHAnsi"/>
              </w:rPr>
            </w:pPr>
          </w:p>
        </w:tc>
      </w:tr>
      <w:tr w:rsidR="0023599F" w14:paraId="0D1B824F" w14:textId="77777777" w:rsidTr="00D839E0">
        <w:tc>
          <w:tcPr>
            <w:tcW w:w="895" w:type="dxa"/>
          </w:tcPr>
          <w:p w14:paraId="5430F4F1" w14:textId="77777777" w:rsidR="0023599F" w:rsidRPr="00DA1B9D" w:rsidRDefault="0023599F" w:rsidP="00EC7416">
            <w:pPr>
              <w:pStyle w:val="ListParagraph"/>
              <w:numPr>
                <w:ilvl w:val="0"/>
                <w:numId w:val="12"/>
              </w:numPr>
              <w:rPr>
                <w:noProof/>
              </w:rPr>
            </w:pPr>
          </w:p>
        </w:tc>
        <w:tc>
          <w:tcPr>
            <w:tcW w:w="6303" w:type="dxa"/>
          </w:tcPr>
          <w:p w14:paraId="7531A67A" w14:textId="77777777" w:rsidR="0023599F" w:rsidRDefault="0023599F" w:rsidP="0023599F">
            <w:pPr>
              <w:rPr>
                <w:rFonts w:ascii="Calibri" w:hAnsi="Calibri" w:cs="Calibri"/>
              </w:rPr>
            </w:pPr>
            <w:r>
              <w:rPr>
                <w:rFonts w:ascii="Calibri" w:hAnsi="Calibri" w:cs="Calibri"/>
              </w:rPr>
              <w:t>Leverandøren skal bekrefte i T Bilag 7 at u</w:t>
            </w:r>
            <w:r w:rsidRPr="003C6C9B">
              <w:rPr>
                <w:rFonts w:ascii="Calibri" w:hAnsi="Calibri" w:cs="Calibri"/>
              </w:rPr>
              <w:t xml:space="preserve">tviklet funksjonalitet skal kun betales for én gang. Dette innebærer at funksjonalitet eller integrasjonsløsninger som utvikles av leverandøren og betales av kunden, skal gjøres tilgjengelig for alle </w:t>
            </w:r>
            <w:r>
              <w:rPr>
                <w:rFonts w:ascii="Calibri" w:hAnsi="Calibri" w:cs="Calibri"/>
              </w:rPr>
              <w:t>Kundens</w:t>
            </w:r>
            <w:r w:rsidRPr="003C6C9B">
              <w:rPr>
                <w:rFonts w:ascii="Calibri" w:hAnsi="Calibri" w:cs="Calibri"/>
              </w:rPr>
              <w:t xml:space="preserve"> enheter som er en del av denne avtalen</w:t>
            </w:r>
            <w:r>
              <w:rPr>
                <w:rFonts w:ascii="Calibri" w:hAnsi="Calibri" w:cs="Calibri"/>
              </w:rPr>
              <w:t xml:space="preserve"> uten pristillegg</w:t>
            </w:r>
            <w:r w:rsidRPr="003C6C9B">
              <w:rPr>
                <w:rFonts w:ascii="Calibri" w:hAnsi="Calibri" w:cs="Calibri"/>
              </w:rPr>
              <w:t>. Dette gjelder for eksempel integrasjonsgrensesnitt, spesialutvikling, endringsønsker og ny funksjonalitet</w:t>
            </w:r>
          </w:p>
        </w:tc>
        <w:tc>
          <w:tcPr>
            <w:tcW w:w="1076" w:type="dxa"/>
          </w:tcPr>
          <w:p w14:paraId="0CCC89DD" w14:textId="7872E56D" w:rsidR="0023599F" w:rsidRDefault="0023599F" w:rsidP="0023599F">
            <w:pPr>
              <w:jc w:val="center"/>
              <w:rPr>
                <w:rFonts w:ascii="Calibri" w:hAnsi="Calibri" w:cs="Calibri"/>
              </w:rPr>
            </w:pPr>
            <w:r w:rsidRPr="00D34F96">
              <w:rPr>
                <w:rFonts w:ascii="Calibri" w:hAnsi="Calibri" w:cs="Calibri"/>
              </w:rPr>
              <w:t>E</w:t>
            </w:r>
          </w:p>
        </w:tc>
        <w:tc>
          <w:tcPr>
            <w:tcW w:w="1072" w:type="dxa"/>
          </w:tcPr>
          <w:p w14:paraId="1DD19A5C" w14:textId="77777777" w:rsidR="0023599F" w:rsidRDefault="0023599F" w:rsidP="0023599F">
            <w:pPr>
              <w:jc w:val="center"/>
              <w:rPr>
                <w:rFonts w:asciiTheme="minorHAnsi" w:hAnsiTheme="minorHAnsi" w:cstheme="minorHAnsi"/>
              </w:rPr>
            </w:pPr>
          </w:p>
        </w:tc>
      </w:tr>
      <w:tr w:rsidR="0023599F" w14:paraId="2AFC38B4" w14:textId="77777777" w:rsidTr="00D839E0">
        <w:trPr>
          <w:cantSplit/>
        </w:trPr>
        <w:tc>
          <w:tcPr>
            <w:tcW w:w="895" w:type="dxa"/>
          </w:tcPr>
          <w:p w14:paraId="7362BDBA" w14:textId="77777777" w:rsidR="0023599F" w:rsidRPr="00DA1B9D" w:rsidRDefault="0023599F" w:rsidP="00EC7416">
            <w:pPr>
              <w:pStyle w:val="ListParagraph"/>
              <w:numPr>
                <w:ilvl w:val="0"/>
                <w:numId w:val="12"/>
              </w:numPr>
              <w:rPr>
                <w:noProof/>
              </w:rPr>
            </w:pPr>
          </w:p>
        </w:tc>
        <w:tc>
          <w:tcPr>
            <w:tcW w:w="6303" w:type="dxa"/>
          </w:tcPr>
          <w:p w14:paraId="2E158F25" w14:textId="77777777" w:rsidR="0023599F" w:rsidRDefault="0023599F" w:rsidP="0023599F">
            <w:pPr>
              <w:rPr>
                <w:rFonts w:ascii="Calibri" w:hAnsi="Calibri" w:cs="Calibri"/>
              </w:rPr>
            </w:pPr>
            <w:r>
              <w:rPr>
                <w:rFonts w:ascii="Calibri" w:hAnsi="Calibri" w:cs="Calibri"/>
              </w:rPr>
              <w:t>Leverandøren skal bekrefte i T Bilag 7 at e</w:t>
            </w:r>
            <w:r w:rsidRPr="003C6C9B">
              <w:rPr>
                <w:rFonts w:ascii="Calibri" w:hAnsi="Calibri" w:cs="Calibri"/>
              </w:rPr>
              <w:t>ndring</w:t>
            </w:r>
            <w:r>
              <w:rPr>
                <w:rFonts w:ascii="Calibri" w:hAnsi="Calibri" w:cs="Calibri"/>
              </w:rPr>
              <w:t>er</w:t>
            </w:r>
            <w:r w:rsidRPr="003C6C9B">
              <w:rPr>
                <w:rFonts w:ascii="Calibri" w:hAnsi="Calibri" w:cs="Calibri"/>
              </w:rPr>
              <w:t xml:space="preserve"> </w:t>
            </w:r>
            <w:r>
              <w:rPr>
                <w:rFonts w:ascii="Calibri" w:hAnsi="Calibri" w:cs="Calibri"/>
              </w:rPr>
              <w:t>av</w:t>
            </w:r>
            <w:r w:rsidRPr="003C6C9B">
              <w:rPr>
                <w:rFonts w:ascii="Calibri" w:hAnsi="Calibri" w:cs="Calibri"/>
              </w:rPr>
              <w:t xml:space="preserve"> foretaksstrukturen/enhetene</w:t>
            </w:r>
            <w:r>
              <w:rPr>
                <w:rFonts w:ascii="Calibri" w:hAnsi="Calibri" w:cs="Calibri"/>
              </w:rPr>
              <w:t xml:space="preserve"> i Helse Nord</w:t>
            </w:r>
            <w:r w:rsidRPr="003C6C9B">
              <w:rPr>
                <w:rFonts w:ascii="Calibri" w:hAnsi="Calibri" w:cs="Calibri"/>
              </w:rPr>
              <w:t xml:space="preserve"> </w:t>
            </w:r>
            <w:r>
              <w:rPr>
                <w:rFonts w:ascii="Calibri" w:hAnsi="Calibri" w:cs="Calibri"/>
              </w:rPr>
              <w:t>som ikke gir en vesentlig økning i befolkningsgrunnlaget, kan gjøres uten pristillegg.</w:t>
            </w:r>
          </w:p>
        </w:tc>
        <w:tc>
          <w:tcPr>
            <w:tcW w:w="1076" w:type="dxa"/>
          </w:tcPr>
          <w:p w14:paraId="0C213A9D" w14:textId="0FEBF5E5" w:rsidR="0023599F" w:rsidRDefault="0023599F" w:rsidP="0023599F">
            <w:pPr>
              <w:jc w:val="center"/>
              <w:rPr>
                <w:rFonts w:ascii="Calibri" w:hAnsi="Calibri" w:cs="Calibri"/>
              </w:rPr>
            </w:pPr>
            <w:r w:rsidRPr="00D34F96">
              <w:rPr>
                <w:rFonts w:ascii="Calibri" w:hAnsi="Calibri" w:cs="Calibri"/>
              </w:rPr>
              <w:t>E</w:t>
            </w:r>
          </w:p>
        </w:tc>
        <w:tc>
          <w:tcPr>
            <w:tcW w:w="1072" w:type="dxa"/>
          </w:tcPr>
          <w:p w14:paraId="71D2470A" w14:textId="77777777" w:rsidR="0023599F" w:rsidRDefault="0023599F" w:rsidP="0023599F">
            <w:pPr>
              <w:jc w:val="center"/>
              <w:rPr>
                <w:rFonts w:asciiTheme="minorHAnsi" w:hAnsiTheme="minorHAnsi" w:cstheme="minorHAnsi"/>
              </w:rPr>
            </w:pPr>
          </w:p>
        </w:tc>
      </w:tr>
      <w:tr w:rsidR="0023599F" w14:paraId="394BFD22" w14:textId="77777777" w:rsidTr="00D839E0">
        <w:tc>
          <w:tcPr>
            <w:tcW w:w="895" w:type="dxa"/>
          </w:tcPr>
          <w:p w14:paraId="291824CA" w14:textId="77777777" w:rsidR="0023599F" w:rsidRPr="00DA1B9D" w:rsidRDefault="0023599F" w:rsidP="00EC7416">
            <w:pPr>
              <w:pStyle w:val="ListParagraph"/>
              <w:numPr>
                <w:ilvl w:val="0"/>
                <w:numId w:val="12"/>
              </w:numPr>
              <w:rPr>
                <w:noProof/>
              </w:rPr>
            </w:pPr>
          </w:p>
        </w:tc>
        <w:tc>
          <w:tcPr>
            <w:tcW w:w="6303" w:type="dxa"/>
          </w:tcPr>
          <w:p w14:paraId="1E48133B" w14:textId="77777777" w:rsidR="0023599F" w:rsidRDefault="0023599F" w:rsidP="0023599F">
            <w:pPr>
              <w:rPr>
                <w:rFonts w:ascii="Calibri" w:hAnsi="Calibri" w:cs="Calibri"/>
              </w:rPr>
            </w:pPr>
            <w:r>
              <w:rPr>
                <w:rFonts w:ascii="Calibri" w:hAnsi="Calibri" w:cs="Calibri"/>
              </w:rPr>
              <w:t>Leverandøren skal bekrefte i T Bilag 7 at endringer i hvilke organisasjoner som har driftsavtale med Helse Nord som ikke gir en vesentlig økning i befolkningsgrunnlaget, kan gjøres uten pristillegg</w:t>
            </w:r>
          </w:p>
        </w:tc>
        <w:tc>
          <w:tcPr>
            <w:tcW w:w="1076" w:type="dxa"/>
          </w:tcPr>
          <w:p w14:paraId="4E167A9A" w14:textId="7655F303" w:rsidR="0023599F" w:rsidRDefault="0023599F" w:rsidP="0023599F">
            <w:pPr>
              <w:jc w:val="center"/>
              <w:rPr>
                <w:rFonts w:ascii="Calibri" w:hAnsi="Calibri" w:cs="Calibri"/>
              </w:rPr>
            </w:pPr>
            <w:r w:rsidRPr="00D34F96">
              <w:rPr>
                <w:rFonts w:ascii="Calibri" w:hAnsi="Calibri" w:cs="Calibri"/>
              </w:rPr>
              <w:t>E</w:t>
            </w:r>
          </w:p>
        </w:tc>
        <w:tc>
          <w:tcPr>
            <w:tcW w:w="1072" w:type="dxa"/>
          </w:tcPr>
          <w:p w14:paraId="4F6A3A50" w14:textId="77777777" w:rsidR="0023599F" w:rsidRDefault="0023599F" w:rsidP="0023599F">
            <w:pPr>
              <w:jc w:val="center"/>
              <w:rPr>
                <w:rFonts w:asciiTheme="minorHAnsi" w:hAnsiTheme="minorHAnsi" w:cstheme="minorHAnsi"/>
              </w:rPr>
            </w:pPr>
          </w:p>
        </w:tc>
      </w:tr>
      <w:tr w:rsidR="0023599F" w14:paraId="778E8756" w14:textId="77777777" w:rsidTr="00D839E0">
        <w:tc>
          <w:tcPr>
            <w:tcW w:w="895" w:type="dxa"/>
          </w:tcPr>
          <w:p w14:paraId="333AD4AC" w14:textId="77777777" w:rsidR="0023599F" w:rsidRPr="00DA1B9D" w:rsidRDefault="0023599F" w:rsidP="00EC7416">
            <w:pPr>
              <w:pStyle w:val="ListParagraph"/>
              <w:numPr>
                <w:ilvl w:val="0"/>
                <w:numId w:val="12"/>
              </w:numPr>
              <w:rPr>
                <w:noProof/>
              </w:rPr>
            </w:pPr>
          </w:p>
        </w:tc>
        <w:tc>
          <w:tcPr>
            <w:tcW w:w="6303" w:type="dxa"/>
          </w:tcPr>
          <w:p w14:paraId="72FDA3B9" w14:textId="77777777" w:rsidR="0023599F" w:rsidRPr="003C6C9B" w:rsidRDefault="0023599F" w:rsidP="0023599F">
            <w:pPr>
              <w:rPr>
                <w:rFonts w:ascii="Calibri" w:hAnsi="Calibri" w:cs="Calibri"/>
              </w:rPr>
            </w:pPr>
            <w:r w:rsidRPr="003C6C9B">
              <w:rPr>
                <w:rFonts w:ascii="Calibri" w:hAnsi="Calibri" w:cs="Calibri"/>
              </w:rPr>
              <w:t xml:space="preserve">Leverandøren bekrefter i T bilag </w:t>
            </w:r>
            <w:r>
              <w:rPr>
                <w:rFonts w:ascii="Calibri" w:hAnsi="Calibri" w:cs="Calibri"/>
              </w:rPr>
              <w:t>7</w:t>
            </w:r>
            <w:r w:rsidRPr="003C6C9B">
              <w:rPr>
                <w:rFonts w:ascii="Calibri" w:hAnsi="Calibri" w:cs="Calibri"/>
              </w:rPr>
              <w:t xml:space="preserve"> at Kunden vederlagsfritt har rett til å kopiere levert/tilgjengelig dokumentasjon internt hos Kunden.</w:t>
            </w:r>
          </w:p>
        </w:tc>
        <w:tc>
          <w:tcPr>
            <w:tcW w:w="1076" w:type="dxa"/>
          </w:tcPr>
          <w:p w14:paraId="077ED6DD" w14:textId="184328C1" w:rsidR="0023599F" w:rsidRDefault="0023599F" w:rsidP="0023599F">
            <w:pPr>
              <w:jc w:val="center"/>
              <w:rPr>
                <w:rFonts w:ascii="Calibri" w:hAnsi="Calibri" w:cs="Calibri"/>
              </w:rPr>
            </w:pPr>
            <w:r w:rsidRPr="00D34F96">
              <w:rPr>
                <w:rFonts w:ascii="Calibri" w:hAnsi="Calibri" w:cs="Calibri"/>
              </w:rPr>
              <w:t>E</w:t>
            </w:r>
          </w:p>
        </w:tc>
        <w:tc>
          <w:tcPr>
            <w:tcW w:w="1072" w:type="dxa"/>
          </w:tcPr>
          <w:p w14:paraId="28058A11" w14:textId="77777777" w:rsidR="0023599F" w:rsidRDefault="0023599F" w:rsidP="0023599F">
            <w:pPr>
              <w:jc w:val="center"/>
              <w:rPr>
                <w:rFonts w:asciiTheme="minorHAnsi" w:hAnsiTheme="minorHAnsi" w:cstheme="minorHAnsi"/>
              </w:rPr>
            </w:pPr>
          </w:p>
        </w:tc>
      </w:tr>
      <w:tr w:rsidR="0023599F" w14:paraId="269EC6C1" w14:textId="77777777" w:rsidTr="00D839E0">
        <w:tc>
          <w:tcPr>
            <w:tcW w:w="895" w:type="dxa"/>
          </w:tcPr>
          <w:p w14:paraId="31EAF44A" w14:textId="77777777" w:rsidR="0023599F" w:rsidRPr="00DA1B9D" w:rsidRDefault="0023599F" w:rsidP="00EC7416">
            <w:pPr>
              <w:pStyle w:val="ListParagraph"/>
              <w:numPr>
                <w:ilvl w:val="0"/>
                <w:numId w:val="12"/>
              </w:numPr>
              <w:rPr>
                <w:noProof/>
              </w:rPr>
            </w:pPr>
          </w:p>
        </w:tc>
        <w:tc>
          <w:tcPr>
            <w:tcW w:w="6303" w:type="dxa"/>
          </w:tcPr>
          <w:p w14:paraId="1DAA9313" w14:textId="77777777" w:rsidR="0023599F" w:rsidRPr="003C6C9B" w:rsidRDefault="0023599F" w:rsidP="0023599F">
            <w:pPr>
              <w:rPr>
                <w:rFonts w:ascii="Calibri" w:hAnsi="Calibri" w:cs="Calibri"/>
              </w:rPr>
            </w:pPr>
            <w:r>
              <w:rPr>
                <w:rFonts w:ascii="Calibri" w:hAnsi="Calibri" w:cs="Calibri"/>
              </w:rPr>
              <w:t>Leverandøren skal bekrefte i T bilag 7 at k</w:t>
            </w:r>
            <w:r w:rsidRPr="003C6C9B">
              <w:rPr>
                <w:rFonts w:ascii="Calibri" w:hAnsi="Calibri" w:cs="Calibri"/>
              </w:rPr>
              <w:t>ursdokumentasjonen skal vederlagsfritt kunne benyttes og kopieres av alle som omfattes av avtalen for internt bruk.</w:t>
            </w:r>
          </w:p>
        </w:tc>
        <w:tc>
          <w:tcPr>
            <w:tcW w:w="1076" w:type="dxa"/>
          </w:tcPr>
          <w:p w14:paraId="33D911BA" w14:textId="23A814CB" w:rsidR="0023599F" w:rsidRDefault="0023599F" w:rsidP="0023599F">
            <w:pPr>
              <w:jc w:val="center"/>
              <w:rPr>
                <w:rFonts w:ascii="Calibri" w:hAnsi="Calibri" w:cs="Calibri"/>
              </w:rPr>
            </w:pPr>
            <w:r w:rsidRPr="00D34F96">
              <w:rPr>
                <w:rFonts w:ascii="Calibri" w:hAnsi="Calibri" w:cs="Calibri"/>
              </w:rPr>
              <w:t>E</w:t>
            </w:r>
          </w:p>
        </w:tc>
        <w:tc>
          <w:tcPr>
            <w:tcW w:w="1072" w:type="dxa"/>
          </w:tcPr>
          <w:p w14:paraId="2989CD89" w14:textId="77777777" w:rsidR="0023599F" w:rsidRDefault="0023599F" w:rsidP="0023599F">
            <w:pPr>
              <w:jc w:val="center"/>
              <w:rPr>
                <w:rFonts w:asciiTheme="minorHAnsi" w:hAnsiTheme="minorHAnsi" w:cstheme="minorHAnsi"/>
              </w:rPr>
            </w:pPr>
          </w:p>
        </w:tc>
      </w:tr>
    </w:tbl>
    <w:p w14:paraId="343BA69E" w14:textId="7715E591" w:rsidR="00A73C35" w:rsidRDefault="002C2B89" w:rsidP="002C2B89">
      <w:pPr>
        <w:pStyle w:val="Heading1"/>
      </w:pPr>
      <w:bookmarkStart w:id="154" w:name="_Toc8734962"/>
      <w:r>
        <w:tab/>
      </w:r>
      <w:bookmarkStart w:id="155" w:name="_Toc11137910"/>
      <w:r w:rsidR="00A73C35" w:rsidRPr="006F2D0D">
        <w:t>Endringer til den generelle avtaleteksten</w:t>
      </w:r>
      <w:r w:rsidR="00A73C35">
        <w:t xml:space="preserve"> til SSA-T</w:t>
      </w:r>
      <w:bookmarkEnd w:id="154"/>
      <w:bookmarkEnd w:id="155"/>
    </w:p>
    <w:p w14:paraId="6F73C054" w14:textId="77777777" w:rsidR="00A73C35" w:rsidRPr="0023599F" w:rsidRDefault="00A73C35" w:rsidP="00A73C35">
      <w:pPr>
        <w:pStyle w:val="Default"/>
        <w:rPr>
          <w:rFonts w:ascii="Calibri" w:hAnsi="Calibri" w:cs="Calibri"/>
          <w:color w:val="auto"/>
          <w:sz w:val="20"/>
          <w:szCs w:val="20"/>
        </w:rPr>
      </w:pPr>
      <w:r w:rsidRPr="0023599F">
        <w:rPr>
          <w:rFonts w:ascii="Calibri" w:hAnsi="Calibri" w:cs="Calibri"/>
          <w:color w:val="auto"/>
          <w:sz w:val="20"/>
          <w:szCs w:val="20"/>
        </w:rPr>
        <w:t>T Bilag 8 består av eventuelle endringer til avtaleteksten i Statens standardavtale, tilpasningsavtalen (SSA-T). Bilaget skal være en fortløpende fremstilling over avtalens opprinnelige formuleringer som er gjenstand for endring, med korresponderende forslag til endring av avtaleteksten.</w:t>
      </w:r>
    </w:p>
    <w:p w14:paraId="46A65AEA" w14:textId="77777777" w:rsidR="00A73C35" w:rsidRPr="00244764" w:rsidRDefault="00A73C35" w:rsidP="00A73C35">
      <w:pPr>
        <w:pStyle w:val="Default"/>
        <w:rPr>
          <w:rFonts w:ascii="Calibri" w:hAnsi="Calibri" w:cs="Calibri"/>
          <w:sz w:val="22"/>
          <w:szCs w:val="22"/>
        </w:rPr>
      </w:pPr>
    </w:p>
    <w:tbl>
      <w:tblPr>
        <w:tblStyle w:val="TableGrid"/>
        <w:tblW w:w="0" w:type="auto"/>
        <w:tblLook w:val="04A0" w:firstRow="1" w:lastRow="0" w:firstColumn="1" w:lastColumn="0" w:noHBand="0" w:noVBand="1"/>
      </w:tblPr>
      <w:tblGrid>
        <w:gridCol w:w="895"/>
        <w:gridCol w:w="6301"/>
        <w:gridCol w:w="1077"/>
        <w:gridCol w:w="1073"/>
      </w:tblGrid>
      <w:tr w:rsidR="00A73C35" w14:paraId="4FA5AB69" w14:textId="77777777" w:rsidTr="00EC7416">
        <w:tc>
          <w:tcPr>
            <w:tcW w:w="895" w:type="dxa"/>
            <w:shd w:val="clear" w:color="auto" w:fill="BFBFBF" w:themeFill="background1" w:themeFillShade="BF"/>
            <w:vAlign w:val="center"/>
          </w:tcPr>
          <w:p w14:paraId="76FA9B58" w14:textId="77777777" w:rsidR="00A73C35" w:rsidRPr="004476F3" w:rsidRDefault="00A73C35" w:rsidP="004B432A">
            <w:pPr>
              <w:pStyle w:val="Default"/>
              <w:jc w:val="center"/>
              <w:rPr>
                <w:b/>
                <w:bCs/>
                <w:sz w:val="18"/>
                <w:szCs w:val="18"/>
              </w:rPr>
            </w:pPr>
            <w:r w:rsidRPr="004476F3">
              <w:rPr>
                <w:b/>
                <w:bCs/>
                <w:sz w:val="18"/>
                <w:szCs w:val="18"/>
              </w:rPr>
              <w:t>Krav nr.</w:t>
            </w:r>
          </w:p>
        </w:tc>
        <w:tc>
          <w:tcPr>
            <w:tcW w:w="6301" w:type="dxa"/>
            <w:shd w:val="clear" w:color="auto" w:fill="BFBFBF" w:themeFill="background1" w:themeFillShade="BF"/>
            <w:vAlign w:val="center"/>
          </w:tcPr>
          <w:p w14:paraId="07268518" w14:textId="77777777" w:rsidR="00A73C35" w:rsidRPr="004476F3" w:rsidRDefault="00A73C35" w:rsidP="004B432A">
            <w:pPr>
              <w:pStyle w:val="Default"/>
              <w:jc w:val="center"/>
              <w:rPr>
                <w:b/>
                <w:bCs/>
                <w:sz w:val="18"/>
                <w:szCs w:val="18"/>
              </w:rPr>
            </w:pPr>
            <w:r w:rsidRPr="004476F3">
              <w:rPr>
                <w:b/>
                <w:bCs/>
                <w:sz w:val="18"/>
                <w:szCs w:val="18"/>
              </w:rPr>
              <w:t>Krav</w:t>
            </w:r>
          </w:p>
        </w:tc>
        <w:tc>
          <w:tcPr>
            <w:tcW w:w="1077" w:type="dxa"/>
            <w:shd w:val="clear" w:color="auto" w:fill="BFBFBF" w:themeFill="background1" w:themeFillShade="BF"/>
            <w:vAlign w:val="center"/>
          </w:tcPr>
          <w:p w14:paraId="6BCCA296" w14:textId="47A4E373" w:rsidR="00A73C35" w:rsidRDefault="00E04D04" w:rsidP="004B432A">
            <w:pPr>
              <w:jc w:val="center"/>
              <w:rPr>
                <w:rFonts w:asciiTheme="minorHAnsi" w:hAnsiTheme="minorHAnsi" w:cstheme="minorHAnsi"/>
              </w:rPr>
            </w:pPr>
            <w:r>
              <w:rPr>
                <w:b/>
                <w:bCs/>
                <w:sz w:val="18"/>
                <w:szCs w:val="18"/>
              </w:rPr>
              <w:t>Kravtype</w:t>
            </w:r>
            <w:r w:rsidR="00A73C35">
              <w:rPr>
                <w:b/>
                <w:bCs/>
                <w:sz w:val="18"/>
                <w:szCs w:val="18"/>
              </w:rPr>
              <w:t xml:space="preserve"> (</w:t>
            </w:r>
            <w:r w:rsidR="0023599F">
              <w:rPr>
                <w:b/>
                <w:bCs/>
                <w:sz w:val="18"/>
                <w:szCs w:val="18"/>
              </w:rPr>
              <w:t>A/E</w:t>
            </w:r>
            <w:r w:rsidR="00A73C35" w:rsidRPr="004476F3">
              <w:rPr>
                <w:b/>
                <w:bCs/>
                <w:sz w:val="18"/>
                <w:szCs w:val="18"/>
              </w:rPr>
              <w:t>)</w:t>
            </w:r>
          </w:p>
        </w:tc>
        <w:tc>
          <w:tcPr>
            <w:tcW w:w="1073" w:type="dxa"/>
            <w:shd w:val="clear" w:color="auto" w:fill="BFBFBF" w:themeFill="background1" w:themeFillShade="BF"/>
            <w:vAlign w:val="center"/>
          </w:tcPr>
          <w:p w14:paraId="24864F87" w14:textId="77777777" w:rsidR="00A73C35" w:rsidRPr="002931BC" w:rsidRDefault="00A73C35" w:rsidP="004B432A">
            <w:pPr>
              <w:pStyle w:val="Default"/>
              <w:jc w:val="center"/>
              <w:rPr>
                <w:b/>
                <w:bCs/>
                <w:sz w:val="18"/>
                <w:szCs w:val="18"/>
              </w:rPr>
            </w:pPr>
            <w:r w:rsidRPr="004476F3">
              <w:rPr>
                <w:b/>
                <w:bCs/>
                <w:sz w:val="18"/>
                <w:szCs w:val="18"/>
              </w:rPr>
              <w:t>Beskriv (B)</w:t>
            </w:r>
          </w:p>
        </w:tc>
      </w:tr>
      <w:tr w:rsidR="00A73C35" w14:paraId="1E70A8C9" w14:textId="77777777" w:rsidTr="00EC7416">
        <w:tc>
          <w:tcPr>
            <w:tcW w:w="895" w:type="dxa"/>
          </w:tcPr>
          <w:p w14:paraId="21ADABEB" w14:textId="77777777" w:rsidR="00A73C35" w:rsidRPr="00DA1B9D" w:rsidRDefault="00A73C35" w:rsidP="00EC7416">
            <w:pPr>
              <w:pStyle w:val="ListParagraph"/>
              <w:numPr>
                <w:ilvl w:val="0"/>
                <w:numId w:val="12"/>
              </w:numPr>
              <w:rPr>
                <w:noProof/>
              </w:rPr>
            </w:pPr>
          </w:p>
        </w:tc>
        <w:tc>
          <w:tcPr>
            <w:tcW w:w="6301" w:type="dxa"/>
          </w:tcPr>
          <w:p w14:paraId="1EA928DF" w14:textId="77777777" w:rsidR="00A73C35" w:rsidRDefault="00A73C35" w:rsidP="004B432A">
            <w:pPr>
              <w:rPr>
                <w:rFonts w:ascii="Calibri" w:hAnsi="Calibri" w:cs="Calibri"/>
              </w:rPr>
            </w:pPr>
            <w:r>
              <w:rPr>
                <w:rFonts w:ascii="Calibri" w:hAnsi="Calibri" w:cs="Calibri"/>
              </w:rPr>
              <w:t>Leverandøren skal bekrefte i T Bilag 8 at e</w:t>
            </w:r>
            <w:r w:rsidRPr="00DC4EFC">
              <w:rPr>
                <w:rFonts w:ascii="Calibri" w:hAnsi="Calibri" w:cs="Calibri"/>
              </w:rPr>
              <w:t xml:space="preserve">ndringer til den generelle avtaleteksten </w:t>
            </w:r>
            <w:r>
              <w:rPr>
                <w:rFonts w:ascii="Calibri" w:hAnsi="Calibri" w:cs="Calibri"/>
              </w:rPr>
              <w:t>er</w:t>
            </w:r>
            <w:r w:rsidRPr="00DC4EFC">
              <w:rPr>
                <w:rFonts w:ascii="Calibri" w:hAnsi="Calibri" w:cs="Calibri"/>
              </w:rPr>
              <w:t xml:space="preserve"> samle</w:t>
            </w:r>
            <w:r>
              <w:rPr>
                <w:rFonts w:ascii="Calibri" w:hAnsi="Calibri" w:cs="Calibri"/>
              </w:rPr>
              <w:t>t</w:t>
            </w:r>
            <w:r w:rsidRPr="00DC4EFC">
              <w:rPr>
                <w:rFonts w:ascii="Calibri" w:hAnsi="Calibri" w:cs="Calibri"/>
              </w:rPr>
              <w:t xml:space="preserve"> </w:t>
            </w:r>
            <w:r>
              <w:rPr>
                <w:rFonts w:ascii="Calibri" w:hAnsi="Calibri" w:cs="Calibri"/>
              </w:rPr>
              <w:t>i dette bilaget</w:t>
            </w:r>
            <w:r w:rsidRPr="00DC4EFC">
              <w:rPr>
                <w:rFonts w:ascii="Calibri" w:hAnsi="Calibri" w:cs="Calibri"/>
              </w:rPr>
              <w:t>, med mindre den generelle avtaleteksten henviser slike endringer til et annet bilag.</w:t>
            </w:r>
          </w:p>
        </w:tc>
        <w:tc>
          <w:tcPr>
            <w:tcW w:w="1077" w:type="dxa"/>
          </w:tcPr>
          <w:p w14:paraId="5A91A5F6" w14:textId="455A19C7" w:rsidR="00A73C35" w:rsidRDefault="0023599F" w:rsidP="004B432A">
            <w:pPr>
              <w:jc w:val="center"/>
              <w:rPr>
                <w:rFonts w:ascii="Calibri" w:hAnsi="Calibri" w:cs="Calibri"/>
              </w:rPr>
            </w:pPr>
            <w:r>
              <w:rPr>
                <w:rFonts w:ascii="Calibri" w:hAnsi="Calibri" w:cs="Calibri"/>
              </w:rPr>
              <w:t>E</w:t>
            </w:r>
          </w:p>
        </w:tc>
        <w:tc>
          <w:tcPr>
            <w:tcW w:w="1073" w:type="dxa"/>
          </w:tcPr>
          <w:p w14:paraId="2098BBFD" w14:textId="77777777" w:rsidR="00A73C35" w:rsidRDefault="00A73C35" w:rsidP="004B432A">
            <w:pPr>
              <w:jc w:val="center"/>
              <w:rPr>
                <w:rFonts w:asciiTheme="minorHAnsi" w:hAnsiTheme="minorHAnsi" w:cstheme="minorHAnsi"/>
              </w:rPr>
            </w:pPr>
          </w:p>
        </w:tc>
      </w:tr>
    </w:tbl>
    <w:p w14:paraId="7B59B0A8" w14:textId="00454E33" w:rsidR="00861A3A" w:rsidRDefault="00861A3A" w:rsidP="00CB5AE2">
      <w:pPr>
        <w:pStyle w:val="BodyText"/>
        <w:rPr>
          <w:sz w:val="32"/>
          <w:szCs w:val="32"/>
        </w:rPr>
      </w:pPr>
    </w:p>
    <w:p w14:paraId="0BCE8A86" w14:textId="77777777" w:rsidR="00185AE5" w:rsidRDefault="00185AE5" w:rsidP="00185AE5">
      <w:pPr>
        <w:pStyle w:val="Heading1"/>
        <w:tabs>
          <w:tab w:val="clear" w:pos="792"/>
        </w:tabs>
        <w:spacing w:before="480" w:after="0" w:line="276" w:lineRule="auto"/>
      </w:pPr>
      <w:bookmarkStart w:id="156" w:name="_Toc509478120"/>
      <w:bookmarkStart w:id="157" w:name="_Toc11137911"/>
      <w:r>
        <w:t>Vedlegg</w:t>
      </w:r>
      <w:bookmarkEnd w:id="156"/>
      <w:bookmarkEnd w:id="157"/>
    </w:p>
    <w:p w14:paraId="0DA4F5FF" w14:textId="77777777" w:rsidR="00185AE5" w:rsidRPr="00D55CC4" w:rsidRDefault="00185AE5" w:rsidP="00D55CC4">
      <w:pPr>
        <w:tabs>
          <w:tab w:val="left" w:pos="426"/>
          <w:tab w:val="left" w:pos="851"/>
          <w:tab w:val="left" w:pos="1276"/>
          <w:tab w:val="left" w:pos="1701"/>
          <w:tab w:val="left" w:pos="4536"/>
          <w:tab w:val="right" w:pos="9639"/>
        </w:tabs>
        <w:rPr>
          <w:rFonts w:ascii="Calibri" w:hAnsi="Calibri" w:cs="Calibri"/>
          <w:sz w:val="20"/>
          <w:szCs w:val="20"/>
        </w:rPr>
      </w:pPr>
      <w:bookmarkStart w:id="158" w:name="_Hlk9410198"/>
      <w:r w:rsidRPr="00D55CC4">
        <w:rPr>
          <w:rFonts w:ascii="Calibri" w:hAnsi="Calibri" w:cs="Calibri"/>
          <w:sz w:val="20"/>
          <w:szCs w:val="20"/>
        </w:rPr>
        <w:t>Vedlegg 1: Testpolicy for Helse Nord</w:t>
      </w:r>
    </w:p>
    <w:p w14:paraId="0C7DFDC6" w14:textId="77777777" w:rsidR="00185AE5" w:rsidRPr="00D55CC4" w:rsidRDefault="00185AE5" w:rsidP="00D55CC4">
      <w:pPr>
        <w:tabs>
          <w:tab w:val="left" w:pos="426"/>
          <w:tab w:val="left" w:pos="851"/>
          <w:tab w:val="left" w:pos="1276"/>
          <w:tab w:val="left" w:pos="1701"/>
          <w:tab w:val="left" w:pos="4536"/>
          <w:tab w:val="right" w:pos="9639"/>
        </w:tabs>
        <w:rPr>
          <w:rFonts w:ascii="Calibri" w:hAnsi="Calibri" w:cs="Calibri"/>
          <w:sz w:val="20"/>
          <w:szCs w:val="20"/>
        </w:rPr>
      </w:pPr>
      <w:r w:rsidRPr="00D55CC4">
        <w:rPr>
          <w:rFonts w:ascii="Calibri" w:hAnsi="Calibri" w:cs="Calibri"/>
          <w:sz w:val="20"/>
          <w:szCs w:val="20"/>
        </w:rPr>
        <w:t>Vedlegg 2: Teststrategi for Helse Nord</w:t>
      </w:r>
    </w:p>
    <w:p w14:paraId="587D4901" w14:textId="77777777" w:rsidR="00185AE5" w:rsidRPr="00D55CC4" w:rsidRDefault="00185AE5" w:rsidP="00D55CC4">
      <w:pPr>
        <w:tabs>
          <w:tab w:val="left" w:pos="426"/>
          <w:tab w:val="left" w:pos="851"/>
          <w:tab w:val="left" w:pos="1276"/>
          <w:tab w:val="left" w:pos="1701"/>
          <w:tab w:val="left" w:pos="4536"/>
          <w:tab w:val="right" w:pos="9639"/>
        </w:tabs>
        <w:rPr>
          <w:rFonts w:ascii="Calibri" w:hAnsi="Calibri" w:cs="Calibri"/>
          <w:sz w:val="20"/>
          <w:szCs w:val="20"/>
        </w:rPr>
      </w:pPr>
      <w:r w:rsidRPr="00D55CC4">
        <w:rPr>
          <w:rFonts w:ascii="Calibri" w:hAnsi="Calibri" w:cs="Calibri"/>
          <w:sz w:val="20"/>
          <w:szCs w:val="20"/>
        </w:rPr>
        <w:t>Vedlegg 3: Ytelsesteststrategi for Helse Nord</w:t>
      </w:r>
    </w:p>
    <w:bookmarkEnd w:id="158"/>
    <w:p w14:paraId="7DD5BD5D" w14:textId="77777777" w:rsidR="00185AE5" w:rsidRDefault="00185AE5" w:rsidP="00CB5AE2">
      <w:pPr>
        <w:pStyle w:val="BodyText"/>
        <w:rPr>
          <w:sz w:val="32"/>
          <w:szCs w:val="32"/>
        </w:rPr>
      </w:pPr>
    </w:p>
    <w:sectPr w:rsidR="00185AE5" w:rsidSect="007867B3">
      <w:headerReference w:type="default" r:id="rId12"/>
      <w:footerReference w:type="default" r:id="rId13"/>
      <w:pgSz w:w="11906" w:h="16838"/>
      <w:pgMar w:top="1560" w:right="1133"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7F382" w14:textId="77777777" w:rsidR="007A3027" w:rsidRDefault="007A3027">
      <w:r>
        <w:separator/>
      </w:r>
    </w:p>
  </w:endnote>
  <w:endnote w:type="continuationSeparator" w:id="0">
    <w:p w14:paraId="23360098" w14:textId="77777777" w:rsidR="007A3027" w:rsidRDefault="007A3027">
      <w:r>
        <w:continuationSeparator/>
      </w:r>
    </w:p>
  </w:endnote>
  <w:endnote w:type="continuationNotice" w:id="1">
    <w:p w14:paraId="42B1809D" w14:textId="77777777" w:rsidR="007A3027" w:rsidRDefault="007A3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New-Roman,Bold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B0B3" w14:textId="77777777" w:rsidR="00024874" w:rsidRPr="00A8157D" w:rsidRDefault="00024874" w:rsidP="00527AC2">
    <w:pPr>
      <w:pStyle w:val="Footer"/>
      <w:tabs>
        <w:tab w:val="left" w:pos="1134"/>
        <w:tab w:val="center" w:pos="4678"/>
        <w:tab w:val="right" w:pos="9640"/>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B0BB" w14:textId="076E71AC" w:rsidR="00024874" w:rsidRDefault="00024874" w:rsidP="0001734C">
    <w:pPr>
      <w:pStyle w:val="Footer"/>
      <w:tabs>
        <w:tab w:val="left" w:pos="1134"/>
        <w:tab w:val="center" w:pos="4678"/>
        <w:tab w:val="right" w:pos="9356"/>
      </w:tabs>
      <w:jc w:val="center"/>
      <w:rPr>
        <w:rStyle w:val="PageNumber"/>
      </w:rPr>
    </w:pPr>
    <w:r>
      <w:t xml:space="preserve">Side </w:t>
    </w:r>
    <w:r>
      <w:fldChar w:fldCharType="begin"/>
    </w:r>
    <w:r>
      <w:instrText>PAGE</w:instrText>
    </w:r>
    <w:r>
      <w:fldChar w:fldCharType="separate"/>
    </w:r>
    <w:r w:rsidR="009E0F05">
      <w:rPr>
        <w:noProof/>
      </w:rPr>
      <w:t>4</w:t>
    </w:r>
    <w:r>
      <w:rPr>
        <w:noProof/>
      </w:rP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9E0F05">
      <w:rPr>
        <w:rStyle w:val="PageNumber"/>
        <w:noProof/>
      </w:rPr>
      <w:t>15</w:t>
    </w:r>
    <w:r>
      <w:rPr>
        <w:rStyle w:val="PageNumber"/>
      </w:rPr>
      <w:fldChar w:fldCharType="end"/>
    </w:r>
  </w:p>
  <w:p w14:paraId="7B59B0BC" w14:textId="77777777" w:rsidR="00024874" w:rsidRPr="00A8157D" w:rsidRDefault="00024874" w:rsidP="00A8157D">
    <w:pPr>
      <w:pStyle w:val="Footer"/>
      <w:tabs>
        <w:tab w:val="center" w:pos="4678"/>
      </w:tabs>
    </w:pPr>
    <w:r>
      <w:rPr>
        <w:i w:val="0"/>
        <w:iCs w:val="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3937E" w14:textId="77777777" w:rsidR="007A3027" w:rsidRDefault="007A3027">
      <w:r>
        <w:separator/>
      </w:r>
    </w:p>
  </w:footnote>
  <w:footnote w:type="continuationSeparator" w:id="0">
    <w:p w14:paraId="41280CC6" w14:textId="77777777" w:rsidR="007A3027" w:rsidRDefault="007A3027">
      <w:r>
        <w:continuationSeparator/>
      </w:r>
    </w:p>
  </w:footnote>
  <w:footnote w:type="continuationNotice" w:id="1">
    <w:p w14:paraId="77ECE59F" w14:textId="77777777" w:rsidR="007A3027" w:rsidRDefault="007A30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B0AF" w14:textId="532805F6" w:rsidR="00024874" w:rsidRPr="00F4604E" w:rsidRDefault="00024874" w:rsidP="00F4604E">
    <w:pPr>
      <w:rPr>
        <w:iCs/>
        <w:noProof/>
      </w:rPr>
    </w:pPr>
    <w:r w:rsidRPr="005C0448">
      <w:rPr>
        <w:noProof/>
        <w:color w:val="1F497D" w:themeColor="text2"/>
        <w:lang w:val="en-US" w:eastAsia="en-US"/>
      </w:rPr>
      <w:drawing>
        <wp:anchor distT="0" distB="0" distL="114300" distR="114300" simplePos="0" relativeHeight="251660800" behindDoc="1" locked="0" layoutInCell="1" allowOverlap="1" wp14:anchorId="11C69132" wp14:editId="5607435C">
          <wp:simplePos x="0" y="0"/>
          <wp:positionH relativeFrom="margin">
            <wp:posOffset>679450</wp:posOffset>
          </wp:positionH>
          <wp:positionV relativeFrom="topMargin">
            <wp:posOffset>158750</wp:posOffset>
          </wp:positionV>
          <wp:extent cx="2286000" cy="530352"/>
          <wp:effectExtent l="0" t="0" r="0" b="3175"/>
          <wp:wrapNone/>
          <wp:docPr id="2"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6000" cy="530352"/>
                  </a:xfrm>
                  <a:prstGeom prst="rect">
                    <a:avLst/>
                  </a:prstGeom>
                  <a:noFill/>
                </pic:spPr>
              </pic:pic>
            </a:graphicData>
          </a:graphic>
          <wp14:sizeRelH relativeFrom="margin">
            <wp14:pctWidth>0</wp14:pctWidth>
          </wp14:sizeRelH>
          <wp14:sizeRelV relativeFrom="margin">
            <wp14:pctHeight>0</wp14:pctHeight>
          </wp14:sizeRelV>
        </wp:anchor>
      </w:drawing>
    </w:r>
    <w:r>
      <w:rPr>
        <w:noProof/>
      </w:rPr>
      <w:tab/>
    </w:r>
  </w:p>
  <w:p w14:paraId="7B59B0B0" w14:textId="77777777" w:rsidR="00024874" w:rsidRDefault="00024874" w:rsidP="00D507B8">
    <w:pPr>
      <w:rPr>
        <w:rFonts w:ascii="Times New Roman" w:hAnsi="Times New Roman" w:cs="Times New Roman"/>
        <w:b/>
        <w:bCs/>
        <w:color w:val="000000"/>
        <w:sz w:val="32"/>
        <w:szCs w:val="32"/>
      </w:rPr>
    </w:pPr>
  </w:p>
  <w:p w14:paraId="7B59B0B1" w14:textId="77777777" w:rsidR="00024874" w:rsidRDefault="00024874" w:rsidP="00D507B8">
    <w:pPr>
      <w:pStyle w:val="Header"/>
    </w:pPr>
  </w:p>
  <w:p w14:paraId="7B59B0B2" w14:textId="77777777" w:rsidR="00024874" w:rsidRPr="00FD67CD" w:rsidRDefault="00024874" w:rsidP="00D507B8">
    <w:pPr>
      <w:pStyle w:val="Header"/>
    </w:pPr>
    <w:r>
      <w:t>T Bilag 1A Kundens generelle krav</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B0B4" w14:textId="002AA376" w:rsidR="00024874" w:rsidRPr="00F4604E" w:rsidRDefault="00024874" w:rsidP="00F4604E">
    <w:pPr>
      <w:pStyle w:val="Header"/>
      <w:pBdr>
        <w:bottom w:val="none" w:sz="0" w:space="0" w:color="auto"/>
      </w:pBdr>
      <w:rPr>
        <w:i w:val="0"/>
      </w:rPr>
    </w:pPr>
    <w:r w:rsidRPr="005C0448">
      <w:rPr>
        <w:noProof/>
        <w:color w:val="1F497D" w:themeColor="text2"/>
        <w:lang w:val="en-US" w:eastAsia="en-US"/>
      </w:rPr>
      <w:drawing>
        <wp:anchor distT="0" distB="0" distL="114300" distR="114300" simplePos="0" relativeHeight="251656704" behindDoc="1" locked="0" layoutInCell="1" allowOverlap="1" wp14:anchorId="44866192" wp14:editId="206C8850">
          <wp:simplePos x="0" y="0"/>
          <wp:positionH relativeFrom="margin">
            <wp:posOffset>331470</wp:posOffset>
          </wp:positionH>
          <wp:positionV relativeFrom="page">
            <wp:posOffset>107950</wp:posOffset>
          </wp:positionV>
          <wp:extent cx="2286000" cy="530352"/>
          <wp:effectExtent l="0" t="0" r="0" b="3175"/>
          <wp:wrapNone/>
          <wp:docPr id="3"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6000" cy="530352"/>
                  </a:xfrm>
                  <a:prstGeom prst="rect">
                    <a:avLst/>
                  </a:prstGeom>
                  <a:noFill/>
                </pic:spPr>
              </pic:pic>
            </a:graphicData>
          </a:graphic>
          <wp14:sizeRelH relativeFrom="margin">
            <wp14:pctWidth>0</wp14:pctWidth>
          </wp14:sizeRelH>
          <wp14:sizeRelV relativeFrom="margin">
            <wp14:pctHeight>0</wp14:pctHeight>
          </wp14:sizeRelV>
        </wp:anchor>
      </w:drawing>
    </w:r>
  </w:p>
  <w:p w14:paraId="7B59B0B5" w14:textId="30EFF22E" w:rsidR="00024874" w:rsidRPr="00F4604E" w:rsidRDefault="00024874" w:rsidP="00F4604E">
    <w:pPr>
      <w:pStyle w:val="Header"/>
      <w:pBdr>
        <w:bottom w:val="none" w:sz="0" w:space="0" w:color="auto"/>
      </w:pBdr>
      <w:rPr>
        <w:i w:val="0"/>
      </w:rPr>
    </w:pPr>
  </w:p>
  <w:p w14:paraId="7B59B0B6" w14:textId="77777777" w:rsidR="00024874" w:rsidRPr="00F4604E" w:rsidRDefault="00024874" w:rsidP="00F4604E">
    <w:pPr>
      <w:pStyle w:val="Header"/>
      <w:pBdr>
        <w:bottom w:val="none" w:sz="0" w:space="0" w:color="auto"/>
      </w:pBdr>
      <w:rPr>
        <w:i w:val="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9B0B7" w14:textId="7458B3CE" w:rsidR="00024874" w:rsidRPr="00F4604E" w:rsidRDefault="00024874" w:rsidP="00F4604E">
    <w:pPr>
      <w:rPr>
        <w:iCs/>
        <w:noProof/>
      </w:rPr>
    </w:pPr>
    <w:r w:rsidRPr="005C0448">
      <w:rPr>
        <w:noProof/>
        <w:color w:val="1F497D" w:themeColor="text2"/>
        <w:lang w:val="en-US" w:eastAsia="en-US"/>
      </w:rPr>
      <w:drawing>
        <wp:anchor distT="0" distB="0" distL="114300" distR="114300" simplePos="0" relativeHeight="251661824" behindDoc="1" locked="0" layoutInCell="1" allowOverlap="1" wp14:anchorId="0404F042" wp14:editId="65387194">
          <wp:simplePos x="0" y="0"/>
          <wp:positionH relativeFrom="margin">
            <wp:posOffset>819150</wp:posOffset>
          </wp:positionH>
          <wp:positionV relativeFrom="page">
            <wp:posOffset>90805</wp:posOffset>
          </wp:positionV>
          <wp:extent cx="2286000" cy="530352"/>
          <wp:effectExtent l="0" t="0" r="0" b="3175"/>
          <wp:wrapNone/>
          <wp:docPr id="1"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6000" cy="530352"/>
                  </a:xfrm>
                  <a:prstGeom prst="rect">
                    <a:avLst/>
                  </a:prstGeom>
                  <a:noFill/>
                </pic:spPr>
              </pic:pic>
            </a:graphicData>
          </a:graphic>
          <wp14:sizeRelH relativeFrom="margin">
            <wp14:pctWidth>0</wp14:pctWidth>
          </wp14:sizeRelH>
          <wp14:sizeRelV relativeFrom="margin">
            <wp14:pctHeight>0</wp14:pctHeight>
          </wp14:sizeRelV>
        </wp:anchor>
      </w:drawing>
    </w:r>
    <w:r>
      <w:rPr>
        <w:noProof/>
      </w:rPr>
      <w:tab/>
    </w:r>
  </w:p>
  <w:p w14:paraId="7B59B0B8" w14:textId="77777777" w:rsidR="00024874" w:rsidRPr="00F4604E" w:rsidRDefault="00024874" w:rsidP="00F4604E">
    <w:pPr>
      <w:rPr>
        <w:iCs/>
        <w:noProof/>
      </w:rPr>
    </w:pPr>
  </w:p>
  <w:p w14:paraId="7B59B0B9" w14:textId="77777777" w:rsidR="00024874" w:rsidRDefault="00024874" w:rsidP="004E3ADA"/>
  <w:p w14:paraId="7B59B0BA" w14:textId="77777777" w:rsidR="00024874" w:rsidRPr="00FD67CD" w:rsidRDefault="00024874" w:rsidP="00FD67CD">
    <w:pPr>
      <w:pStyle w:val="Header"/>
    </w:pPr>
    <w:r>
      <w:t>T Bilag 1A Kundens generelle krav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AF69AB4"/>
    <w:lvl w:ilvl="0">
      <w:start w:val="1"/>
      <w:numFmt w:val="decimal"/>
      <w:lvlText w:val="%1."/>
      <w:lvlJc w:val="left"/>
      <w:pPr>
        <w:tabs>
          <w:tab w:val="num" w:pos="360"/>
        </w:tabs>
        <w:ind w:left="360" w:hanging="360"/>
      </w:pPr>
    </w:lvl>
  </w:abstractNum>
  <w:abstractNum w:abstractNumId="1" w15:restartNumberingAfterBreak="0">
    <w:nsid w:val="00BF46CC"/>
    <w:multiLevelType w:val="hybridMultilevel"/>
    <w:tmpl w:val="89A85CFC"/>
    <w:lvl w:ilvl="0" w:tplc="04140001">
      <w:start w:val="1"/>
      <w:numFmt w:val="bullet"/>
      <w:lvlText w:val=""/>
      <w:lvlJc w:val="left"/>
      <w:pPr>
        <w:ind w:left="746" w:hanging="360"/>
      </w:pPr>
      <w:rPr>
        <w:rFonts w:ascii="Symbol" w:hAnsi="Symbol" w:hint="default"/>
      </w:rPr>
    </w:lvl>
    <w:lvl w:ilvl="1" w:tplc="04140003" w:tentative="1">
      <w:start w:val="1"/>
      <w:numFmt w:val="bullet"/>
      <w:lvlText w:val="o"/>
      <w:lvlJc w:val="left"/>
      <w:pPr>
        <w:ind w:left="1466" w:hanging="360"/>
      </w:pPr>
      <w:rPr>
        <w:rFonts w:ascii="Courier New" w:hAnsi="Courier New" w:cs="Courier New" w:hint="default"/>
      </w:rPr>
    </w:lvl>
    <w:lvl w:ilvl="2" w:tplc="04140005" w:tentative="1">
      <w:start w:val="1"/>
      <w:numFmt w:val="bullet"/>
      <w:lvlText w:val=""/>
      <w:lvlJc w:val="left"/>
      <w:pPr>
        <w:ind w:left="2186" w:hanging="360"/>
      </w:pPr>
      <w:rPr>
        <w:rFonts w:ascii="Wingdings" w:hAnsi="Wingdings" w:hint="default"/>
      </w:rPr>
    </w:lvl>
    <w:lvl w:ilvl="3" w:tplc="04140001" w:tentative="1">
      <w:start w:val="1"/>
      <w:numFmt w:val="bullet"/>
      <w:lvlText w:val=""/>
      <w:lvlJc w:val="left"/>
      <w:pPr>
        <w:ind w:left="2906" w:hanging="360"/>
      </w:pPr>
      <w:rPr>
        <w:rFonts w:ascii="Symbol" w:hAnsi="Symbol" w:hint="default"/>
      </w:rPr>
    </w:lvl>
    <w:lvl w:ilvl="4" w:tplc="04140003" w:tentative="1">
      <w:start w:val="1"/>
      <w:numFmt w:val="bullet"/>
      <w:lvlText w:val="o"/>
      <w:lvlJc w:val="left"/>
      <w:pPr>
        <w:ind w:left="3626" w:hanging="360"/>
      </w:pPr>
      <w:rPr>
        <w:rFonts w:ascii="Courier New" w:hAnsi="Courier New" w:cs="Courier New" w:hint="default"/>
      </w:rPr>
    </w:lvl>
    <w:lvl w:ilvl="5" w:tplc="04140005" w:tentative="1">
      <w:start w:val="1"/>
      <w:numFmt w:val="bullet"/>
      <w:lvlText w:val=""/>
      <w:lvlJc w:val="left"/>
      <w:pPr>
        <w:ind w:left="4346" w:hanging="360"/>
      </w:pPr>
      <w:rPr>
        <w:rFonts w:ascii="Wingdings" w:hAnsi="Wingdings" w:hint="default"/>
      </w:rPr>
    </w:lvl>
    <w:lvl w:ilvl="6" w:tplc="04140001" w:tentative="1">
      <w:start w:val="1"/>
      <w:numFmt w:val="bullet"/>
      <w:lvlText w:val=""/>
      <w:lvlJc w:val="left"/>
      <w:pPr>
        <w:ind w:left="5066" w:hanging="360"/>
      </w:pPr>
      <w:rPr>
        <w:rFonts w:ascii="Symbol" w:hAnsi="Symbol" w:hint="default"/>
      </w:rPr>
    </w:lvl>
    <w:lvl w:ilvl="7" w:tplc="04140003" w:tentative="1">
      <w:start w:val="1"/>
      <w:numFmt w:val="bullet"/>
      <w:lvlText w:val="o"/>
      <w:lvlJc w:val="left"/>
      <w:pPr>
        <w:ind w:left="5786" w:hanging="360"/>
      </w:pPr>
      <w:rPr>
        <w:rFonts w:ascii="Courier New" w:hAnsi="Courier New" w:cs="Courier New" w:hint="default"/>
      </w:rPr>
    </w:lvl>
    <w:lvl w:ilvl="8" w:tplc="04140005" w:tentative="1">
      <w:start w:val="1"/>
      <w:numFmt w:val="bullet"/>
      <w:lvlText w:val=""/>
      <w:lvlJc w:val="left"/>
      <w:pPr>
        <w:ind w:left="6506"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cs="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cs="Times New Roman" w:hint="default"/>
      </w:rPr>
    </w:lvl>
    <w:lvl w:ilvl="4">
      <w:numFmt w:val="decimal"/>
      <w:lvlText w:val="%5"/>
      <w:legacy w:legacy="1" w:legacySpace="0" w:legacyIndent="0"/>
      <w:lvlJc w:val="left"/>
      <w:rPr>
        <w:rFonts w:ascii="Times New Roman" w:hAnsi="Times New Roman" w:cs="Times New Roman" w:hint="default"/>
      </w:rPr>
    </w:lvl>
    <w:lvl w:ilvl="5">
      <w:numFmt w:val="decimal"/>
      <w:lvlText w:val="%6"/>
      <w:legacy w:legacy="1" w:legacySpace="0" w:legacyIndent="0"/>
      <w:lvlJc w:val="left"/>
      <w:rPr>
        <w:rFonts w:ascii="Times New Roman" w:hAnsi="Times New Roman" w:cs="Times New Roman" w:hint="default"/>
      </w:rPr>
    </w:lvl>
    <w:lvl w:ilvl="6">
      <w:numFmt w:val="decimal"/>
      <w:lvlText w:val="%7"/>
      <w:legacy w:legacy="1" w:legacySpace="0" w:legacyIndent="0"/>
      <w:lvlJc w:val="left"/>
      <w:rPr>
        <w:rFonts w:ascii="Times New Roman" w:hAnsi="Times New Roman" w:cs="Times New Roman" w:hint="default"/>
      </w:rPr>
    </w:lvl>
    <w:lvl w:ilvl="7">
      <w:numFmt w:val="decimal"/>
      <w:lvlText w:val="%8"/>
      <w:legacy w:legacy="1" w:legacySpace="0" w:legacyIndent="0"/>
      <w:lvlJc w:val="left"/>
      <w:rPr>
        <w:rFonts w:ascii="Times New Roman" w:hAnsi="Times New Roman" w:cs="Times New Roman" w:hint="default"/>
      </w:rPr>
    </w:lvl>
    <w:lvl w:ilvl="8">
      <w:numFmt w:val="decimal"/>
      <w:lvlText w:val="%9"/>
      <w:legacy w:legacy="1" w:legacySpace="0" w:legacyIndent="0"/>
      <w:lvlJc w:val="left"/>
      <w:rPr>
        <w:rFonts w:ascii="Times New Roman" w:hAnsi="Times New Roman" w:cs="Times New Roman" w:hint="default"/>
      </w:rPr>
    </w:lvl>
  </w:abstractNum>
  <w:abstractNum w:abstractNumId="3" w15:restartNumberingAfterBreak="0">
    <w:nsid w:val="0379778D"/>
    <w:multiLevelType w:val="hybridMultilevel"/>
    <w:tmpl w:val="E8C6B8B0"/>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 w15:restartNumberingAfterBreak="0">
    <w:nsid w:val="05B824BF"/>
    <w:multiLevelType w:val="multilevel"/>
    <w:tmpl w:val="6F48B09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1827FA"/>
    <w:multiLevelType w:val="hybridMultilevel"/>
    <w:tmpl w:val="C16029B2"/>
    <w:lvl w:ilvl="0" w:tplc="0BB6A8C4">
      <w:start w:val="1"/>
      <w:numFmt w:val="decimal"/>
      <w:lvlText w:val="%1."/>
      <w:lvlJc w:val="left"/>
      <w:pPr>
        <w:ind w:left="720" w:hanging="360"/>
      </w:pPr>
      <w:rPr>
        <w:rFonts w:ascii="Cambria" w:hAnsi="Cambria" w:hint="default"/>
        <w:b w:val="0"/>
        <w:i w:val="0"/>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E58740A"/>
    <w:multiLevelType w:val="hybridMultilevel"/>
    <w:tmpl w:val="C77A38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602796"/>
    <w:multiLevelType w:val="hybridMultilevel"/>
    <w:tmpl w:val="0432667E"/>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8" w15:restartNumberingAfterBreak="0">
    <w:nsid w:val="1A8519E6"/>
    <w:multiLevelType w:val="singleLevel"/>
    <w:tmpl w:val="3EF46F76"/>
    <w:lvl w:ilvl="0">
      <w:start w:val="1"/>
      <w:numFmt w:val="decimal"/>
      <w:pStyle w:val="Kravnummer"/>
      <w:lvlText w:val="T%1"/>
      <w:lvlJc w:val="left"/>
      <w:pPr>
        <w:tabs>
          <w:tab w:val="num" w:pos="360"/>
        </w:tabs>
        <w:ind w:left="360" w:hanging="360"/>
      </w:pPr>
      <w:rPr>
        <w:rFonts w:cs="Times New Roman" w:hint="default"/>
        <w:b w:val="0"/>
        <w:bCs w:val="0"/>
        <w:iCs w:val="0"/>
        <w:caps w:val="0"/>
        <w:smallCaps w:val="0"/>
        <w:strike w:val="0"/>
        <w:dstrike w:val="0"/>
        <w:outline w:val="0"/>
        <w:shadow w:val="0"/>
        <w:emboss w:val="0"/>
        <w:imprint w:val="0"/>
        <w:noProof w:val="0"/>
        <w:vanish w:val="0"/>
        <w:spacing w:val="0"/>
        <w:kern w:val="0"/>
        <w:position w:val="0"/>
        <w:u w:val="none"/>
        <w:vertAlign w:val="baseline"/>
        <w:em w:val="none"/>
      </w:rPr>
    </w:lvl>
  </w:abstractNum>
  <w:abstractNum w:abstractNumId="9"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0"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cs="Symbol" w:hint="default"/>
      </w:rPr>
    </w:lvl>
  </w:abstractNum>
  <w:abstractNum w:abstractNumId="11" w15:restartNumberingAfterBreak="0">
    <w:nsid w:val="32743E03"/>
    <w:multiLevelType w:val="hybridMultilevel"/>
    <w:tmpl w:val="205A7F04"/>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2" w15:restartNumberingAfterBreak="0">
    <w:nsid w:val="3D691C72"/>
    <w:multiLevelType w:val="hybridMultilevel"/>
    <w:tmpl w:val="703C2D4A"/>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3EEA6264"/>
    <w:multiLevelType w:val="multilevel"/>
    <w:tmpl w:val="B88AFDA6"/>
    <w:lvl w:ilvl="0">
      <w:start w:val="4"/>
      <w:numFmt w:val="decimal"/>
      <w:lvlText w:val="%1"/>
      <w:lvlJc w:val="left"/>
      <w:pPr>
        <w:tabs>
          <w:tab w:val="num" w:pos="432"/>
        </w:tabs>
        <w:ind w:left="432" w:hanging="432"/>
      </w:pPr>
      <w:rPr>
        <w:rFonts w:hint="default"/>
        <w:b/>
        <w:color w:val="auto"/>
      </w:rPr>
    </w:lvl>
    <w:lvl w:ilvl="1">
      <w:start w:val="1"/>
      <w:numFmt w:val="decimal"/>
      <w:lvlText w:val="%1.%2"/>
      <w:lvlJc w:val="left"/>
      <w:pPr>
        <w:tabs>
          <w:tab w:val="num" w:pos="576"/>
        </w:tabs>
        <w:ind w:left="576" w:hanging="576"/>
      </w:pPr>
      <w:rPr>
        <w:rFonts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644"/>
        </w:tabs>
        <w:ind w:left="644" w:hanging="720"/>
      </w:pPr>
      <w:rPr>
        <w:rFonts w:hint="default"/>
      </w:rPr>
    </w:lvl>
    <w:lvl w:ilvl="3">
      <w:start w:val="1"/>
      <w:numFmt w:val="decimal"/>
      <w:lvlText w:val="%1.%2.%3.%4"/>
      <w:lvlJc w:val="left"/>
      <w:pPr>
        <w:tabs>
          <w:tab w:val="num" w:pos="1781"/>
        </w:tabs>
        <w:ind w:left="1781"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14" w15:restartNumberingAfterBreak="0">
    <w:nsid w:val="478B6A21"/>
    <w:multiLevelType w:val="hybridMultilevel"/>
    <w:tmpl w:val="62967872"/>
    <w:lvl w:ilvl="0" w:tplc="04140001">
      <w:start w:val="1"/>
      <w:numFmt w:val="bullet"/>
      <w:lvlText w:val=""/>
      <w:lvlJc w:val="left"/>
      <w:pPr>
        <w:ind w:left="720" w:hanging="360"/>
      </w:pPr>
      <w:rPr>
        <w:rFonts w:ascii="Symbol" w:hAnsi="Symbol" w:cs="Symbol"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4DD07C31"/>
    <w:multiLevelType w:val="hybridMultilevel"/>
    <w:tmpl w:val="6120797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875958"/>
    <w:multiLevelType w:val="hybridMultilevel"/>
    <w:tmpl w:val="A4528890"/>
    <w:lvl w:ilvl="0" w:tplc="04140001">
      <w:start w:val="1"/>
      <w:numFmt w:val="bullet"/>
      <w:pStyle w:val="ListBullet2"/>
      <w:lvlText w:val=""/>
      <w:lvlJc w:val="left"/>
      <w:pPr>
        <w:ind w:left="360" w:hanging="360"/>
      </w:pPr>
      <w:rPr>
        <w:rFonts w:ascii="Symbol" w:hAnsi="Symbol" w:cs="Symbol" w:hint="default"/>
      </w:rPr>
    </w:lvl>
    <w:lvl w:ilvl="1" w:tplc="04140003">
      <w:start w:val="1"/>
      <w:numFmt w:val="decimal"/>
      <w:lvlText w:val="%2."/>
      <w:lvlJc w:val="left"/>
      <w:pPr>
        <w:tabs>
          <w:tab w:val="num" w:pos="372"/>
        </w:tabs>
        <w:ind w:left="372" w:hanging="360"/>
      </w:pPr>
    </w:lvl>
    <w:lvl w:ilvl="2" w:tplc="04140005">
      <w:start w:val="1"/>
      <w:numFmt w:val="decimal"/>
      <w:lvlText w:val="%3."/>
      <w:lvlJc w:val="left"/>
      <w:pPr>
        <w:tabs>
          <w:tab w:val="num" w:pos="1092"/>
        </w:tabs>
        <w:ind w:left="1092" w:hanging="360"/>
      </w:pPr>
    </w:lvl>
    <w:lvl w:ilvl="3" w:tplc="04140001">
      <w:start w:val="1"/>
      <w:numFmt w:val="decimal"/>
      <w:lvlText w:val="%4."/>
      <w:lvlJc w:val="left"/>
      <w:pPr>
        <w:tabs>
          <w:tab w:val="num" w:pos="1812"/>
        </w:tabs>
        <w:ind w:left="1812" w:hanging="360"/>
      </w:pPr>
    </w:lvl>
    <w:lvl w:ilvl="4" w:tplc="04140003">
      <w:start w:val="1"/>
      <w:numFmt w:val="decimal"/>
      <w:lvlText w:val="%5."/>
      <w:lvlJc w:val="left"/>
      <w:pPr>
        <w:tabs>
          <w:tab w:val="num" w:pos="2532"/>
        </w:tabs>
        <w:ind w:left="2532" w:hanging="360"/>
      </w:pPr>
    </w:lvl>
    <w:lvl w:ilvl="5" w:tplc="04140005">
      <w:start w:val="1"/>
      <w:numFmt w:val="decimal"/>
      <w:lvlText w:val="%6."/>
      <w:lvlJc w:val="left"/>
      <w:pPr>
        <w:tabs>
          <w:tab w:val="num" w:pos="3252"/>
        </w:tabs>
        <w:ind w:left="3252" w:hanging="360"/>
      </w:pPr>
    </w:lvl>
    <w:lvl w:ilvl="6" w:tplc="04140001">
      <w:start w:val="1"/>
      <w:numFmt w:val="decimal"/>
      <w:lvlText w:val="%7."/>
      <w:lvlJc w:val="left"/>
      <w:pPr>
        <w:tabs>
          <w:tab w:val="num" w:pos="3972"/>
        </w:tabs>
        <w:ind w:left="3972" w:hanging="360"/>
      </w:pPr>
    </w:lvl>
    <w:lvl w:ilvl="7" w:tplc="04140003">
      <w:start w:val="1"/>
      <w:numFmt w:val="decimal"/>
      <w:lvlText w:val="%8."/>
      <w:lvlJc w:val="left"/>
      <w:pPr>
        <w:tabs>
          <w:tab w:val="num" w:pos="4692"/>
        </w:tabs>
        <w:ind w:left="4692" w:hanging="360"/>
      </w:pPr>
    </w:lvl>
    <w:lvl w:ilvl="8" w:tplc="04140005">
      <w:start w:val="1"/>
      <w:numFmt w:val="decimal"/>
      <w:lvlText w:val="%9."/>
      <w:lvlJc w:val="left"/>
      <w:pPr>
        <w:tabs>
          <w:tab w:val="num" w:pos="5412"/>
        </w:tabs>
        <w:ind w:left="5412" w:hanging="360"/>
      </w:pPr>
    </w:lvl>
  </w:abstractNum>
  <w:abstractNum w:abstractNumId="17" w15:restartNumberingAfterBreak="0">
    <w:nsid w:val="54127ACE"/>
    <w:multiLevelType w:val="hybridMultilevel"/>
    <w:tmpl w:val="E7B81A94"/>
    <w:lvl w:ilvl="0" w:tplc="04140017">
      <w:start w:val="1"/>
      <w:numFmt w:val="bullet"/>
      <w:pStyle w:val="Tabellpunkt"/>
      <w:lvlText w:val=""/>
      <w:lvlJc w:val="left"/>
      <w:pPr>
        <w:tabs>
          <w:tab w:val="num" w:pos="720"/>
        </w:tabs>
        <w:ind w:left="720" w:hanging="360"/>
      </w:pPr>
      <w:rPr>
        <w:rFonts w:ascii="Wingdings" w:hAnsi="Wingdings" w:cs="Wingdings" w:hint="default"/>
      </w:rPr>
    </w:lvl>
    <w:lvl w:ilvl="1" w:tplc="04140003">
      <w:start w:val="1"/>
      <w:numFmt w:val="bullet"/>
      <w:lvlText w:val=""/>
      <w:lvlJc w:val="left"/>
      <w:pPr>
        <w:tabs>
          <w:tab w:val="num" w:pos="1440"/>
        </w:tabs>
        <w:ind w:left="1440" w:hanging="360"/>
      </w:pPr>
      <w:rPr>
        <w:rFonts w:ascii="Wingdings" w:hAnsi="Wingdings" w:cs="Wingdings" w:hint="default"/>
      </w:rPr>
    </w:lvl>
    <w:lvl w:ilvl="2" w:tplc="04140005">
      <w:start w:val="1"/>
      <w:numFmt w:val="lowerRoman"/>
      <w:lvlText w:val="%3."/>
      <w:lvlJc w:val="right"/>
      <w:pPr>
        <w:tabs>
          <w:tab w:val="num" w:pos="2160"/>
        </w:tabs>
        <w:ind w:left="2160" w:hanging="180"/>
      </w:pPr>
    </w:lvl>
    <w:lvl w:ilvl="3" w:tplc="04140001">
      <w:start w:val="1"/>
      <w:numFmt w:val="decimal"/>
      <w:lvlText w:val="%4."/>
      <w:lvlJc w:val="left"/>
      <w:pPr>
        <w:tabs>
          <w:tab w:val="num" w:pos="2880"/>
        </w:tabs>
        <w:ind w:left="2880" w:hanging="360"/>
      </w:pPr>
    </w:lvl>
    <w:lvl w:ilvl="4" w:tplc="04140003">
      <w:start w:val="1"/>
      <w:numFmt w:val="lowerLetter"/>
      <w:lvlText w:val="%5."/>
      <w:lvlJc w:val="left"/>
      <w:pPr>
        <w:tabs>
          <w:tab w:val="num" w:pos="3600"/>
        </w:tabs>
        <w:ind w:left="3600" w:hanging="360"/>
      </w:pPr>
    </w:lvl>
    <w:lvl w:ilvl="5" w:tplc="04140005">
      <w:start w:val="1"/>
      <w:numFmt w:val="lowerRoman"/>
      <w:lvlText w:val="%6."/>
      <w:lvlJc w:val="right"/>
      <w:pPr>
        <w:tabs>
          <w:tab w:val="num" w:pos="4320"/>
        </w:tabs>
        <w:ind w:left="4320" w:hanging="180"/>
      </w:pPr>
    </w:lvl>
    <w:lvl w:ilvl="6" w:tplc="04140001">
      <w:start w:val="1"/>
      <w:numFmt w:val="decimal"/>
      <w:lvlText w:val="%7."/>
      <w:lvlJc w:val="left"/>
      <w:pPr>
        <w:tabs>
          <w:tab w:val="num" w:pos="5040"/>
        </w:tabs>
        <w:ind w:left="5040" w:hanging="360"/>
      </w:pPr>
    </w:lvl>
    <w:lvl w:ilvl="7" w:tplc="04140003">
      <w:start w:val="1"/>
      <w:numFmt w:val="lowerLetter"/>
      <w:lvlText w:val="%8."/>
      <w:lvlJc w:val="left"/>
      <w:pPr>
        <w:tabs>
          <w:tab w:val="num" w:pos="5760"/>
        </w:tabs>
        <w:ind w:left="5760" w:hanging="360"/>
      </w:pPr>
    </w:lvl>
    <w:lvl w:ilvl="8" w:tplc="04140005">
      <w:start w:val="1"/>
      <w:numFmt w:val="lowerRoman"/>
      <w:lvlText w:val="%9."/>
      <w:lvlJc w:val="right"/>
      <w:pPr>
        <w:tabs>
          <w:tab w:val="num" w:pos="6480"/>
        </w:tabs>
        <w:ind w:left="6480" w:hanging="180"/>
      </w:pPr>
    </w:lvl>
  </w:abstractNum>
  <w:abstractNum w:abstractNumId="18" w15:restartNumberingAfterBreak="0">
    <w:nsid w:val="56E1402A"/>
    <w:multiLevelType w:val="hybridMultilevel"/>
    <w:tmpl w:val="62446A3E"/>
    <w:lvl w:ilvl="0" w:tplc="04140017">
      <w:start w:val="1"/>
      <w:numFmt w:val="lowerLetter"/>
      <w:pStyle w:val="Bullet"/>
      <w:lvlText w:val="%1)"/>
      <w:lvlJc w:val="left"/>
      <w:pPr>
        <w:ind w:left="720" w:hanging="360"/>
      </w:pPr>
      <w:rPr>
        <w:rFonts w:hint="default"/>
      </w:rPr>
    </w:lvl>
    <w:lvl w:ilvl="1" w:tplc="04140019">
      <w:start w:val="1"/>
      <w:numFmt w:val="lowerLetter"/>
      <w:lvlText w:val="%2)"/>
      <w:lvlJc w:val="left"/>
      <w:pPr>
        <w:ind w:left="1440" w:hanging="360"/>
      </w:pPr>
      <w:rPr>
        <w:rFonts w:hint="default"/>
        <w:b w:val="0"/>
        <w:bCs w:val="0"/>
      </w:rPr>
    </w:lvl>
    <w:lvl w:ilvl="2" w:tplc="0414001B">
      <w:start w:val="1"/>
      <w:numFmt w:val="bullet"/>
      <w:lvlText w:val=""/>
      <w:lvlJc w:val="left"/>
      <w:pPr>
        <w:ind w:left="2160" w:hanging="360"/>
      </w:pPr>
      <w:rPr>
        <w:rFonts w:ascii="Wingdings" w:hAnsi="Wingdings" w:cs="Wingdings" w:hint="default"/>
      </w:rPr>
    </w:lvl>
    <w:lvl w:ilvl="3" w:tplc="0414000F">
      <w:start w:val="1"/>
      <w:numFmt w:val="bullet"/>
      <w:lvlText w:val=""/>
      <w:lvlJc w:val="left"/>
      <w:pPr>
        <w:ind w:left="2880" w:hanging="360"/>
      </w:pPr>
      <w:rPr>
        <w:rFonts w:ascii="Symbol" w:hAnsi="Symbol" w:cs="Symbol" w:hint="default"/>
      </w:rPr>
    </w:lvl>
    <w:lvl w:ilvl="4" w:tplc="04140019">
      <w:start w:val="1"/>
      <w:numFmt w:val="bullet"/>
      <w:lvlText w:val="o"/>
      <w:lvlJc w:val="left"/>
      <w:pPr>
        <w:ind w:left="3600" w:hanging="360"/>
      </w:pPr>
      <w:rPr>
        <w:rFonts w:ascii="Courier New" w:hAnsi="Courier New" w:cs="Courier New" w:hint="default"/>
      </w:rPr>
    </w:lvl>
    <w:lvl w:ilvl="5" w:tplc="0414001B">
      <w:start w:val="1"/>
      <w:numFmt w:val="bullet"/>
      <w:lvlText w:val=""/>
      <w:lvlJc w:val="left"/>
      <w:pPr>
        <w:ind w:left="4320" w:hanging="360"/>
      </w:pPr>
      <w:rPr>
        <w:rFonts w:ascii="Wingdings" w:hAnsi="Wingdings" w:cs="Wingdings" w:hint="default"/>
      </w:rPr>
    </w:lvl>
    <w:lvl w:ilvl="6" w:tplc="0414000F">
      <w:start w:val="1"/>
      <w:numFmt w:val="bullet"/>
      <w:lvlText w:val=""/>
      <w:lvlJc w:val="left"/>
      <w:pPr>
        <w:ind w:left="5040" w:hanging="360"/>
      </w:pPr>
      <w:rPr>
        <w:rFonts w:ascii="Symbol" w:hAnsi="Symbol" w:cs="Symbol" w:hint="default"/>
      </w:rPr>
    </w:lvl>
    <w:lvl w:ilvl="7" w:tplc="04140019">
      <w:start w:val="1"/>
      <w:numFmt w:val="bullet"/>
      <w:lvlText w:val="o"/>
      <w:lvlJc w:val="left"/>
      <w:pPr>
        <w:ind w:left="5760" w:hanging="360"/>
      </w:pPr>
      <w:rPr>
        <w:rFonts w:ascii="Courier New" w:hAnsi="Courier New" w:cs="Courier New" w:hint="default"/>
      </w:rPr>
    </w:lvl>
    <w:lvl w:ilvl="8" w:tplc="0414001B">
      <w:start w:val="1"/>
      <w:numFmt w:val="bullet"/>
      <w:lvlText w:val=""/>
      <w:lvlJc w:val="left"/>
      <w:pPr>
        <w:ind w:left="6480" w:hanging="360"/>
      </w:pPr>
      <w:rPr>
        <w:rFonts w:ascii="Wingdings" w:hAnsi="Wingdings" w:cs="Wingdings" w:hint="default"/>
      </w:rPr>
    </w:lvl>
  </w:abstractNum>
  <w:abstractNum w:abstractNumId="19" w15:restartNumberingAfterBreak="0">
    <w:nsid w:val="5B9E06F2"/>
    <w:multiLevelType w:val="hybridMultilevel"/>
    <w:tmpl w:val="17489920"/>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5FB86214"/>
    <w:multiLevelType w:val="hybridMultilevel"/>
    <w:tmpl w:val="F5405C32"/>
    <w:lvl w:ilvl="0" w:tplc="AC4C7670">
      <w:start w:val="1"/>
      <w:numFmt w:val="bullet"/>
      <w:pStyle w:val="Kulepkt"/>
      <w:lvlText w:val=""/>
      <w:lvlJc w:val="left"/>
      <w:pPr>
        <w:ind w:left="651" w:hanging="360"/>
      </w:pPr>
      <w:rPr>
        <w:rFonts w:ascii="Symbol" w:hAnsi="Symbol" w:cs="Symbol" w:hint="default"/>
        <w:color w:val="000000"/>
      </w:rPr>
    </w:lvl>
    <w:lvl w:ilvl="1" w:tplc="04140001">
      <w:start w:val="1"/>
      <w:numFmt w:val="bullet"/>
      <w:lvlText w:val=""/>
      <w:lvlJc w:val="left"/>
      <w:pPr>
        <w:tabs>
          <w:tab w:val="num" w:pos="1800"/>
        </w:tabs>
        <w:ind w:left="1800" w:hanging="360"/>
      </w:pPr>
      <w:rPr>
        <w:rFonts w:ascii="Symbol" w:hAnsi="Symbol" w:cs="Symbol" w:hint="default"/>
        <w:color w:val="000000"/>
      </w:rPr>
    </w:lvl>
    <w:lvl w:ilvl="2" w:tplc="0414001B">
      <w:start w:val="1"/>
      <w:numFmt w:val="bullet"/>
      <w:lvlText w:val=""/>
      <w:lvlJc w:val="left"/>
      <w:pPr>
        <w:ind w:left="2520" w:hanging="360"/>
      </w:pPr>
      <w:rPr>
        <w:rFonts w:ascii="Wingdings" w:hAnsi="Wingdings" w:cs="Wingdings" w:hint="default"/>
      </w:rPr>
    </w:lvl>
    <w:lvl w:ilvl="3" w:tplc="0414000F">
      <w:start w:val="1"/>
      <w:numFmt w:val="bullet"/>
      <w:lvlText w:val=""/>
      <w:lvlJc w:val="left"/>
      <w:pPr>
        <w:ind w:left="3240" w:hanging="360"/>
      </w:pPr>
      <w:rPr>
        <w:rFonts w:ascii="Symbol" w:hAnsi="Symbol" w:cs="Symbol" w:hint="default"/>
      </w:rPr>
    </w:lvl>
    <w:lvl w:ilvl="4" w:tplc="04140019">
      <w:start w:val="1"/>
      <w:numFmt w:val="bullet"/>
      <w:lvlText w:val="o"/>
      <w:lvlJc w:val="left"/>
      <w:pPr>
        <w:ind w:left="3960" w:hanging="360"/>
      </w:pPr>
      <w:rPr>
        <w:rFonts w:ascii="Courier New" w:hAnsi="Courier New" w:cs="Courier New" w:hint="default"/>
      </w:rPr>
    </w:lvl>
    <w:lvl w:ilvl="5" w:tplc="0414001B">
      <w:start w:val="1"/>
      <w:numFmt w:val="bullet"/>
      <w:lvlText w:val=""/>
      <w:lvlJc w:val="left"/>
      <w:pPr>
        <w:ind w:left="4680" w:hanging="360"/>
      </w:pPr>
      <w:rPr>
        <w:rFonts w:ascii="Wingdings" w:hAnsi="Wingdings" w:cs="Wingdings" w:hint="default"/>
      </w:rPr>
    </w:lvl>
    <w:lvl w:ilvl="6" w:tplc="0414000F">
      <w:start w:val="1"/>
      <w:numFmt w:val="bullet"/>
      <w:lvlText w:val=""/>
      <w:lvlJc w:val="left"/>
      <w:pPr>
        <w:ind w:left="5400" w:hanging="360"/>
      </w:pPr>
      <w:rPr>
        <w:rFonts w:ascii="Symbol" w:hAnsi="Symbol" w:cs="Symbol" w:hint="default"/>
      </w:rPr>
    </w:lvl>
    <w:lvl w:ilvl="7" w:tplc="04140019">
      <w:start w:val="1"/>
      <w:numFmt w:val="bullet"/>
      <w:lvlText w:val="o"/>
      <w:lvlJc w:val="left"/>
      <w:pPr>
        <w:ind w:left="6120" w:hanging="360"/>
      </w:pPr>
      <w:rPr>
        <w:rFonts w:ascii="Courier New" w:hAnsi="Courier New" w:cs="Courier New" w:hint="default"/>
      </w:rPr>
    </w:lvl>
    <w:lvl w:ilvl="8" w:tplc="0414001B">
      <w:start w:val="1"/>
      <w:numFmt w:val="bullet"/>
      <w:lvlText w:val=""/>
      <w:lvlJc w:val="left"/>
      <w:pPr>
        <w:ind w:left="6840" w:hanging="360"/>
      </w:pPr>
      <w:rPr>
        <w:rFonts w:ascii="Wingdings" w:hAnsi="Wingdings" w:cs="Wingdings" w:hint="default"/>
      </w:rPr>
    </w:lvl>
  </w:abstractNum>
  <w:abstractNum w:abstractNumId="21" w15:restartNumberingAfterBreak="0">
    <w:nsid w:val="639051D3"/>
    <w:multiLevelType w:val="hybridMultilevel"/>
    <w:tmpl w:val="3AB820EC"/>
    <w:lvl w:ilvl="0" w:tplc="5C22D9BE">
      <w:numFmt w:val="bullet"/>
      <w:pStyle w:val="ListParagraph"/>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3DC3833"/>
    <w:multiLevelType w:val="multilevel"/>
    <w:tmpl w:val="041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7817D9E"/>
    <w:multiLevelType w:val="multilevel"/>
    <w:tmpl w:val="0068FA5A"/>
    <w:lvl w:ilvl="0">
      <w:start w:val="1"/>
      <w:numFmt w:val="decimal"/>
      <w:lvlText w:val="%1"/>
      <w:lvlJc w:val="left"/>
      <w:pPr>
        <w:tabs>
          <w:tab w:val="num" w:pos="432"/>
        </w:tabs>
        <w:ind w:left="432" w:hanging="432"/>
      </w:pPr>
      <w:rPr>
        <w:rFonts w:hint="default"/>
        <w:b/>
        <w:color w:val="auto"/>
      </w:rPr>
    </w:lvl>
    <w:lvl w:ilvl="1">
      <w:start w:val="1"/>
      <w:numFmt w:val="decimal"/>
      <w:lvlText w:val="%1.%2"/>
      <w:lvlJc w:val="left"/>
      <w:pPr>
        <w:tabs>
          <w:tab w:val="num" w:pos="1067"/>
        </w:tabs>
        <w:ind w:left="1067" w:hanging="576"/>
      </w:pPr>
      <w:rPr>
        <w:rFonts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644"/>
        </w:tabs>
        <w:ind w:left="644" w:hanging="720"/>
      </w:pPr>
      <w:rPr>
        <w:rFonts w:hint="default"/>
      </w:rPr>
    </w:lvl>
    <w:lvl w:ilvl="3">
      <w:start w:val="1"/>
      <w:numFmt w:val="decimal"/>
      <w:lvlText w:val="%1.%2.%3.%4"/>
      <w:lvlJc w:val="left"/>
      <w:pPr>
        <w:tabs>
          <w:tab w:val="num" w:pos="1781"/>
        </w:tabs>
        <w:ind w:left="1781" w:hanging="864"/>
      </w:pPr>
      <w:rPr>
        <w:rFonts w:hint="default"/>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5" w15:restartNumberingAfterBreak="0">
    <w:nsid w:val="6A690A63"/>
    <w:multiLevelType w:val="hybridMultilevel"/>
    <w:tmpl w:val="6E7AAB08"/>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6" w15:restartNumberingAfterBreak="0">
    <w:nsid w:val="7DAD1F93"/>
    <w:multiLevelType w:val="hybridMultilevel"/>
    <w:tmpl w:val="2602830E"/>
    <w:lvl w:ilvl="0" w:tplc="7D64F45A">
      <w:start w:val="1"/>
      <w:numFmt w:val="decimal"/>
      <w:lvlText w:val="G-%1"/>
      <w:lvlJc w:val="left"/>
      <w:pPr>
        <w:ind w:left="97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abstractNumId w:val="10"/>
  </w:num>
  <w:num w:numId="2">
    <w:abstractNumId w:val="2"/>
  </w:num>
  <w:num w:numId="3">
    <w:abstractNumId w:val="22"/>
  </w:num>
  <w:num w:numId="4">
    <w:abstractNumId w:val="24"/>
  </w:num>
  <w:num w:numId="5">
    <w:abstractNumId w:val="17"/>
  </w:num>
  <w:num w:numId="6">
    <w:abstractNumId w:val="18"/>
  </w:num>
  <w:num w:numId="7">
    <w:abstractNumId w:val="20"/>
  </w:num>
  <w:num w:numId="8">
    <w:abstractNumId w:val="9"/>
  </w:num>
  <w:num w:numId="9">
    <w:abstractNumId w:val="23"/>
  </w:num>
  <w:num w:numId="10">
    <w:abstractNumId w:val="14"/>
  </w:num>
  <w:num w:numId="11">
    <w:abstractNumId w:val="16"/>
  </w:num>
  <w:num w:numId="12">
    <w:abstractNumId w:val="11"/>
  </w:num>
  <w:num w:numId="13">
    <w:abstractNumId w:val="1"/>
  </w:num>
  <w:num w:numId="14">
    <w:abstractNumId w:val="21"/>
  </w:num>
  <w:num w:numId="15">
    <w:abstractNumId w:val="4"/>
  </w:num>
  <w:num w:numId="16">
    <w:abstractNumId w:val="6"/>
  </w:num>
  <w:num w:numId="17">
    <w:abstractNumId w:val="8"/>
  </w:num>
  <w:num w:numId="1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3"/>
  </w:num>
  <w:num w:numId="21">
    <w:abstractNumId w:val="5"/>
  </w:num>
  <w:num w:numId="22">
    <w:abstractNumId w:val="4"/>
  </w:num>
  <w:num w:numId="23">
    <w:abstractNumId w:val="15"/>
  </w:num>
  <w:num w:numId="24">
    <w:abstractNumId w:val="21"/>
  </w:num>
  <w:num w:numId="25">
    <w:abstractNumId w:val="21"/>
  </w:num>
  <w:num w:numId="26">
    <w:abstractNumId w:val="3"/>
  </w:num>
  <w:num w:numId="27">
    <w:abstractNumId w:val="26"/>
  </w:num>
  <w:num w:numId="28">
    <w:abstractNumId w:val="25"/>
  </w:num>
  <w:num w:numId="29">
    <w:abstractNumId w:val="19"/>
  </w:num>
  <w:num w:numId="30">
    <w:abstractNumId w:val="12"/>
  </w:num>
  <w:num w:numId="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embedSystemFonts/>
  <w:proofState w:spelling="clean" w:grammar="clean"/>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7CD"/>
    <w:rsid w:val="00000098"/>
    <w:rsid w:val="0000031D"/>
    <w:rsid w:val="00000451"/>
    <w:rsid w:val="000008A9"/>
    <w:rsid w:val="00000EFE"/>
    <w:rsid w:val="00001215"/>
    <w:rsid w:val="000013A8"/>
    <w:rsid w:val="00001E78"/>
    <w:rsid w:val="0000222E"/>
    <w:rsid w:val="000026D2"/>
    <w:rsid w:val="000026FA"/>
    <w:rsid w:val="00002AEA"/>
    <w:rsid w:val="00002F5F"/>
    <w:rsid w:val="00003242"/>
    <w:rsid w:val="000038FC"/>
    <w:rsid w:val="000039BB"/>
    <w:rsid w:val="00004704"/>
    <w:rsid w:val="00004C75"/>
    <w:rsid w:val="00004E03"/>
    <w:rsid w:val="00005B37"/>
    <w:rsid w:val="000060B4"/>
    <w:rsid w:val="0000640D"/>
    <w:rsid w:val="0000656A"/>
    <w:rsid w:val="00006905"/>
    <w:rsid w:val="00006DAE"/>
    <w:rsid w:val="000071B6"/>
    <w:rsid w:val="000075B3"/>
    <w:rsid w:val="0000762F"/>
    <w:rsid w:val="0000771B"/>
    <w:rsid w:val="00007F4A"/>
    <w:rsid w:val="0001037F"/>
    <w:rsid w:val="00010A6F"/>
    <w:rsid w:val="00010C5F"/>
    <w:rsid w:val="00010CED"/>
    <w:rsid w:val="00011111"/>
    <w:rsid w:val="0001111B"/>
    <w:rsid w:val="00011BB6"/>
    <w:rsid w:val="00011D0D"/>
    <w:rsid w:val="00011E2F"/>
    <w:rsid w:val="0001200B"/>
    <w:rsid w:val="000125DC"/>
    <w:rsid w:val="00012699"/>
    <w:rsid w:val="00012AB9"/>
    <w:rsid w:val="00012F31"/>
    <w:rsid w:val="00013189"/>
    <w:rsid w:val="00013F5F"/>
    <w:rsid w:val="00014BC8"/>
    <w:rsid w:val="00014DBA"/>
    <w:rsid w:val="00014EC1"/>
    <w:rsid w:val="00014EDE"/>
    <w:rsid w:val="0001520F"/>
    <w:rsid w:val="000155C0"/>
    <w:rsid w:val="00015B8B"/>
    <w:rsid w:val="00015F7B"/>
    <w:rsid w:val="0001678D"/>
    <w:rsid w:val="00016AE7"/>
    <w:rsid w:val="00016E25"/>
    <w:rsid w:val="0001734C"/>
    <w:rsid w:val="000173C0"/>
    <w:rsid w:val="00017E36"/>
    <w:rsid w:val="0002012F"/>
    <w:rsid w:val="000205C1"/>
    <w:rsid w:val="00020FA7"/>
    <w:rsid w:val="00020FD9"/>
    <w:rsid w:val="0002106F"/>
    <w:rsid w:val="00021471"/>
    <w:rsid w:val="000216BA"/>
    <w:rsid w:val="00021703"/>
    <w:rsid w:val="00021A35"/>
    <w:rsid w:val="00021BAE"/>
    <w:rsid w:val="00021BC5"/>
    <w:rsid w:val="00022167"/>
    <w:rsid w:val="00022405"/>
    <w:rsid w:val="0002240D"/>
    <w:rsid w:val="0002286C"/>
    <w:rsid w:val="00022B30"/>
    <w:rsid w:val="0002307F"/>
    <w:rsid w:val="00023DF2"/>
    <w:rsid w:val="000242FD"/>
    <w:rsid w:val="000245D9"/>
    <w:rsid w:val="0002469A"/>
    <w:rsid w:val="00024874"/>
    <w:rsid w:val="00024FDC"/>
    <w:rsid w:val="0002513C"/>
    <w:rsid w:val="00025497"/>
    <w:rsid w:val="0002559B"/>
    <w:rsid w:val="00025C62"/>
    <w:rsid w:val="00025C66"/>
    <w:rsid w:val="00025D23"/>
    <w:rsid w:val="00025FBC"/>
    <w:rsid w:val="00025FD6"/>
    <w:rsid w:val="00026106"/>
    <w:rsid w:val="00026189"/>
    <w:rsid w:val="0002720C"/>
    <w:rsid w:val="00027412"/>
    <w:rsid w:val="00027780"/>
    <w:rsid w:val="00027B2F"/>
    <w:rsid w:val="00027EB5"/>
    <w:rsid w:val="00030255"/>
    <w:rsid w:val="000304F6"/>
    <w:rsid w:val="000306EF"/>
    <w:rsid w:val="000307E2"/>
    <w:rsid w:val="00030FC2"/>
    <w:rsid w:val="000318AD"/>
    <w:rsid w:val="000318D2"/>
    <w:rsid w:val="000318ED"/>
    <w:rsid w:val="000319DA"/>
    <w:rsid w:val="000319F5"/>
    <w:rsid w:val="00031A6D"/>
    <w:rsid w:val="00031FDF"/>
    <w:rsid w:val="00032CD5"/>
    <w:rsid w:val="00032EC3"/>
    <w:rsid w:val="00033167"/>
    <w:rsid w:val="000336EB"/>
    <w:rsid w:val="00033799"/>
    <w:rsid w:val="00033AB3"/>
    <w:rsid w:val="00033B3A"/>
    <w:rsid w:val="00033CD0"/>
    <w:rsid w:val="00033CE5"/>
    <w:rsid w:val="00034636"/>
    <w:rsid w:val="0003496C"/>
    <w:rsid w:val="00035329"/>
    <w:rsid w:val="000356E5"/>
    <w:rsid w:val="00035854"/>
    <w:rsid w:val="00035A45"/>
    <w:rsid w:val="000367D1"/>
    <w:rsid w:val="0003683E"/>
    <w:rsid w:val="000371C2"/>
    <w:rsid w:val="0003736F"/>
    <w:rsid w:val="00037CBF"/>
    <w:rsid w:val="000407D2"/>
    <w:rsid w:val="000408A6"/>
    <w:rsid w:val="00040A59"/>
    <w:rsid w:val="00041121"/>
    <w:rsid w:val="000418FC"/>
    <w:rsid w:val="00041D40"/>
    <w:rsid w:val="00041FA5"/>
    <w:rsid w:val="00042242"/>
    <w:rsid w:val="000423CA"/>
    <w:rsid w:val="0004246E"/>
    <w:rsid w:val="00042486"/>
    <w:rsid w:val="000424DC"/>
    <w:rsid w:val="00042D42"/>
    <w:rsid w:val="00043A95"/>
    <w:rsid w:val="00043F1A"/>
    <w:rsid w:val="000448D4"/>
    <w:rsid w:val="0004531B"/>
    <w:rsid w:val="000457A5"/>
    <w:rsid w:val="0004611C"/>
    <w:rsid w:val="0004626B"/>
    <w:rsid w:val="00046754"/>
    <w:rsid w:val="00046FFF"/>
    <w:rsid w:val="00047150"/>
    <w:rsid w:val="000472E0"/>
    <w:rsid w:val="000475D3"/>
    <w:rsid w:val="000479B2"/>
    <w:rsid w:val="00047A3E"/>
    <w:rsid w:val="00047BBB"/>
    <w:rsid w:val="00047E58"/>
    <w:rsid w:val="0005008F"/>
    <w:rsid w:val="00050343"/>
    <w:rsid w:val="000503D2"/>
    <w:rsid w:val="00050429"/>
    <w:rsid w:val="00050482"/>
    <w:rsid w:val="000507F4"/>
    <w:rsid w:val="00051159"/>
    <w:rsid w:val="00051473"/>
    <w:rsid w:val="000515FB"/>
    <w:rsid w:val="00051654"/>
    <w:rsid w:val="00051F62"/>
    <w:rsid w:val="000521E0"/>
    <w:rsid w:val="0005222B"/>
    <w:rsid w:val="000522D0"/>
    <w:rsid w:val="0005275B"/>
    <w:rsid w:val="0005297C"/>
    <w:rsid w:val="00052DCE"/>
    <w:rsid w:val="00052E53"/>
    <w:rsid w:val="00053004"/>
    <w:rsid w:val="00053192"/>
    <w:rsid w:val="00053361"/>
    <w:rsid w:val="00053783"/>
    <w:rsid w:val="00053A5E"/>
    <w:rsid w:val="00054380"/>
    <w:rsid w:val="00054AF3"/>
    <w:rsid w:val="00054CC1"/>
    <w:rsid w:val="00054FD8"/>
    <w:rsid w:val="000550DE"/>
    <w:rsid w:val="000553F5"/>
    <w:rsid w:val="00055FA7"/>
    <w:rsid w:val="0005668C"/>
    <w:rsid w:val="0005671B"/>
    <w:rsid w:val="00056AF7"/>
    <w:rsid w:val="00056DB3"/>
    <w:rsid w:val="0005775E"/>
    <w:rsid w:val="00057AEA"/>
    <w:rsid w:val="00057B61"/>
    <w:rsid w:val="00057F7A"/>
    <w:rsid w:val="000600CD"/>
    <w:rsid w:val="00060534"/>
    <w:rsid w:val="0006076B"/>
    <w:rsid w:val="00060CCE"/>
    <w:rsid w:val="00061AEB"/>
    <w:rsid w:val="00061D93"/>
    <w:rsid w:val="000624B4"/>
    <w:rsid w:val="0006253D"/>
    <w:rsid w:val="000626E9"/>
    <w:rsid w:val="00062C80"/>
    <w:rsid w:val="00062ED1"/>
    <w:rsid w:val="00063007"/>
    <w:rsid w:val="00063049"/>
    <w:rsid w:val="00063267"/>
    <w:rsid w:val="0006354B"/>
    <w:rsid w:val="00063ACB"/>
    <w:rsid w:val="00063C37"/>
    <w:rsid w:val="00064A9D"/>
    <w:rsid w:val="00064F83"/>
    <w:rsid w:val="00065050"/>
    <w:rsid w:val="00065594"/>
    <w:rsid w:val="00065690"/>
    <w:rsid w:val="000656BD"/>
    <w:rsid w:val="0006585C"/>
    <w:rsid w:val="000658CD"/>
    <w:rsid w:val="000659D7"/>
    <w:rsid w:val="000659DC"/>
    <w:rsid w:val="00066020"/>
    <w:rsid w:val="00066349"/>
    <w:rsid w:val="000663EF"/>
    <w:rsid w:val="00066482"/>
    <w:rsid w:val="00066579"/>
    <w:rsid w:val="00066581"/>
    <w:rsid w:val="000665AC"/>
    <w:rsid w:val="00066677"/>
    <w:rsid w:val="00067B61"/>
    <w:rsid w:val="00067D1E"/>
    <w:rsid w:val="0007038B"/>
    <w:rsid w:val="00070599"/>
    <w:rsid w:val="000706EF"/>
    <w:rsid w:val="00070781"/>
    <w:rsid w:val="00070C0B"/>
    <w:rsid w:val="00070FF1"/>
    <w:rsid w:val="0007155A"/>
    <w:rsid w:val="00071B70"/>
    <w:rsid w:val="00071BB6"/>
    <w:rsid w:val="00071D53"/>
    <w:rsid w:val="00072012"/>
    <w:rsid w:val="000722F2"/>
    <w:rsid w:val="00072A42"/>
    <w:rsid w:val="00072AD8"/>
    <w:rsid w:val="0007324F"/>
    <w:rsid w:val="0007358B"/>
    <w:rsid w:val="000735B1"/>
    <w:rsid w:val="00073E8D"/>
    <w:rsid w:val="00074453"/>
    <w:rsid w:val="00074841"/>
    <w:rsid w:val="00074A1B"/>
    <w:rsid w:val="000751E8"/>
    <w:rsid w:val="00075388"/>
    <w:rsid w:val="00075B30"/>
    <w:rsid w:val="00075CFB"/>
    <w:rsid w:val="00075DCA"/>
    <w:rsid w:val="00076537"/>
    <w:rsid w:val="00076A75"/>
    <w:rsid w:val="00076DB2"/>
    <w:rsid w:val="00077652"/>
    <w:rsid w:val="00077886"/>
    <w:rsid w:val="000802A5"/>
    <w:rsid w:val="00080324"/>
    <w:rsid w:val="00080ACA"/>
    <w:rsid w:val="00080D08"/>
    <w:rsid w:val="000823A1"/>
    <w:rsid w:val="00082663"/>
    <w:rsid w:val="0008296E"/>
    <w:rsid w:val="000830CD"/>
    <w:rsid w:val="00083280"/>
    <w:rsid w:val="0008354D"/>
    <w:rsid w:val="000838CF"/>
    <w:rsid w:val="00083F7F"/>
    <w:rsid w:val="00084043"/>
    <w:rsid w:val="000844BF"/>
    <w:rsid w:val="00084F00"/>
    <w:rsid w:val="00085507"/>
    <w:rsid w:val="0008571C"/>
    <w:rsid w:val="00085B61"/>
    <w:rsid w:val="00085DFE"/>
    <w:rsid w:val="00085F33"/>
    <w:rsid w:val="000865D3"/>
    <w:rsid w:val="000870A3"/>
    <w:rsid w:val="000871A9"/>
    <w:rsid w:val="0008753B"/>
    <w:rsid w:val="00087854"/>
    <w:rsid w:val="0009007D"/>
    <w:rsid w:val="000901B5"/>
    <w:rsid w:val="000903F2"/>
    <w:rsid w:val="00090528"/>
    <w:rsid w:val="00090BA7"/>
    <w:rsid w:val="00090C37"/>
    <w:rsid w:val="00090DDA"/>
    <w:rsid w:val="0009204D"/>
    <w:rsid w:val="0009257D"/>
    <w:rsid w:val="000929E8"/>
    <w:rsid w:val="00092D24"/>
    <w:rsid w:val="00092E2D"/>
    <w:rsid w:val="00093250"/>
    <w:rsid w:val="000936A0"/>
    <w:rsid w:val="00094152"/>
    <w:rsid w:val="00094414"/>
    <w:rsid w:val="00094615"/>
    <w:rsid w:val="0009529B"/>
    <w:rsid w:val="0009551A"/>
    <w:rsid w:val="0009556D"/>
    <w:rsid w:val="00096095"/>
    <w:rsid w:val="000962A4"/>
    <w:rsid w:val="00097310"/>
    <w:rsid w:val="00097343"/>
    <w:rsid w:val="000977AC"/>
    <w:rsid w:val="000A00F9"/>
    <w:rsid w:val="000A02B6"/>
    <w:rsid w:val="000A02EC"/>
    <w:rsid w:val="000A095F"/>
    <w:rsid w:val="000A0B4A"/>
    <w:rsid w:val="000A1027"/>
    <w:rsid w:val="000A135C"/>
    <w:rsid w:val="000A13FB"/>
    <w:rsid w:val="000A14A6"/>
    <w:rsid w:val="000A1ADE"/>
    <w:rsid w:val="000A1D06"/>
    <w:rsid w:val="000A1D52"/>
    <w:rsid w:val="000A219D"/>
    <w:rsid w:val="000A23BC"/>
    <w:rsid w:val="000A2497"/>
    <w:rsid w:val="000A262E"/>
    <w:rsid w:val="000A2822"/>
    <w:rsid w:val="000A2C20"/>
    <w:rsid w:val="000A31C1"/>
    <w:rsid w:val="000A3292"/>
    <w:rsid w:val="000A32FD"/>
    <w:rsid w:val="000A4DCD"/>
    <w:rsid w:val="000A4DE4"/>
    <w:rsid w:val="000A4E6C"/>
    <w:rsid w:val="000A503C"/>
    <w:rsid w:val="000A543C"/>
    <w:rsid w:val="000A57EC"/>
    <w:rsid w:val="000A5C74"/>
    <w:rsid w:val="000A5CAF"/>
    <w:rsid w:val="000A5CD8"/>
    <w:rsid w:val="000A6101"/>
    <w:rsid w:val="000A63DF"/>
    <w:rsid w:val="000A6C9E"/>
    <w:rsid w:val="000A6F89"/>
    <w:rsid w:val="000A7251"/>
    <w:rsid w:val="000A7314"/>
    <w:rsid w:val="000A7412"/>
    <w:rsid w:val="000A74F4"/>
    <w:rsid w:val="000B0777"/>
    <w:rsid w:val="000B0A16"/>
    <w:rsid w:val="000B0A3D"/>
    <w:rsid w:val="000B0D1B"/>
    <w:rsid w:val="000B1104"/>
    <w:rsid w:val="000B16B0"/>
    <w:rsid w:val="000B194E"/>
    <w:rsid w:val="000B21DB"/>
    <w:rsid w:val="000B26D9"/>
    <w:rsid w:val="000B2748"/>
    <w:rsid w:val="000B2814"/>
    <w:rsid w:val="000B2C82"/>
    <w:rsid w:val="000B3090"/>
    <w:rsid w:val="000B367E"/>
    <w:rsid w:val="000B3A79"/>
    <w:rsid w:val="000B3B6B"/>
    <w:rsid w:val="000B3C10"/>
    <w:rsid w:val="000B3E9E"/>
    <w:rsid w:val="000B3FF1"/>
    <w:rsid w:val="000B4374"/>
    <w:rsid w:val="000B44D5"/>
    <w:rsid w:val="000B4B1B"/>
    <w:rsid w:val="000B4F85"/>
    <w:rsid w:val="000B4FB6"/>
    <w:rsid w:val="000B5688"/>
    <w:rsid w:val="000B5968"/>
    <w:rsid w:val="000B5ABF"/>
    <w:rsid w:val="000B5DDA"/>
    <w:rsid w:val="000B6410"/>
    <w:rsid w:val="000B66C8"/>
    <w:rsid w:val="000B6C78"/>
    <w:rsid w:val="000B6D12"/>
    <w:rsid w:val="000B712E"/>
    <w:rsid w:val="000B7134"/>
    <w:rsid w:val="000B73F5"/>
    <w:rsid w:val="000B7D6D"/>
    <w:rsid w:val="000C0178"/>
    <w:rsid w:val="000C01E0"/>
    <w:rsid w:val="000C052D"/>
    <w:rsid w:val="000C081C"/>
    <w:rsid w:val="000C0B1E"/>
    <w:rsid w:val="000C112A"/>
    <w:rsid w:val="000C1495"/>
    <w:rsid w:val="000C162A"/>
    <w:rsid w:val="000C1711"/>
    <w:rsid w:val="000C1B3A"/>
    <w:rsid w:val="000C1B82"/>
    <w:rsid w:val="000C1DC1"/>
    <w:rsid w:val="000C22AD"/>
    <w:rsid w:val="000C3784"/>
    <w:rsid w:val="000C385A"/>
    <w:rsid w:val="000C39A0"/>
    <w:rsid w:val="000C39DA"/>
    <w:rsid w:val="000C39EF"/>
    <w:rsid w:val="000C3B38"/>
    <w:rsid w:val="000C3EB5"/>
    <w:rsid w:val="000C4022"/>
    <w:rsid w:val="000C4140"/>
    <w:rsid w:val="000C4933"/>
    <w:rsid w:val="000C4A87"/>
    <w:rsid w:val="000C4BEC"/>
    <w:rsid w:val="000C5450"/>
    <w:rsid w:val="000C5458"/>
    <w:rsid w:val="000C5498"/>
    <w:rsid w:val="000C60C4"/>
    <w:rsid w:val="000C6BDF"/>
    <w:rsid w:val="000C6C65"/>
    <w:rsid w:val="000C6DBE"/>
    <w:rsid w:val="000C6ED6"/>
    <w:rsid w:val="000C6F8A"/>
    <w:rsid w:val="000C715C"/>
    <w:rsid w:val="000C786A"/>
    <w:rsid w:val="000C7918"/>
    <w:rsid w:val="000C7D0D"/>
    <w:rsid w:val="000C7E6A"/>
    <w:rsid w:val="000D0031"/>
    <w:rsid w:val="000D01D0"/>
    <w:rsid w:val="000D03AD"/>
    <w:rsid w:val="000D0744"/>
    <w:rsid w:val="000D07FB"/>
    <w:rsid w:val="000D0C0D"/>
    <w:rsid w:val="000D0FC9"/>
    <w:rsid w:val="000D1121"/>
    <w:rsid w:val="000D1B85"/>
    <w:rsid w:val="000D1FC6"/>
    <w:rsid w:val="000D217C"/>
    <w:rsid w:val="000D2618"/>
    <w:rsid w:val="000D2B4F"/>
    <w:rsid w:val="000D2F5F"/>
    <w:rsid w:val="000D30E6"/>
    <w:rsid w:val="000D320C"/>
    <w:rsid w:val="000D3579"/>
    <w:rsid w:val="000D39A7"/>
    <w:rsid w:val="000D3A86"/>
    <w:rsid w:val="000D3FF0"/>
    <w:rsid w:val="000D4397"/>
    <w:rsid w:val="000D4E0C"/>
    <w:rsid w:val="000D5270"/>
    <w:rsid w:val="000D5825"/>
    <w:rsid w:val="000D5C3B"/>
    <w:rsid w:val="000D608E"/>
    <w:rsid w:val="000D614E"/>
    <w:rsid w:val="000D6259"/>
    <w:rsid w:val="000D66D4"/>
    <w:rsid w:val="000D6E2D"/>
    <w:rsid w:val="000D77E0"/>
    <w:rsid w:val="000D7AC1"/>
    <w:rsid w:val="000D7C63"/>
    <w:rsid w:val="000E04B3"/>
    <w:rsid w:val="000E064D"/>
    <w:rsid w:val="000E06C4"/>
    <w:rsid w:val="000E0866"/>
    <w:rsid w:val="000E0B79"/>
    <w:rsid w:val="000E0BA5"/>
    <w:rsid w:val="000E0BF5"/>
    <w:rsid w:val="000E0CD7"/>
    <w:rsid w:val="000E0E9D"/>
    <w:rsid w:val="000E0FE3"/>
    <w:rsid w:val="000E1932"/>
    <w:rsid w:val="000E1987"/>
    <w:rsid w:val="000E1D04"/>
    <w:rsid w:val="000E1DE5"/>
    <w:rsid w:val="000E1E41"/>
    <w:rsid w:val="000E2134"/>
    <w:rsid w:val="000E222B"/>
    <w:rsid w:val="000E26F6"/>
    <w:rsid w:val="000E270D"/>
    <w:rsid w:val="000E2B58"/>
    <w:rsid w:val="000E2D27"/>
    <w:rsid w:val="000E2E4B"/>
    <w:rsid w:val="000E2E8E"/>
    <w:rsid w:val="000E3539"/>
    <w:rsid w:val="000E4604"/>
    <w:rsid w:val="000E4D64"/>
    <w:rsid w:val="000E519F"/>
    <w:rsid w:val="000E521C"/>
    <w:rsid w:val="000E525E"/>
    <w:rsid w:val="000E5811"/>
    <w:rsid w:val="000E5981"/>
    <w:rsid w:val="000E6F70"/>
    <w:rsid w:val="000E799A"/>
    <w:rsid w:val="000E7DE1"/>
    <w:rsid w:val="000F0181"/>
    <w:rsid w:val="000F03C2"/>
    <w:rsid w:val="000F048A"/>
    <w:rsid w:val="000F08F2"/>
    <w:rsid w:val="000F0F5D"/>
    <w:rsid w:val="000F119F"/>
    <w:rsid w:val="000F11C8"/>
    <w:rsid w:val="000F1267"/>
    <w:rsid w:val="000F18EC"/>
    <w:rsid w:val="000F1AB9"/>
    <w:rsid w:val="000F1DAD"/>
    <w:rsid w:val="000F2138"/>
    <w:rsid w:val="000F2618"/>
    <w:rsid w:val="000F2703"/>
    <w:rsid w:val="000F277D"/>
    <w:rsid w:val="000F2855"/>
    <w:rsid w:val="000F2C58"/>
    <w:rsid w:val="000F4AE2"/>
    <w:rsid w:val="000F534E"/>
    <w:rsid w:val="000F54E7"/>
    <w:rsid w:val="000F5552"/>
    <w:rsid w:val="000F5888"/>
    <w:rsid w:val="000F640D"/>
    <w:rsid w:val="000F6F87"/>
    <w:rsid w:val="000F7235"/>
    <w:rsid w:val="000F72E8"/>
    <w:rsid w:val="000F7356"/>
    <w:rsid w:val="000F7A24"/>
    <w:rsid w:val="0010063B"/>
    <w:rsid w:val="00100BFC"/>
    <w:rsid w:val="001010ED"/>
    <w:rsid w:val="0010163D"/>
    <w:rsid w:val="00101C96"/>
    <w:rsid w:val="00101E01"/>
    <w:rsid w:val="0010356E"/>
    <w:rsid w:val="00103C5D"/>
    <w:rsid w:val="00103CB6"/>
    <w:rsid w:val="00103D48"/>
    <w:rsid w:val="00104045"/>
    <w:rsid w:val="001046FF"/>
    <w:rsid w:val="0010474B"/>
    <w:rsid w:val="0010499F"/>
    <w:rsid w:val="00104E89"/>
    <w:rsid w:val="001050B4"/>
    <w:rsid w:val="00105174"/>
    <w:rsid w:val="001059D1"/>
    <w:rsid w:val="001063B9"/>
    <w:rsid w:val="00106550"/>
    <w:rsid w:val="0010666C"/>
    <w:rsid w:val="00106820"/>
    <w:rsid w:val="00107085"/>
    <w:rsid w:val="00107974"/>
    <w:rsid w:val="00107CE2"/>
    <w:rsid w:val="00107EAC"/>
    <w:rsid w:val="00110383"/>
    <w:rsid w:val="001103B4"/>
    <w:rsid w:val="0011054B"/>
    <w:rsid w:val="001105D4"/>
    <w:rsid w:val="0011089E"/>
    <w:rsid w:val="001115B2"/>
    <w:rsid w:val="0011188D"/>
    <w:rsid w:val="001120B6"/>
    <w:rsid w:val="00112845"/>
    <w:rsid w:val="00112945"/>
    <w:rsid w:val="001135F3"/>
    <w:rsid w:val="00113DFE"/>
    <w:rsid w:val="001140BE"/>
    <w:rsid w:val="001140DA"/>
    <w:rsid w:val="00114202"/>
    <w:rsid w:val="00114245"/>
    <w:rsid w:val="00114305"/>
    <w:rsid w:val="00114407"/>
    <w:rsid w:val="001147FC"/>
    <w:rsid w:val="00114D13"/>
    <w:rsid w:val="00115131"/>
    <w:rsid w:val="001159BB"/>
    <w:rsid w:val="00115FAB"/>
    <w:rsid w:val="0011601B"/>
    <w:rsid w:val="00116277"/>
    <w:rsid w:val="001163A4"/>
    <w:rsid w:val="00116865"/>
    <w:rsid w:val="00116B76"/>
    <w:rsid w:val="00116DB6"/>
    <w:rsid w:val="00116F4B"/>
    <w:rsid w:val="001175D1"/>
    <w:rsid w:val="00117BE4"/>
    <w:rsid w:val="00117BF9"/>
    <w:rsid w:val="00117C12"/>
    <w:rsid w:val="00117F45"/>
    <w:rsid w:val="00120498"/>
    <w:rsid w:val="001204D7"/>
    <w:rsid w:val="001205AC"/>
    <w:rsid w:val="001208B6"/>
    <w:rsid w:val="0012126D"/>
    <w:rsid w:val="00121503"/>
    <w:rsid w:val="001215D7"/>
    <w:rsid w:val="001216FD"/>
    <w:rsid w:val="0012194F"/>
    <w:rsid w:val="00122264"/>
    <w:rsid w:val="00122423"/>
    <w:rsid w:val="00122854"/>
    <w:rsid w:val="00122DD3"/>
    <w:rsid w:val="00123679"/>
    <w:rsid w:val="00123765"/>
    <w:rsid w:val="001248F8"/>
    <w:rsid w:val="00124BC3"/>
    <w:rsid w:val="00124E26"/>
    <w:rsid w:val="00124E2B"/>
    <w:rsid w:val="0012521D"/>
    <w:rsid w:val="001265C1"/>
    <w:rsid w:val="001265DF"/>
    <w:rsid w:val="0012689F"/>
    <w:rsid w:val="00126D7C"/>
    <w:rsid w:val="00127095"/>
    <w:rsid w:val="00127B95"/>
    <w:rsid w:val="00127BBA"/>
    <w:rsid w:val="00130744"/>
    <w:rsid w:val="001307C5"/>
    <w:rsid w:val="00130858"/>
    <w:rsid w:val="00130AC8"/>
    <w:rsid w:val="00130E4A"/>
    <w:rsid w:val="00131843"/>
    <w:rsid w:val="00131C33"/>
    <w:rsid w:val="001321A9"/>
    <w:rsid w:val="0013227F"/>
    <w:rsid w:val="0013291C"/>
    <w:rsid w:val="00132E88"/>
    <w:rsid w:val="00133165"/>
    <w:rsid w:val="001335EE"/>
    <w:rsid w:val="00133796"/>
    <w:rsid w:val="0013396C"/>
    <w:rsid w:val="00133E63"/>
    <w:rsid w:val="00133F85"/>
    <w:rsid w:val="001341C8"/>
    <w:rsid w:val="00134309"/>
    <w:rsid w:val="001348D7"/>
    <w:rsid w:val="00134C67"/>
    <w:rsid w:val="00134EA6"/>
    <w:rsid w:val="0013522F"/>
    <w:rsid w:val="00135245"/>
    <w:rsid w:val="00135298"/>
    <w:rsid w:val="001355B5"/>
    <w:rsid w:val="001359E9"/>
    <w:rsid w:val="00136901"/>
    <w:rsid w:val="0013725B"/>
    <w:rsid w:val="00140065"/>
    <w:rsid w:val="00140083"/>
    <w:rsid w:val="001400B0"/>
    <w:rsid w:val="0014012E"/>
    <w:rsid w:val="001403FB"/>
    <w:rsid w:val="00140B9A"/>
    <w:rsid w:val="00140CF1"/>
    <w:rsid w:val="00140ED3"/>
    <w:rsid w:val="00141457"/>
    <w:rsid w:val="00141863"/>
    <w:rsid w:val="00141C2D"/>
    <w:rsid w:val="00142271"/>
    <w:rsid w:val="001426C0"/>
    <w:rsid w:val="00142D1F"/>
    <w:rsid w:val="0014344A"/>
    <w:rsid w:val="001438A1"/>
    <w:rsid w:val="00143DEE"/>
    <w:rsid w:val="001446FF"/>
    <w:rsid w:val="0014479B"/>
    <w:rsid w:val="00144E75"/>
    <w:rsid w:val="00144EDF"/>
    <w:rsid w:val="001450E2"/>
    <w:rsid w:val="00145283"/>
    <w:rsid w:val="0014612E"/>
    <w:rsid w:val="001466DA"/>
    <w:rsid w:val="00146D01"/>
    <w:rsid w:val="00146DC4"/>
    <w:rsid w:val="0014700E"/>
    <w:rsid w:val="00147090"/>
    <w:rsid w:val="001472A1"/>
    <w:rsid w:val="00147498"/>
    <w:rsid w:val="00147A28"/>
    <w:rsid w:val="00147AEA"/>
    <w:rsid w:val="0015051B"/>
    <w:rsid w:val="00150DEB"/>
    <w:rsid w:val="00150E1E"/>
    <w:rsid w:val="00150EA9"/>
    <w:rsid w:val="00151629"/>
    <w:rsid w:val="00151DE3"/>
    <w:rsid w:val="00151F2E"/>
    <w:rsid w:val="00152592"/>
    <w:rsid w:val="001526F8"/>
    <w:rsid w:val="00152821"/>
    <w:rsid w:val="001528BB"/>
    <w:rsid w:val="00152C6A"/>
    <w:rsid w:val="001533E0"/>
    <w:rsid w:val="00153947"/>
    <w:rsid w:val="001540A4"/>
    <w:rsid w:val="00154A79"/>
    <w:rsid w:val="00154AED"/>
    <w:rsid w:val="00154CE9"/>
    <w:rsid w:val="00154F10"/>
    <w:rsid w:val="0015514A"/>
    <w:rsid w:val="00155299"/>
    <w:rsid w:val="001553F1"/>
    <w:rsid w:val="00155CCE"/>
    <w:rsid w:val="00155F3C"/>
    <w:rsid w:val="0015636C"/>
    <w:rsid w:val="00156B42"/>
    <w:rsid w:val="00156C82"/>
    <w:rsid w:val="001576B1"/>
    <w:rsid w:val="001604C5"/>
    <w:rsid w:val="0016061E"/>
    <w:rsid w:val="00161585"/>
    <w:rsid w:val="00161748"/>
    <w:rsid w:val="00161964"/>
    <w:rsid w:val="001619DF"/>
    <w:rsid w:val="00161CD1"/>
    <w:rsid w:val="00162E54"/>
    <w:rsid w:val="00163057"/>
    <w:rsid w:val="0016340A"/>
    <w:rsid w:val="00163506"/>
    <w:rsid w:val="00163747"/>
    <w:rsid w:val="00163A04"/>
    <w:rsid w:val="0016404F"/>
    <w:rsid w:val="001640E7"/>
    <w:rsid w:val="001647CD"/>
    <w:rsid w:val="001649BB"/>
    <w:rsid w:val="00164B0C"/>
    <w:rsid w:val="001650B0"/>
    <w:rsid w:val="001650D6"/>
    <w:rsid w:val="001655C4"/>
    <w:rsid w:val="00165B19"/>
    <w:rsid w:val="00165F5A"/>
    <w:rsid w:val="001662A7"/>
    <w:rsid w:val="00166AA3"/>
    <w:rsid w:val="00167381"/>
    <w:rsid w:val="00167824"/>
    <w:rsid w:val="001700B1"/>
    <w:rsid w:val="0017011E"/>
    <w:rsid w:val="00170252"/>
    <w:rsid w:val="00170282"/>
    <w:rsid w:val="00170576"/>
    <w:rsid w:val="001705A8"/>
    <w:rsid w:val="001705D2"/>
    <w:rsid w:val="0017060C"/>
    <w:rsid w:val="0017067F"/>
    <w:rsid w:val="00170BB9"/>
    <w:rsid w:val="00170D90"/>
    <w:rsid w:val="00171116"/>
    <w:rsid w:val="00171441"/>
    <w:rsid w:val="00171665"/>
    <w:rsid w:val="00171675"/>
    <w:rsid w:val="0017177E"/>
    <w:rsid w:val="001718CC"/>
    <w:rsid w:val="00171BDA"/>
    <w:rsid w:val="00171D2B"/>
    <w:rsid w:val="001729A4"/>
    <w:rsid w:val="00172F59"/>
    <w:rsid w:val="0017310B"/>
    <w:rsid w:val="0017392A"/>
    <w:rsid w:val="00173BA8"/>
    <w:rsid w:val="00174152"/>
    <w:rsid w:val="0017417C"/>
    <w:rsid w:val="0017519E"/>
    <w:rsid w:val="001753C3"/>
    <w:rsid w:val="001755A6"/>
    <w:rsid w:val="00175BB9"/>
    <w:rsid w:val="00175D16"/>
    <w:rsid w:val="00175F36"/>
    <w:rsid w:val="00176573"/>
    <w:rsid w:val="00176AD5"/>
    <w:rsid w:val="00177361"/>
    <w:rsid w:val="001774C3"/>
    <w:rsid w:val="00177BE0"/>
    <w:rsid w:val="00177C8A"/>
    <w:rsid w:val="00177F71"/>
    <w:rsid w:val="00180003"/>
    <w:rsid w:val="0018021C"/>
    <w:rsid w:val="00180DB0"/>
    <w:rsid w:val="00181246"/>
    <w:rsid w:val="0018176A"/>
    <w:rsid w:val="00181AFB"/>
    <w:rsid w:val="00181F84"/>
    <w:rsid w:val="00182199"/>
    <w:rsid w:val="001822F8"/>
    <w:rsid w:val="00182507"/>
    <w:rsid w:val="00182718"/>
    <w:rsid w:val="00182BB4"/>
    <w:rsid w:val="00182C0A"/>
    <w:rsid w:val="0018307D"/>
    <w:rsid w:val="0018322C"/>
    <w:rsid w:val="00183923"/>
    <w:rsid w:val="0018426B"/>
    <w:rsid w:val="001844F4"/>
    <w:rsid w:val="00184576"/>
    <w:rsid w:val="0018486C"/>
    <w:rsid w:val="00184BA9"/>
    <w:rsid w:val="001852C0"/>
    <w:rsid w:val="001853E0"/>
    <w:rsid w:val="00185573"/>
    <w:rsid w:val="00185635"/>
    <w:rsid w:val="0018597F"/>
    <w:rsid w:val="00185AE5"/>
    <w:rsid w:val="00185F1B"/>
    <w:rsid w:val="00186285"/>
    <w:rsid w:val="0018715A"/>
    <w:rsid w:val="001872AB"/>
    <w:rsid w:val="001877C7"/>
    <w:rsid w:val="00187957"/>
    <w:rsid w:val="00187982"/>
    <w:rsid w:val="00187A62"/>
    <w:rsid w:val="00187E50"/>
    <w:rsid w:val="00187FFE"/>
    <w:rsid w:val="0019054A"/>
    <w:rsid w:val="00190572"/>
    <w:rsid w:val="00190687"/>
    <w:rsid w:val="00190C31"/>
    <w:rsid w:val="00190DBE"/>
    <w:rsid w:val="00190EED"/>
    <w:rsid w:val="00190FAE"/>
    <w:rsid w:val="00191090"/>
    <w:rsid w:val="00191273"/>
    <w:rsid w:val="0019214D"/>
    <w:rsid w:val="0019231A"/>
    <w:rsid w:val="0019238B"/>
    <w:rsid w:val="0019284C"/>
    <w:rsid w:val="00193413"/>
    <w:rsid w:val="001937D1"/>
    <w:rsid w:val="00193840"/>
    <w:rsid w:val="00193C84"/>
    <w:rsid w:val="00193F41"/>
    <w:rsid w:val="00194133"/>
    <w:rsid w:val="0019458A"/>
    <w:rsid w:val="0019508E"/>
    <w:rsid w:val="001951BF"/>
    <w:rsid w:val="00195497"/>
    <w:rsid w:val="001955FC"/>
    <w:rsid w:val="00195791"/>
    <w:rsid w:val="0019592F"/>
    <w:rsid w:val="00195954"/>
    <w:rsid w:val="00196103"/>
    <w:rsid w:val="00196347"/>
    <w:rsid w:val="00196642"/>
    <w:rsid w:val="00196E6E"/>
    <w:rsid w:val="0019723E"/>
    <w:rsid w:val="001A0372"/>
    <w:rsid w:val="001A06AB"/>
    <w:rsid w:val="001A06DF"/>
    <w:rsid w:val="001A06FE"/>
    <w:rsid w:val="001A0CDF"/>
    <w:rsid w:val="001A1137"/>
    <w:rsid w:val="001A116F"/>
    <w:rsid w:val="001A170F"/>
    <w:rsid w:val="001A1716"/>
    <w:rsid w:val="001A249A"/>
    <w:rsid w:val="001A28C5"/>
    <w:rsid w:val="001A3277"/>
    <w:rsid w:val="001A34E4"/>
    <w:rsid w:val="001A4740"/>
    <w:rsid w:val="001A47F1"/>
    <w:rsid w:val="001A4A3C"/>
    <w:rsid w:val="001A55C6"/>
    <w:rsid w:val="001A56A5"/>
    <w:rsid w:val="001A5ADA"/>
    <w:rsid w:val="001A5B73"/>
    <w:rsid w:val="001A5F5E"/>
    <w:rsid w:val="001A6091"/>
    <w:rsid w:val="001A64E2"/>
    <w:rsid w:val="001A69FC"/>
    <w:rsid w:val="001A6A15"/>
    <w:rsid w:val="001A6D99"/>
    <w:rsid w:val="001A7427"/>
    <w:rsid w:val="001A769D"/>
    <w:rsid w:val="001A770E"/>
    <w:rsid w:val="001A7891"/>
    <w:rsid w:val="001A7D42"/>
    <w:rsid w:val="001A7DAC"/>
    <w:rsid w:val="001B04E5"/>
    <w:rsid w:val="001B0A59"/>
    <w:rsid w:val="001B107C"/>
    <w:rsid w:val="001B17B4"/>
    <w:rsid w:val="001B1947"/>
    <w:rsid w:val="001B1B59"/>
    <w:rsid w:val="001B1CE2"/>
    <w:rsid w:val="001B2BB5"/>
    <w:rsid w:val="001B2CF8"/>
    <w:rsid w:val="001B3DE2"/>
    <w:rsid w:val="001B3E07"/>
    <w:rsid w:val="001B40BA"/>
    <w:rsid w:val="001B4254"/>
    <w:rsid w:val="001B4DA6"/>
    <w:rsid w:val="001B4E94"/>
    <w:rsid w:val="001B509D"/>
    <w:rsid w:val="001B5CD6"/>
    <w:rsid w:val="001B5D02"/>
    <w:rsid w:val="001B5EDD"/>
    <w:rsid w:val="001B6278"/>
    <w:rsid w:val="001B658F"/>
    <w:rsid w:val="001B6715"/>
    <w:rsid w:val="001B699A"/>
    <w:rsid w:val="001B6A32"/>
    <w:rsid w:val="001B6F1D"/>
    <w:rsid w:val="001B705C"/>
    <w:rsid w:val="001B7E8C"/>
    <w:rsid w:val="001C0900"/>
    <w:rsid w:val="001C0C3A"/>
    <w:rsid w:val="001C1883"/>
    <w:rsid w:val="001C304C"/>
    <w:rsid w:val="001C33B6"/>
    <w:rsid w:val="001C3495"/>
    <w:rsid w:val="001C403D"/>
    <w:rsid w:val="001C40FF"/>
    <w:rsid w:val="001C414E"/>
    <w:rsid w:val="001C4ED5"/>
    <w:rsid w:val="001C5358"/>
    <w:rsid w:val="001C5633"/>
    <w:rsid w:val="001C5F1A"/>
    <w:rsid w:val="001C64B5"/>
    <w:rsid w:val="001C7337"/>
    <w:rsid w:val="001C75A7"/>
    <w:rsid w:val="001C76AB"/>
    <w:rsid w:val="001C7C65"/>
    <w:rsid w:val="001C7E41"/>
    <w:rsid w:val="001D086D"/>
    <w:rsid w:val="001D1631"/>
    <w:rsid w:val="001D2939"/>
    <w:rsid w:val="001D2F1A"/>
    <w:rsid w:val="001D3272"/>
    <w:rsid w:val="001D3C08"/>
    <w:rsid w:val="001D418A"/>
    <w:rsid w:val="001D4ACA"/>
    <w:rsid w:val="001D4C84"/>
    <w:rsid w:val="001D4E0F"/>
    <w:rsid w:val="001D5222"/>
    <w:rsid w:val="001D5225"/>
    <w:rsid w:val="001D56BB"/>
    <w:rsid w:val="001D5C81"/>
    <w:rsid w:val="001D6150"/>
    <w:rsid w:val="001D6557"/>
    <w:rsid w:val="001D6AAB"/>
    <w:rsid w:val="001D6B8E"/>
    <w:rsid w:val="001D6D37"/>
    <w:rsid w:val="001D72E0"/>
    <w:rsid w:val="001D744F"/>
    <w:rsid w:val="001D7A00"/>
    <w:rsid w:val="001E007D"/>
    <w:rsid w:val="001E0427"/>
    <w:rsid w:val="001E0B08"/>
    <w:rsid w:val="001E0C0C"/>
    <w:rsid w:val="001E0CD5"/>
    <w:rsid w:val="001E1426"/>
    <w:rsid w:val="001E1B91"/>
    <w:rsid w:val="001E1EF0"/>
    <w:rsid w:val="001E271E"/>
    <w:rsid w:val="001E292F"/>
    <w:rsid w:val="001E2C9D"/>
    <w:rsid w:val="001E2D4C"/>
    <w:rsid w:val="001E2E88"/>
    <w:rsid w:val="001E35B7"/>
    <w:rsid w:val="001E3759"/>
    <w:rsid w:val="001E3849"/>
    <w:rsid w:val="001E3EDC"/>
    <w:rsid w:val="001E3EF8"/>
    <w:rsid w:val="001E3F1C"/>
    <w:rsid w:val="001E40A7"/>
    <w:rsid w:val="001E528C"/>
    <w:rsid w:val="001E6075"/>
    <w:rsid w:val="001E6260"/>
    <w:rsid w:val="001E6A04"/>
    <w:rsid w:val="001E6E88"/>
    <w:rsid w:val="001E7025"/>
    <w:rsid w:val="001E7491"/>
    <w:rsid w:val="001E7D40"/>
    <w:rsid w:val="001F009C"/>
    <w:rsid w:val="001F0363"/>
    <w:rsid w:val="001F05B7"/>
    <w:rsid w:val="001F08BD"/>
    <w:rsid w:val="001F108E"/>
    <w:rsid w:val="001F10D7"/>
    <w:rsid w:val="001F1761"/>
    <w:rsid w:val="001F1C6D"/>
    <w:rsid w:val="001F1D11"/>
    <w:rsid w:val="001F21F9"/>
    <w:rsid w:val="001F22E3"/>
    <w:rsid w:val="001F27BD"/>
    <w:rsid w:val="001F284A"/>
    <w:rsid w:val="001F2892"/>
    <w:rsid w:val="001F3285"/>
    <w:rsid w:val="001F341F"/>
    <w:rsid w:val="001F3729"/>
    <w:rsid w:val="001F388B"/>
    <w:rsid w:val="001F3BF4"/>
    <w:rsid w:val="001F4036"/>
    <w:rsid w:val="001F43DF"/>
    <w:rsid w:val="001F4A40"/>
    <w:rsid w:val="001F590D"/>
    <w:rsid w:val="001F663A"/>
    <w:rsid w:val="001F665F"/>
    <w:rsid w:val="001F6FC9"/>
    <w:rsid w:val="001F713F"/>
    <w:rsid w:val="001F7531"/>
    <w:rsid w:val="001F7AC7"/>
    <w:rsid w:val="001F7BE1"/>
    <w:rsid w:val="001F7E90"/>
    <w:rsid w:val="001F7EAB"/>
    <w:rsid w:val="0020032C"/>
    <w:rsid w:val="002003D8"/>
    <w:rsid w:val="00200C10"/>
    <w:rsid w:val="00200EC5"/>
    <w:rsid w:val="0020104F"/>
    <w:rsid w:val="002010AD"/>
    <w:rsid w:val="00201103"/>
    <w:rsid w:val="0020171E"/>
    <w:rsid w:val="002017F2"/>
    <w:rsid w:val="00201AB2"/>
    <w:rsid w:val="00202256"/>
    <w:rsid w:val="00202D73"/>
    <w:rsid w:val="00202DF2"/>
    <w:rsid w:val="00202E03"/>
    <w:rsid w:val="00202FF6"/>
    <w:rsid w:val="00203B80"/>
    <w:rsid w:val="00203BC3"/>
    <w:rsid w:val="00204173"/>
    <w:rsid w:val="0020455A"/>
    <w:rsid w:val="00204CAE"/>
    <w:rsid w:val="00204E4A"/>
    <w:rsid w:val="002052F9"/>
    <w:rsid w:val="002056B1"/>
    <w:rsid w:val="00205DE4"/>
    <w:rsid w:val="0020633E"/>
    <w:rsid w:val="0020650A"/>
    <w:rsid w:val="002068DD"/>
    <w:rsid w:val="00206971"/>
    <w:rsid w:val="00206985"/>
    <w:rsid w:val="00206A16"/>
    <w:rsid w:val="00206C0C"/>
    <w:rsid w:val="00207074"/>
    <w:rsid w:val="00207239"/>
    <w:rsid w:val="00207769"/>
    <w:rsid w:val="00207954"/>
    <w:rsid w:val="00207BD9"/>
    <w:rsid w:val="00207C11"/>
    <w:rsid w:val="00207FEB"/>
    <w:rsid w:val="00210429"/>
    <w:rsid w:val="00210679"/>
    <w:rsid w:val="00210CB1"/>
    <w:rsid w:val="002113E1"/>
    <w:rsid w:val="0021188D"/>
    <w:rsid w:val="00211A45"/>
    <w:rsid w:val="00212D14"/>
    <w:rsid w:val="002131B1"/>
    <w:rsid w:val="002132A3"/>
    <w:rsid w:val="0021342A"/>
    <w:rsid w:val="002137D6"/>
    <w:rsid w:val="00213A89"/>
    <w:rsid w:val="00213C29"/>
    <w:rsid w:val="00213E2C"/>
    <w:rsid w:val="00214077"/>
    <w:rsid w:val="002140E6"/>
    <w:rsid w:val="00214A06"/>
    <w:rsid w:val="002150C5"/>
    <w:rsid w:val="002157A2"/>
    <w:rsid w:val="0021674D"/>
    <w:rsid w:val="00216E0D"/>
    <w:rsid w:val="002172BE"/>
    <w:rsid w:val="002175A6"/>
    <w:rsid w:val="002177F1"/>
    <w:rsid w:val="00217804"/>
    <w:rsid w:val="00217F10"/>
    <w:rsid w:val="00220690"/>
    <w:rsid w:val="00220A9A"/>
    <w:rsid w:val="00220ABE"/>
    <w:rsid w:val="00220BEC"/>
    <w:rsid w:val="002210AC"/>
    <w:rsid w:val="00221274"/>
    <w:rsid w:val="0022153C"/>
    <w:rsid w:val="00221601"/>
    <w:rsid w:val="0022178C"/>
    <w:rsid w:val="00222846"/>
    <w:rsid w:val="00223372"/>
    <w:rsid w:val="00223491"/>
    <w:rsid w:val="00223753"/>
    <w:rsid w:val="00223891"/>
    <w:rsid w:val="0022459A"/>
    <w:rsid w:val="002249D3"/>
    <w:rsid w:val="00224B57"/>
    <w:rsid w:val="00224D87"/>
    <w:rsid w:val="00224E79"/>
    <w:rsid w:val="0022500A"/>
    <w:rsid w:val="00225A6E"/>
    <w:rsid w:val="002268F3"/>
    <w:rsid w:val="0022691D"/>
    <w:rsid w:val="00226ACF"/>
    <w:rsid w:val="00227583"/>
    <w:rsid w:val="00227AA2"/>
    <w:rsid w:val="00227C76"/>
    <w:rsid w:val="002300B3"/>
    <w:rsid w:val="0023056A"/>
    <w:rsid w:val="002307FB"/>
    <w:rsid w:val="00230A6E"/>
    <w:rsid w:val="00231572"/>
    <w:rsid w:val="00231C27"/>
    <w:rsid w:val="00231CD3"/>
    <w:rsid w:val="00231DED"/>
    <w:rsid w:val="002320A8"/>
    <w:rsid w:val="00232166"/>
    <w:rsid w:val="00232656"/>
    <w:rsid w:val="00232774"/>
    <w:rsid w:val="00232C27"/>
    <w:rsid w:val="00232C8F"/>
    <w:rsid w:val="002330DD"/>
    <w:rsid w:val="002335F2"/>
    <w:rsid w:val="00233831"/>
    <w:rsid w:val="00233EF6"/>
    <w:rsid w:val="00233F21"/>
    <w:rsid w:val="00234461"/>
    <w:rsid w:val="00234F95"/>
    <w:rsid w:val="00235176"/>
    <w:rsid w:val="00235431"/>
    <w:rsid w:val="00235551"/>
    <w:rsid w:val="0023567E"/>
    <w:rsid w:val="00235774"/>
    <w:rsid w:val="00235858"/>
    <w:rsid w:val="0023599F"/>
    <w:rsid w:val="00235F02"/>
    <w:rsid w:val="002361FF"/>
    <w:rsid w:val="00237372"/>
    <w:rsid w:val="0023781A"/>
    <w:rsid w:val="00237C0B"/>
    <w:rsid w:val="00240181"/>
    <w:rsid w:val="00240445"/>
    <w:rsid w:val="00240962"/>
    <w:rsid w:val="00241225"/>
    <w:rsid w:val="0024237B"/>
    <w:rsid w:val="0024247B"/>
    <w:rsid w:val="002424D7"/>
    <w:rsid w:val="0024256D"/>
    <w:rsid w:val="00242A6B"/>
    <w:rsid w:val="00242E43"/>
    <w:rsid w:val="002430F4"/>
    <w:rsid w:val="0024340B"/>
    <w:rsid w:val="002446A5"/>
    <w:rsid w:val="00244764"/>
    <w:rsid w:val="00244B6C"/>
    <w:rsid w:val="00244DBB"/>
    <w:rsid w:val="002453EF"/>
    <w:rsid w:val="00245A24"/>
    <w:rsid w:val="0024635B"/>
    <w:rsid w:val="00246A1A"/>
    <w:rsid w:val="00246B70"/>
    <w:rsid w:val="00246F4E"/>
    <w:rsid w:val="00247A3E"/>
    <w:rsid w:val="00250679"/>
    <w:rsid w:val="002507EA"/>
    <w:rsid w:val="00250859"/>
    <w:rsid w:val="00250CBA"/>
    <w:rsid w:val="002513E4"/>
    <w:rsid w:val="002515DC"/>
    <w:rsid w:val="0025164B"/>
    <w:rsid w:val="00251E0F"/>
    <w:rsid w:val="002520AF"/>
    <w:rsid w:val="002524AE"/>
    <w:rsid w:val="00252713"/>
    <w:rsid w:val="00252B13"/>
    <w:rsid w:val="00252F59"/>
    <w:rsid w:val="002535B7"/>
    <w:rsid w:val="00253844"/>
    <w:rsid w:val="00253A8A"/>
    <w:rsid w:val="00253DF7"/>
    <w:rsid w:val="00254050"/>
    <w:rsid w:val="002540EF"/>
    <w:rsid w:val="002543DA"/>
    <w:rsid w:val="00254859"/>
    <w:rsid w:val="0025486F"/>
    <w:rsid w:val="00254966"/>
    <w:rsid w:val="00255394"/>
    <w:rsid w:val="0025540B"/>
    <w:rsid w:val="00255501"/>
    <w:rsid w:val="0025584E"/>
    <w:rsid w:val="0026032F"/>
    <w:rsid w:val="002603AF"/>
    <w:rsid w:val="002609D6"/>
    <w:rsid w:val="00260DA5"/>
    <w:rsid w:val="00260E9F"/>
    <w:rsid w:val="00261113"/>
    <w:rsid w:val="0026194B"/>
    <w:rsid w:val="00261A36"/>
    <w:rsid w:val="00261AE4"/>
    <w:rsid w:val="002625C6"/>
    <w:rsid w:val="00262983"/>
    <w:rsid w:val="00263633"/>
    <w:rsid w:val="002636BD"/>
    <w:rsid w:val="00263AF2"/>
    <w:rsid w:val="002642B4"/>
    <w:rsid w:val="002645C2"/>
    <w:rsid w:val="002647AE"/>
    <w:rsid w:val="002649EB"/>
    <w:rsid w:val="00264B23"/>
    <w:rsid w:val="002654E3"/>
    <w:rsid w:val="002658B6"/>
    <w:rsid w:val="00265B47"/>
    <w:rsid w:val="002668C0"/>
    <w:rsid w:val="00266CCA"/>
    <w:rsid w:val="00266E5D"/>
    <w:rsid w:val="00266EE9"/>
    <w:rsid w:val="00266F25"/>
    <w:rsid w:val="0026719D"/>
    <w:rsid w:val="0026739D"/>
    <w:rsid w:val="0027035E"/>
    <w:rsid w:val="002706B4"/>
    <w:rsid w:val="002709FB"/>
    <w:rsid w:val="00270D49"/>
    <w:rsid w:val="00271B1F"/>
    <w:rsid w:val="00271DCA"/>
    <w:rsid w:val="002726BC"/>
    <w:rsid w:val="0027270D"/>
    <w:rsid w:val="00272AD3"/>
    <w:rsid w:val="00272E97"/>
    <w:rsid w:val="00272F73"/>
    <w:rsid w:val="0027377B"/>
    <w:rsid w:val="002739FE"/>
    <w:rsid w:val="002746CA"/>
    <w:rsid w:val="0027480D"/>
    <w:rsid w:val="00274879"/>
    <w:rsid w:val="00274F38"/>
    <w:rsid w:val="002753B5"/>
    <w:rsid w:val="002767EC"/>
    <w:rsid w:val="00276B14"/>
    <w:rsid w:val="00277215"/>
    <w:rsid w:val="00277270"/>
    <w:rsid w:val="002777DB"/>
    <w:rsid w:val="00277DCB"/>
    <w:rsid w:val="00277ED1"/>
    <w:rsid w:val="00280420"/>
    <w:rsid w:val="0028095A"/>
    <w:rsid w:val="00280962"/>
    <w:rsid w:val="0028098B"/>
    <w:rsid w:val="00280F5A"/>
    <w:rsid w:val="0028112C"/>
    <w:rsid w:val="00281300"/>
    <w:rsid w:val="00281604"/>
    <w:rsid w:val="00281936"/>
    <w:rsid w:val="00281A82"/>
    <w:rsid w:val="00282213"/>
    <w:rsid w:val="00282288"/>
    <w:rsid w:val="0028265D"/>
    <w:rsid w:val="00282C46"/>
    <w:rsid w:val="00282F37"/>
    <w:rsid w:val="002830D1"/>
    <w:rsid w:val="0028321B"/>
    <w:rsid w:val="002832E5"/>
    <w:rsid w:val="00283495"/>
    <w:rsid w:val="002836DC"/>
    <w:rsid w:val="00283A26"/>
    <w:rsid w:val="00283BD2"/>
    <w:rsid w:val="00283E66"/>
    <w:rsid w:val="00283F9F"/>
    <w:rsid w:val="0028478A"/>
    <w:rsid w:val="00284855"/>
    <w:rsid w:val="002848A5"/>
    <w:rsid w:val="00284932"/>
    <w:rsid w:val="00284BDE"/>
    <w:rsid w:val="0028553F"/>
    <w:rsid w:val="00285558"/>
    <w:rsid w:val="0028586F"/>
    <w:rsid w:val="00285AC3"/>
    <w:rsid w:val="00285B01"/>
    <w:rsid w:val="00285B42"/>
    <w:rsid w:val="00285EDA"/>
    <w:rsid w:val="00286583"/>
    <w:rsid w:val="002869B4"/>
    <w:rsid w:val="00286C94"/>
    <w:rsid w:val="002870B0"/>
    <w:rsid w:val="002874EF"/>
    <w:rsid w:val="002877AB"/>
    <w:rsid w:val="0028794E"/>
    <w:rsid w:val="00287C62"/>
    <w:rsid w:val="00287EF4"/>
    <w:rsid w:val="00287FB8"/>
    <w:rsid w:val="00290002"/>
    <w:rsid w:val="002905A6"/>
    <w:rsid w:val="00290CE5"/>
    <w:rsid w:val="00291436"/>
    <w:rsid w:val="00291E37"/>
    <w:rsid w:val="00291E4D"/>
    <w:rsid w:val="00291FAC"/>
    <w:rsid w:val="0029219F"/>
    <w:rsid w:val="00292294"/>
    <w:rsid w:val="002926B3"/>
    <w:rsid w:val="002928AB"/>
    <w:rsid w:val="00292949"/>
    <w:rsid w:val="00292DA5"/>
    <w:rsid w:val="0029318C"/>
    <w:rsid w:val="002931BC"/>
    <w:rsid w:val="00293244"/>
    <w:rsid w:val="0029381B"/>
    <w:rsid w:val="00293A6A"/>
    <w:rsid w:val="00293BB7"/>
    <w:rsid w:val="0029402F"/>
    <w:rsid w:val="00294347"/>
    <w:rsid w:val="002943E1"/>
    <w:rsid w:val="0029445E"/>
    <w:rsid w:val="00294CB8"/>
    <w:rsid w:val="00295080"/>
    <w:rsid w:val="002950BB"/>
    <w:rsid w:val="002950FF"/>
    <w:rsid w:val="00295C56"/>
    <w:rsid w:val="002960F7"/>
    <w:rsid w:val="002961D5"/>
    <w:rsid w:val="0029649D"/>
    <w:rsid w:val="00296519"/>
    <w:rsid w:val="00296FB9"/>
    <w:rsid w:val="00297015"/>
    <w:rsid w:val="00297327"/>
    <w:rsid w:val="0029762C"/>
    <w:rsid w:val="0029774C"/>
    <w:rsid w:val="0029791F"/>
    <w:rsid w:val="00297B5C"/>
    <w:rsid w:val="002A008D"/>
    <w:rsid w:val="002A039D"/>
    <w:rsid w:val="002A105F"/>
    <w:rsid w:val="002A18D9"/>
    <w:rsid w:val="002A1F58"/>
    <w:rsid w:val="002A273A"/>
    <w:rsid w:val="002A27D2"/>
    <w:rsid w:val="002A2883"/>
    <w:rsid w:val="002A28DC"/>
    <w:rsid w:val="002A2F43"/>
    <w:rsid w:val="002A2F50"/>
    <w:rsid w:val="002A2FDC"/>
    <w:rsid w:val="002A31B1"/>
    <w:rsid w:val="002A395C"/>
    <w:rsid w:val="002A3ADD"/>
    <w:rsid w:val="002A3BE0"/>
    <w:rsid w:val="002A3E1E"/>
    <w:rsid w:val="002A40DF"/>
    <w:rsid w:val="002A4310"/>
    <w:rsid w:val="002A4338"/>
    <w:rsid w:val="002A4551"/>
    <w:rsid w:val="002A491B"/>
    <w:rsid w:val="002A4C97"/>
    <w:rsid w:val="002A508E"/>
    <w:rsid w:val="002A53AA"/>
    <w:rsid w:val="002A5C47"/>
    <w:rsid w:val="002A605C"/>
    <w:rsid w:val="002A60E0"/>
    <w:rsid w:val="002A61F8"/>
    <w:rsid w:val="002A69A9"/>
    <w:rsid w:val="002A6E1F"/>
    <w:rsid w:val="002A71BA"/>
    <w:rsid w:val="002A72D8"/>
    <w:rsid w:val="002B04EC"/>
    <w:rsid w:val="002B0631"/>
    <w:rsid w:val="002B08AA"/>
    <w:rsid w:val="002B0D36"/>
    <w:rsid w:val="002B12BA"/>
    <w:rsid w:val="002B190D"/>
    <w:rsid w:val="002B1B71"/>
    <w:rsid w:val="002B1F78"/>
    <w:rsid w:val="002B2051"/>
    <w:rsid w:val="002B2307"/>
    <w:rsid w:val="002B24BC"/>
    <w:rsid w:val="002B256F"/>
    <w:rsid w:val="002B2B91"/>
    <w:rsid w:val="002B2EB1"/>
    <w:rsid w:val="002B2F77"/>
    <w:rsid w:val="002B3413"/>
    <w:rsid w:val="002B365F"/>
    <w:rsid w:val="002B373E"/>
    <w:rsid w:val="002B3973"/>
    <w:rsid w:val="002B39C6"/>
    <w:rsid w:val="002B4060"/>
    <w:rsid w:val="002B45E9"/>
    <w:rsid w:val="002B4CC6"/>
    <w:rsid w:val="002B4F76"/>
    <w:rsid w:val="002B5440"/>
    <w:rsid w:val="002B56C9"/>
    <w:rsid w:val="002B5F77"/>
    <w:rsid w:val="002B60CC"/>
    <w:rsid w:val="002B6134"/>
    <w:rsid w:val="002B727F"/>
    <w:rsid w:val="002B7657"/>
    <w:rsid w:val="002B7B0D"/>
    <w:rsid w:val="002B7D12"/>
    <w:rsid w:val="002C02E6"/>
    <w:rsid w:val="002C03ED"/>
    <w:rsid w:val="002C0CEC"/>
    <w:rsid w:val="002C0FF8"/>
    <w:rsid w:val="002C119A"/>
    <w:rsid w:val="002C1B60"/>
    <w:rsid w:val="002C1C56"/>
    <w:rsid w:val="002C20EE"/>
    <w:rsid w:val="002C2659"/>
    <w:rsid w:val="002C27AE"/>
    <w:rsid w:val="002C29A7"/>
    <w:rsid w:val="002C29D7"/>
    <w:rsid w:val="002C2B89"/>
    <w:rsid w:val="002C2D9B"/>
    <w:rsid w:val="002C2F39"/>
    <w:rsid w:val="002C3162"/>
    <w:rsid w:val="002C37FE"/>
    <w:rsid w:val="002C39DC"/>
    <w:rsid w:val="002C3D24"/>
    <w:rsid w:val="002C43CD"/>
    <w:rsid w:val="002C4449"/>
    <w:rsid w:val="002C46F8"/>
    <w:rsid w:val="002C4AEE"/>
    <w:rsid w:val="002C4C90"/>
    <w:rsid w:val="002C5067"/>
    <w:rsid w:val="002C5187"/>
    <w:rsid w:val="002C51A6"/>
    <w:rsid w:val="002C58D5"/>
    <w:rsid w:val="002C5BBE"/>
    <w:rsid w:val="002C5CCE"/>
    <w:rsid w:val="002C64D6"/>
    <w:rsid w:val="002C6A95"/>
    <w:rsid w:val="002D006A"/>
    <w:rsid w:val="002D0515"/>
    <w:rsid w:val="002D05FE"/>
    <w:rsid w:val="002D101A"/>
    <w:rsid w:val="002D102F"/>
    <w:rsid w:val="002D1F61"/>
    <w:rsid w:val="002D2768"/>
    <w:rsid w:val="002D28C1"/>
    <w:rsid w:val="002D2AFE"/>
    <w:rsid w:val="002D2E0C"/>
    <w:rsid w:val="002D31EE"/>
    <w:rsid w:val="002D35D4"/>
    <w:rsid w:val="002D35DF"/>
    <w:rsid w:val="002D37A9"/>
    <w:rsid w:val="002D3887"/>
    <w:rsid w:val="002D38BF"/>
    <w:rsid w:val="002D3BF4"/>
    <w:rsid w:val="002D418C"/>
    <w:rsid w:val="002D436A"/>
    <w:rsid w:val="002D48B3"/>
    <w:rsid w:val="002D50D5"/>
    <w:rsid w:val="002D568F"/>
    <w:rsid w:val="002D5BED"/>
    <w:rsid w:val="002D5E1A"/>
    <w:rsid w:val="002D5FD0"/>
    <w:rsid w:val="002D71DC"/>
    <w:rsid w:val="002D7411"/>
    <w:rsid w:val="002D7A78"/>
    <w:rsid w:val="002D7B68"/>
    <w:rsid w:val="002D7C29"/>
    <w:rsid w:val="002E0161"/>
    <w:rsid w:val="002E0423"/>
    <w:rsid w:val="002E0B8B"/>
    <w:rsid w:val="002E0B9C"/>
    <w:rsid w:val="002E0F39"/>
    <w:rsid w:val="002E1397"/>
    <w:rsid w:val="002E147A"/>
    <w:rsid w:val="002E18D0"/>
    <w:rsid w:val="002E1986"/>
    <w:rsid w:val="002E1BB8"/>
    <w:rsid w:val="002E21A2"/>
    <w:rsid w:val="002E2266"/>
    <w:rsid w:val="002E3AC0"/>
    <w:rsid w:val="002E3ECC"/>
    <w:rsid w:val="002E3FEE"/>
    <w:rsid w:val="002E4148"/>
    <w:rsid w:val="002E4D29"/>
    <w:rsid w:val="002E5114"/>
    <w:rsid w:val="002E5841"/>
    <w:rsid w:val="002E5A3C"/>
    <w:rsid w:val="002E6098"/>
    <w:rsid w:val="002E6236"/>
    <w:rsid w:val="002E644F"/>
    <w:rsid w:val="002E6BF7"/>
    <w:rsid w:val="002E6E5A"/>
    <w:rsid w:val="002E6F59"/>
    <w:rsid w:val="002E6F62"/>
    <w:rsid w:val="002E6F68"/>
    <w:rsid w:val="002E74F8"/>
    <w:rsid w:val="002E7676"/>
    <w:rsid w:val="002E7AFC"/>
    <w:rsid w:val="002F0029"/>
    <w:rsid w:val="002F03EF"/>
    <w:rsid w:val="002F05E8"/>
    <w:rsid w:val="002F0BDD"/>
    <w:rsid w:val="002F155D"/>
    <w:rsid w:val="002F16E1"/>
    <w:rsid w:val="002F1B01"/>
    <w:rsid w:val="002F2039"/>
    <w:rsid w:val="002F232B"/>
    <w:rsid w:val="002F2339"/>
    <w:rsid w:val="002F24DF"/>
    <w:rsid w:val="002F2504"/>
    <w:rsid w:val="002F25C2"/>
    <w:rsid w:val="002F2692"/>
    <w:rsid w:val="002F26B2"/>
    <w:rsid w:val="002F28C6"/>
    <w:rsid w:val="002F2C20"/>
    <w:rsid w:val="002F3FFD"/>
    <w:rsid w:val="002F44DF"/>
    <w:rsid w:val="002F4675"/>
    <w:rsid w:val="002F4782"/>
    <w:rsid w:val="002F479A"/>
    <w:rsid w:val="002F4951"/>
    <w:rsid w:val="002F4955"/>
    <w:rsid w:val="002F4B50"/>
    <w:rsid w:val="002F4B8D"/>
    <w:rsid w:val="002F4DD3"/>
    <w:rsid w:val="002F5049"/>
    <w:rsid w:val="002F58C4"/>
    <w:rsid w:val="002F593E"/>
    <w:rsid w:val="002F5EE9"/>
    <w:rsid w:val="002F6039"/>
    <w:rsid w:val="002F610A"/>
    <w:rsid w:val="002F613F"/>
    <w:rsid w:val="002F64D4"/>
    <w:rsid w:val="002F64E1"/>
    <w:rsid w:val="002F6698"/>
    <w:rsid w:val="002F66F0"/>
    <w:rsid w:val="002F6AEA"/>
    <w:rsid w:val="002F6D7F"/>
    <w:rsid w:val="002F6E12"/>
    <w:rsid w:val="002F76F8"/>
    <w:rsid w:val="00300075"/>
    <w:rsid w:val="0030008C"/>
    <w:rsid w:val="0030043C"/>
    <w:rsid w:val="0030054E"/>
    <w:rsid w:val="003006B7"/>
    <w:rsid w:val="00300720"/>
    <w:rsid w:val="00300865"/>
    <w:rsid w:val="00300A6D"/>
    <w:rsid w:val="00300DA2"/>
    <w:rsid w:val="00300EF6"/>
    <w:rsid w:val="003010E5"/>
    <w:rsid w:val="00301204"/>
    <w:rsid w:val="003016B9"/>
    <w:rsid w:val="003017D8"/>
    <w:rsid w:val="0030189D"/>
    <w:rsid w:val="00301A9D"/>
    <w:rsid w:val="00301C35"/>
    <w:rsid w:val="00302610"/>
    <w:rsid w:val="00302654"/>
    <w:rsid w:val="00303143"/>
    <w:rsid w:val="0030385D"/>
    <w:rsid w:val="00304089"/>
    <w:rsid w:val="00304383"/>
    <w:rsid w:val="0030441F"/>
    <w:rsid w:val="00304497"/>
    <w:rsid w:val="0030450E"/>
    <w:rsid w:val="003045E1"/>
    <w:rsid w:val="00304786"/>
    <w:rsid w:val="00304AE7"/>
    <w:rsid w:val="00305150"/>
    <w:rsid w:val="00305553"/>
    <w:rsid w:val="0030563F"/>
    <w:rsid w:val="00305668"/>
    <w:rsid w:val="0030577D"/>
    <w:rsid w:val="00305A15"/>
    <w:rsid w:val="00306057"/>
    <w:rsid w:val="003066CA"/>
    <w:rsid w:val="003069D8"/>
    <w:rsid w:val="00306B54"/>
    <w:rsid w:val="00306D76"/>
    <w:rsid w:val="00306EEF"/>
    <w:rsid w:val="00306F95"/>
    <w:rsid w:val="00307058"/>
    <w:rsid w:val="003071C7"/>
    <w:rsid w:val="00307300"/>
    <w:rsid w:val="00307703"/>
    <w:rsid w:val="00307D40"/>
    <w:rsid w:val="00307D5D"/>
    <w:rsid w:val="00310415"/>
    <w:rsid w:val="0031057C"/>
    <w:rsid w:val="003108E4"/>
    <w:rsid w:val="0031101F"/>
    <w:rsid w:val="00311A5E"/>
    <w:rsid w:val="003121B8"/>
    <w:rsid w:val="003126F8"/>
    <w:rsid w:val="00312822"/>
    <w:rsid w:val="0031295C"/>
    <w:rsid w:val="00312C38"/>
    <w:rsid w:val="003131F2"/>
    <w:rsid w:val="00313367"/>
    <w:rsid w:val="0031354F"/>
    <w:rsid w:val="00313614"/>
    <w:rsid w:val="00313817"/>
    <w:rsid w:val="0031385A"/>
    <w:rsid w:val="00313BD9"/>
    <w:rsid w:val="00314029"/>
    <w:rsid w:val="0031460E"/>
    <w:rsid w:val="0031495E"/>
    <w:rsid w:val="003149E1"/>
    <w:rsid w:val="00314A95"/>
    <w:rsid w:val="00314D53"/>
    <w:rsid w:val="00314D55"/>
    <w:rsid w:val="00314DA3"/>
    <w:rsid w:val="0031571C"/>
    <w:rsid w:val="00315A5D"/>
    <w:rsid w:val="00315F3E"/>
    <w:rsid w:val="003160F7"/>
    <w:rsid w:val="00316104"/>
    <w:rsid w:val="003163F7"/>
    <w:rsid w:val="00316C5A"/>
    <w:rsid w:val="0031735C"/>
    <w:rsid w:val="003174A0"/>
    <w:rsid w:val="003176A6"/>
    <w:rsid w:val="00317C13"/>
    <w:rsid w:val="00317CA4"/>
    <w:rsid w:val="00317D0C"/>
    <w:rsid w:val="0032000D"/>
    <w:rsid w:val="003205ED"/>
    <w:rsid w:val="00320808"/>
    <w:rsid w:val="00320891"/>
    <w:rsid w:val="003208F5"/>
    <w:rsid w:val="00320EA1"/>
    <w:rsid w:val="003210E8"/>
    <w:rsid w:val="003212DA"/>
    <w:rsid w:val="00321C8A"/>
    <w:rsid w:val="003224E4"/>
    <w:rsid w:val="003227AC"/>
    <w:rsid w:val="00323270"/>
    <w:rsid w:val="00323762"/>
    <w:rsid w:val="00323985"/>
    <w:rsid w:val="00323C3A"/>
    <w:rsid w:val="00323D40"/>
    <w:rsid w:val="00324103"/>
    <w:rsid w:val="00324256"/>
    <w:rsid w:val="003246B4"/>
    <w:rsid w:val="00324C46"/>
    <w:rsid w:val="00324E93"/>
    <w:rsid w:val="00324EB6"/>
    <w:rsid w:val="00325060"/>
    <w:rsid w:val="0032521A"/>
    <w:rsid w:val="00325358"/>
    <w:rsid w:val="003259E7"/>
    <w:rsid w:val="003259EC"/>
    <w:rsid w:val="00326314"/>
    <w:rsid w:val="00326731"/>
    <w:rsid w:val="00326B68"/>
    <w:rsid w:val="00326F00"/>
    <w:rsid w:val="00327017"/>
    <w:rsid w:val="00327328"/>
    <w:rsid w:val="00327516"/>
    <w:rsid w:val="003275DA"/>
    <w:rsid w:val="003275F9"/>
    <w:rsid w:val="00327E66"/>
    <w:rsid w:val="00330775"/>
    <w:rsid w:val="0033140E"/>
    <w:rsid w:val="0033186C"/>
    <w:rsid w:val="003318F4"/>
    <w:rsid w:val="00332007"/>
    <w:rsid w:val="0033230F"/>
    <w:rsid w:val="0033251F"/>
    <w:rsid w:val="00332689"/>
    <w:rsid w:val="0033280B"/>
    <w:rsid w:val="00332DF6"/>
    <w:rsid w:val="003331C2"/>
    <w:rsid w:val="003332A8"/>
    <w:rsid w:val="003336D0"/>
    <w:rsid w:val="00333BF5"/>
    <w:rsid w:val="0033417A"/>
    <w:rsid w:val="00334729"/>
    <w:rsid w:val="003348F9"/>
    <w:rsid w:val="003349AF"/>
    <w:rsid w:val="003349FF"/>
    <w:rsid w:val="00334D81"/>
    <w:rsid w:val="00334F51"/>
    <w:rsid w:val="0033529E"/>
    <w:rsid w:val="0033548F"/>
    <w:rsid w:val="003359F2"/>
    <w:rsid w:val="00335BE8"/>
    <w:rsid w:val="003363F4"/>
    <w:rsid w:val="00336807"/>
    <w:rsid w:val="00336E9C"/>
    <w:rsid w:val="00337450"/>
    <w:rsid w:val="00337EAF"/>
    <w:rsid w:val="003400D3"/>
    <w:rsid w:val="0034050D"/>
    <w:rsid w:val="0034086C"/>
    <w:rsid w:val="003408F8"/>
    <w:rsid w:val="00340D66"/>
    <w:rsid w:val="00340F4C"/>
    <w:rsid w:val="00341383"/>
    <w:rsid w:val="003414E9"/>
    <w:rsid w:val="00341636"/>
    <w:rsid w:val="00341FF9"/>
    <w:rsid w:val="00342005"/>
    <w:rsid w:val="00343734"/>
    <w:rsid w:val="00343ABB"/>
    <w:rsid w:val="00343FF8"/>
    <w:rsid w:val="003442BF"/>
    <w:rsid w:val="00344603"/>
    <w:rsid w:val="00344E24"/>
    <w:rsid w:val="00344EB2"/>
    <w:rsid w:val="00345639"/>
    <w:rsid w:val="0034575B"/>
    <w:rsid w:val="003459AC"/>
    <w:rsid w:val="00345E3B"/>
    <w:rsid w:val="003460E1"/>
    <w:rsid w:val="00346216"/>
    <w:rsid w:val="003464E3"/>
    <w:rsid w:val="00346551"/>
    <w:rsid w:val="003469AF"/>
    <w:rsid w:val="00346BB0"/>
    <w:rsid w:val="00346F56"/>
    <w:rsid w:val="00347338"/>
    <w:rsid w:val="0034740E"/>
    <w:rsid w:val="00347645"/>
    <w:rsid w:val="003476F8"/>
    <w:rsid w:val="00347B10"/>
    <w:rsid w:val="00347E6E"/>
    <w:rsid w:val="0035092E"/>
    <w:rsid w:val="00351421"/>
    <w:rsid w:val="00351603"/>
    <w:rsid w:val="003518A3"/>
    <w:rsid w:val="00351B6B"/>
    <w:rsid w:val="00352452"/>
    <w:rsid w:val="00352849"/>
    <w:rsid w:val="00353952"/>
    <w:rsid w:val="00353B61"/>
    <w:rsid w:val="00353EBB"/>
    <w:rsid w:val="00353FD6"/>
    <w:rsid w:val="003540D3"/>
    <w:rsid w:val="0035449E"/>
    <w:rsid w:val="003544C1"/>
    <w:rsid w:val="00354F86"/>
    <w:rsid w:val="00355915"/>
    <w:rsid w:val="00355A7C"/>
    <w:rsid w:val="00355B19"/>
    <w:rsid w:val="00355BAF"/>
    <w:rsid w:val="00355CB3"/>
    <w:rsid w:val="00356565"/>
    <w:rsid w:val="00356C4F"/>
    <w:rsid w:val="00356E5F"/>
    <w:rsid w:val="0035732F"/>
    <w:rsid w:val="003576AA"/>
    <w:rsid w:val="003576D9"/>
    <w:rsid w:val="003578D0"/>
    <w:rsid w:val="00357A6C"/>
    <w:rsid w:val="00360025"/>
    <w:rsid w:val="0036006C"/>
    <w:rsid w:val="003606C3"/>
    <w:rsid w:val="003606E3"/>
    <w:rsid w:val="00360AF4"/>
    <w:rsid w:val="00360FA1"/>
    <w:rsid w:val="003617FA"/>
    <w:rsid w:val="00361CDF"/>
    <w:rsid w:val="00362375"/>
    <w:rsid w:val="003626D4"/>
    <w:rsid w:val="003627D5"/>
    <w:rsid w:val="00362B88"/>
    <w:rsid w:val="00362D39"/>
    <w:rsid w:val="003633F3"/>
    <w:rsid w:val="003638B1"/>
    <w:rsid w:val="00364146"/>
    <w:rsid w:val="00364B59"/>
    <w:rsid w:val="00364FA2"/>
    <w:rsid w:val="00365137"/>
    <w:rsid w:val="00365155"/>
    <w:rsid w:val="00365203"/>
    <w:rsid w:val="00365334"/>
    <w:rsid w:val="00365462"/>
    <w:rsid w:val="00365640"/>
    <w:rsid w:val="003658CE"/>
    <w:rsid w:val="00365FAB"/>
    <w:rsid w:val="00365FBB"/>
    <w:rsid w:val="003665F7"/>
    <w:rsid w:val="00370066"/>
    <w:rsid w:val="003703B1"/>
    <w:rsid w:val="003707E6"/>
    <w:rsid w:val="00370FA7"/>
    <w:rsid w:val="003712B9"/>
    <w:rsid w:val="0037155B"/>
    <w:rsid w:val="003717BB"/>
    <w:rsid w:val="003717EF"/>
    <w:rsid w:val="00371F23"/>
    <w:rsid w:val="00372937"/>
    <w:rsid w:val="00372C4F"/>
    <w:rsid w:val="00372EDC"/>
    <w:rsid w:val="00373072"/>
    <w:rsid w:val="00373383"/>
    <w:rsid w:val="00373443"/>
    <w:rsid w:val="003734FE"/>
    <w:rsid w:val="0037351E"/>
    <w:rsid w:val="003737BA"/>
    <w:rsid w:val="00374501"/>
    <w:rsid w:val="00374C07"/>
    <w:rsid w:val="00374E37"/>
    <w:rsid w:val="003752C8"/>
    <w:rsid w:val="0037534B"/>
    <w:rsid w:val="003753E3"/>
    <w:rsid w:val="00375C12"/>
    <w:rsid w:val="00375CF3"/>
    <w:rsid w:val="0037683F"/>
    <w:rsid w:val="00376904"/>
    <w:rsid w:val="00376AF5"/>
    <w:rsid w:val="00376B94"/>
    <w:rsid w:val="00376D8D"/>
    <w:rsid w:val="00376EB5"/>
    <w:rsid w:val="00377004"/>
    <w:rsid w:val="003773BA"/>
    <w:rsid w:val="0037781B"/>
    <w:rsid w:val="00381302"/>
    <w:rsid w:val="00381415"/>
    <w:rsid w:val="00382019"/>
    <w:rsid w:val="0038210E"/>
    <w:rsid w:val="003822AE"/>
    <w:rsid w:val="0038273B"/>
    <w:rsid w:val="00382C2D"/>
    <w:rsid w:val="00382DCC"/>
    <w:rsid w:val="00382F8B"/>
    <w:rsid w:val="0038337F"/>
    <w:rsid w:val="00383879"/>
    <w:rsid w:val="00384817"/>
    <w:rsid w:val="00384961"/>
    <w:rsid w:val="003849E5"/>
    <w:rsid w:val="00384B55"/>
    <w:rsid w:val="00385A5C"/>
    <w:rsid w:val="00385CC7"/>
    <w:rsid w:val="00386511"/>
    <w:rsid w:val="003866B4"/>
    <w:rsid w:val="00386704"/>
    <w:rsid w:val="00386C97"/>
    <w:rsid w:val="00387662"/>
    <w:rsid w:val="0038783F"/>
    <w:rsid w:val="00387B99"/>
    <w:rsid w:val="00387C84"/>
    <w:rsid w:val="00387D93"/>
    <w:rsid w:val="0039006C"/>
    <w:rsid w:val="003902C5"/>
    <w:rsid w:val="00390C8E"/>
    <w:rsid w:val="00390F9F"/>
    <w:rsid w:val="003918BB"/>
    <w:rsid w:val="00391F75"/>
    <w:rsid w:val="003920FA"/>
    <w:rsid w:val="003921A3"/>
    <w:rsid w:val="00392398"/>
    <w:rsid w:val="003923B7"/>
    <w:rsid w:val="003923E9"/>
    <w:rsid w:val="00392575"/>
    <w:rsid w:val="003925F4"/>
    <w:rsid w:val="00392621"/>
    <w:rsid w:val="00392622"/>
    <w:rsid w:val="003928F1"/>
    <w:rsid w:val="00393463"/>
    <w:rsid w:val="003939F6"/>
    <w:rsid w:val="003939FB"/>
    <w:rsid w:val="00393AF2"/>
    <w:rsid w:val="0039458A"/>
    <w:rsid w:val="00394BA3"/>
    <w:rsid w:val="00394E85"/>
    <w:rsid w:val="00394F11"/>
    <w:rsid w:val="00394FD0"/>
    <w:rsid w:val="003951AC"/>
    <w:rsid w:val="00395269"/>
    <w:rsid w:val="00395277"/>
    <w:rsid w:val="00395339"/>
    <w:rsid w:val="00395472"/>
    <w:rsid w:val="00395BE3"/>
    <w:rsid w:val="003961BD"/>
    <w:rsid w:val="003963CE"/>
    <w:rsid w:val="00396AD5"/>
    <w:rsid w:val="00396D21"/>
    <w:rsid w:val="003970BA"/>
    <w:rsid w:val="003972B1"/>
    <w:rsid w:val="0039789D"/>
    <w:rsid w:val="00397C67"/>
    <w:rsid w:val="003A0E40"/>
    <w:rsid w:val="003A0EB0"/>
    <w:rsid w:val="003A152E"/>
    <w:rsid w:val="003A2073"/>
    <w:rsid w:val="003A2226"/>
    <w:rsid w:val="003A22CC"/>
    <w:rsid w:val="003A2638"/>
    <w:rsid w:val="003A2AB1"/>
    <w:rsid w:val="003A2B8B"/>
    <w:rsid w:val="003A2F66"/>
    <w:rsid w:val="003A2F8E"/>
    <w:rsid w:val="003A31BA"/>
    <w:rsid w:val="003A355B"/>
    <w:rsid w:val="003A35D8"/>
    <w:rsid w:val="003A397E"/>
    <w:rsid w:val="003A3A8E"/>
    <w:rsid w:val="003A3D28"/>
    <w:rsid w:val="003A4839"/>
    <w:rsid w:val="003A4895"/>
    <w:rsid w:val="003A4F8E"/>
    <w:rsid w:val="003A528F"/>
    <w:rsid w:val="003A56B1"/>
    <w:rsid w:val="003A56B5"/>
    <w:rsid w:val="003A5A88"/>
    <w:rsid w:val="003A6839"/>
    <w:rsid w:val="003A69F3"/>
    <w:rsid w:val="003A6CD3"/>
    <w:rsid w:val="003A6DF2"/>
    <w:rsid w:val="003A76A4"/>
    <w:rsid w:val="003A76EA"/>
    <w:rsid w:val="003A7C0A"/>
    <w:rsid w:val="003A7CDE"/>
    <w:rsid w:val="003B0AAE"/>
    <w:rsid w:val="003B1580"/>
    <w:rsid w:val="003B172C"/>
    <w:rsid w:val="003B1A7F"/>
    <w:rsid w:val="003B20B9"/>
    <w:rsid w:val="003B23B2"/>
    <w:rsid w:val="003B2A35"/>
    <w:rsid w:val="003B2AA8"/>
    <w:rsid w:val="003B2F91"/>
    <w:rsid w:val="003B30B9"/>
    <w:rsid w:val="003B333F"/>
    <w:rsid w:val="003B37F1"/>
    <w:rsid w:val="003B39D8"/>
    <w:rsid w:val="003B3A7F"/>
    <w:rsid w:val="003B444F"/>
    <w:rsid w:val="003B48B5"/>
    <w:rsid w:val="003B4A27"/>
    <w:rsid w:val="003B4D27"/>
    <w:rsid w:val="003B4D5C"/>
    <w:rsid w:val="003B4F91"/>
    <w:rsid w:val="003B5156"/>
    <w:rsid w:val="003B55A7"/>
    <w:rsid w:val="003B58B0"/>
    <w:rsid w:val="003B6086"/>
    <w:rsid w:val="003B66C9"/>
    <w:rsid w:val="003B6A49"/>
    <w:rsid w:val="003B6ACC"/>
    <w:rsid w:val="003B6F77"/>
    <w:rsid w:val="003B7CE4"/>
    <w:rsid w:val="003B7F98"/>
    <w:rsid w:val="003C0D0A"/>
    <w:rsid w:val="003C0D50"/>
    <w:rsid w:val="003C0FE4"/>
    <w:rsid w:val="003C1670"/>
    <w:rsid w:val="003C16A9"/>
    <w:rsid w:val="003C19A6"/>
    <w:rsid w:val="003C19ED"/>
    <w:rsid w:val="003C1C70"/>
    <w:rsid w:val="003C204D"/>
    <w:rsid w:val="003C21C7"/>
    <w:rsid w:val="003C22D5"/>
    <w:rsid w:val="003C2418"/>
    <w:rsid w:val="003C32BD"/>
    <w:rsid w:val="003C32C2"/>
    <w:rsid w:val="003C383E"/>
    <w:rsid w:val="003C39E3"/>
    <w:rsid w:val="003C3A3D"/>
    <w:rsid w:val="003C3C63"/>
    <w:rsid w:val="003C4573"/>
    <w:rsid w:val="003C4669"/>
    <w:rsid w:val="003C4730"/>
    <w:rsid w:val="003C4FA1"/>
    <w:rsid w:val="003C53CC"/>
    <w:rsid w:val="003C591D"/>
    <w:rsid w:val="003C5B78"/>
    <w:rsid w:val="003C5EF2"/>
    <w:rsid w:val="003C5F24"/>
    <w:rsid w:val="003C60A0"/>
    <w:rsid w:val="003C6AB0"/>
    <w:rsid w:val="003C6C9B"/>
    <w:rsid w:val="003C6D53"/>
    <w:rsid w:val="003C6FB0"/>
    <w:rsid w:val="003C7683"/>
    <w:rsid w:val="003C7753"/>
    <w:rsid w:val="003C7A8A"/>
    <w:rsid w:val="003C7FE6"/>
    <w:rsid w:val="003D0CF7"/>
    <w:rsid w:val="003D0E97"/>
    <w:rsid w:val="003D1A30"/>
    <w:rsid w:val="003D1B5E"/>
    <w:rsid w:val="003D1B91"/>
    <w:rsid w:val="003D27AA"/>
    <w:rsid w:val="003D3237"/>
    <w:rsid w:val="003D3640"/>
    <w:rsid w:val="003D37CB"/>
    <w:rsid w:val="003D407C"/>
    <w:rsid w:val="003D428D"/>
    <w:rsid w:val="003D42BE"/>
    <w:rsid w:val="003D44D4"/>
    <w:rsid w:val="003D459A"/>
    <w:rsid w:val="003D4CA0"/>
    <w:rsid w:val="003D52DA"/>
    <w:rsid w:val="003D53ED"/>
    <w:rsid w:val="003D54C8"/>
    <w:rsid w:val="003D589F"/>
    <w:rsid w:val="003D5D65"/>
    <w:rsid w:val="003D6067"/>
    <w:rsid w:val="003D61E5"/>
    <w:rsid w:val="003D6519"/>
    <w:rsid w:val="003D6867"/>
    <w:rsid w:val="003D68AB"/>
    <w:rsid w:val="003D68C4"/>
    <w:rsid w:val="003D69A1"/>
    <w:rsid w:val="003D6BF6"/>
    <w:rsid w:val="003D7639"/>
    <w:rsid w:val="003D794B"/>
    <w:rsid w:val="003D7EB3"/>
    <w:rsid w:val="003E04E5"/>
    <w:rsid w:val="003E05E4"/>
    <w:rsid w:val="003E062F"/>
    <w:rsid w:val="003E0C03"/>
    <w:rsid w:val="003E1288"/>
    <w:rsid w:val="003E13FC"/>
    <w:rsid w:val="003E14E6"/>
    <w:rsid w:val="003E1683"/>
    <w:rsid w:val="003E1E7B"/>
    <w:rsid w:val="003E1FE6"/>
    <w:rsid w:val="003E22B8"/>
    <w:rsid w:val="003E2540"/>
    <w:rsid w:val="003E2E52"/>
    <w:rsid w:val="003E2FAB"/>
    <w:rsid w:val="003E3180"/>
    <w:rsid w:val="003E3599"/>
    <w:rsid w:val="003E3889"/>
    <w:rsid w:val="003E4151"/>
    <w:rsid w:val="003E457B"/>
    <w:rsid w:val="003E47D5"/>
    <w:rsid w:val="003E4937"/>
    <w:rsid w:val="003E4B90"/>
    <w:rsid w:val="003E4D27"/>
    <w:rsid w:val="003E522C"/>
    <w:rsid w:val="003E5427"/>
    <w:rsid w:val="003E5449"/>
    <w:rsid w:val="003E5700"/>
    <w:rsid w:val="003E587A"/>
    <w:rsid w:val="003E5C73"/>
    <w:rsid w:val="003E63A6"/>
    <w:rsid w:val="003E6C4D"/>
    <w:rsid w:val="003E7887"/>
    <w:rsid w:val="003E7DC9"/>
    <w:rsid w:val="003E7F12"/>
    <w:rsid w:val="003F017B"/>
    <w:rsid w:val="003F0466"/>
    <w:rsid w:val="003F09C5"/>
    <w:rsid w:val="003F0D27"/>
    <w:rsid w:val="003F1193"/>
    <w:rsid w:val="003F1553"/>
    <w:rsid w:val="003F156C"/>
    <w:rsid w:val="003F165C"/>
    <w:rsid w:val="003F1A6F"/>
    <w:rsid w:val="003F1AC4"/>
    <w:rsid w:val="003F1C51"/>
    <w:rsid w:val="003F2B99"/>
    <w:rsid w:val="003F2E53"/>
    <w:rsid w:val="003F2F76"/>
    <w:rsid w:val="003F31FA"/>
    <w:rsid w:val="003F3810"/>
    <w:rsid w:val="003F399B"/>
    <w:rsid w:val="003F3F98"/>
    <w:rsid w:val="003F4134"/>
    <w:rsid w:val="003F42EF"/>
    <w:rsid w:val="003F43E2"/>
    <w:rsid w:val="003F456E"/>
    <w:rsid w:val="003F4BD1"/>
    <w:rsid w:val="003F53B0"/>
    <w:rsid w:val="003F5C58"/>
    <w:rsid w:val="003F5D11"/>
    <w:rsid w:val="003F5EBB"/>
    <w:rsid w:val="003F5F36"/>
    <w:rsid w:val="003F5FD3"/>
    <w:rsid w:val="003F67D2"/>
    <w:rsid w:val="003F69CE"/>
    <w:rsid w:val="003F7334"/>
    <w:rsid w:val="003F742D"/>
    <w:rsid w:val="003F79BC"/>
    <w:rsid w:val="003F7A24"/>
    <w:rsid w:val="003F7C68"/>
    <w:rsid w:val="003F7E74"/>
    <w:rsid w:val="003F7EB9"/>
    <w:rsid w:val="00400374"/>
    <w:rsid w:val="004005E4"/>
    <w:rsid w:val="004006B8"/>
    <w:rsid w:val="00400EE8"/>
    <w:rsid w:val="0040175E"/>
    <w:rsid w:val="00401DCA"/>
    <w:rsid w:val="00401DE1"/>
    <w:rsid w:val="004023A6"/>
    <w:rsid w:val="004029A8"/>
    <w:rsid w:val="00402AB2"/>
    <w:rsid w:val="0040302A"/>
    <w:rsid w:val="004034EF"/>
    <w:rsid w:val="00403C7A"/>
    <w:rsid w:val="00403FE5"/>
    <w:rsid w:val="0040486E"/>
    <w:rsid w:val="00404A5F"/>
    <w:rsid w:val="00404C4F"/>
    <w:rsid w:val="00404E7A"/>
    <w:rsid w:val="00404EFE"/>
    <w:rsid w:val="00404F1C"/>
    <w:rsid w:val="00405114"/>
    <w:rsid w:val="004054F3"/>
    <w:rsid w:val="0040555C"/>
    <w:rsid w:val="00406B96"/>
    <w:rsid w:val="00406FB6"/>
    <w:rsid w:val="004070FA"/>
    <w:rsid w:val="004073B5"/>
    <w:rsid w:val="004074F2"/>
    <w:rsid w:val="004075FE"/>
    <w:rsid w:val="00407A77"/>
    <w:rsid w:val="00407B78"/>
    <w:rsid w:val="00410184"/>
    <w:rsid w:val="00410659"/>
    <w:rsid w:val="004107BB"/>
    <w:rsid w:val="00410BD1"/>
    <w:rsid w:val="00410F70"/>
    <w:rsid w:val="00411091"/>
    <w:rsid w:val="00411196"/>
    <w:rsid w:val="00411278"/>
    <w:rsid w:val="0041157E"/>
    <w:rsid w:val="00411954"/>
    <w:rsid w:val="00411CB5"/>
    <w:rsid w:val="00412073"/>
    <w:rsid w:val="00412792"/>
    <w:rsid w:val="00412EC9"/>
    <w:rsid w:val="00414394"/>
    <w:rsid w:val="004145D9"/>
    <w:rsid w:val="00414B05"/>
    <w:rsid w:val="00414F7D"/>
    <w:rsid w:val="00415222"/>
    <w:rsid w:val="00415253"/>
    <w:rsid w:val="00415365"/>
    <w:rsid w:val="00416418"/>
    <w:rsid w:val="00416456"/>
    <w:rsid w:val="00416E4A"/>
    <w:rsid w:val="00417530"/>
    <w:rsid w:val="0041799B"/>
    <w:rsid w:val="00417FE6"/>
    <w:rsid w:val="00420268"/>
    <w:rsid w:val="004203E4"/>
    <w:rsid w:val="00420C2A"/>
    <w:rsid w:val="00420F1F"/>
    <w:rsid w:val="00421235"/>
    <w:rsid w:val="00421383"/>
    <w:rsid w:val="004213F4"/>
    <w:rsid w:val="004214EE"/>
    <w:rsid w:val="00421808"/>
    <w:rsid w:val="00421823"/>
    <w:rsid w:val="00421AA8"/>
    <w:rsid w:val="00421DFD"/>
    <w:rsid w:val="00421EA7"/>
    <w:rsid w:val="00422CCB"/>
    <w:rsid w:val="00422DE1"/>
    <w:rsid w:val="00422EC2"/>
    <w:rsid w:val="00423177"/>
    <w:rsid w:val="004234FA"/>
    <w:rsid w:val="004235AA"/>
    <w:rsid w:val="0042369C"/>
    <w:rsid w:val="00423F90"/>
    <w:rsid w:val="00424602"/>
    <w:rsid w:val="00424B3C"/>
    <w:rsid w:val="00424C78"/>
    <w:rsid w:val="00425308"/>
    <w:rsid w:val="00425425"/>
    <w:rsid w:val="0042542A"/>
    <w:rsid w:val="004254B1"/>
    <w:rsid w:val="00425783"/>
    <w:rsid w:val="00425815"/>
    <w:rsid w:val="00425B99"/>
    <w:rsid w:val="00425C97"/>
    <w:rsid w:val="00426214"/>
    <w:rsid w:val="00426365"/>
    <w:rsid w:val="00426505"/>
    <w:rsid w:val="00426880"/>
    <w:rsid w:val="00427303"/>
    <w:rsid w:val="00427307"/>
    <w:rsid w:val="0042733E"/>
    <w:rsid w:val="00427659"/>
    <w:rsid w:val="004300D0"/>
    <w:rsid w:val="00430131"/>
    <w:rsid w:val="004302AC"/>
    <w:rsid w:val="00430344"/>
    <w:rsid w:val="0043045A"/>
    <w:rsid w:val="004307C7"/>
    <w:rsid w:val="004309DC"/>
    <w:rsid w:val="004311D8"/>
    <w:rsid w:val="00431955"/>
    <w:rsid w:val="00431BD5"/>
    <w:rsid w:val="00431CE2"/>
    <w:rsid w:val="004322A9"/>
    <w:rsid w:val="004326C8"/>
    <w:rsid w:val="00432734"/>
    <w:rsid w:val="00432D8B"/>
    <w:rsid w:val="00432FCE"/>
    <w:rsid w:val="0043315E"/>
    <w:rsid w:val="0043353F"/>
    <w:rsid w:val="0043361B"/>
    <w:rsid w:val="0043370F"/>
    <w:rsid w:val="0043410D"/>
    <w:rsid w:val="00434C44"/>
    <w:rsid w:val="00434C7F"/>
    <w:rsid w:val="00434F9D"/>
    <w:rsid w:val="004359D4"/>
    <w:rsid w:val="0043670E"/>
    <w:rsid w:val="00436786"/>
    <w:rsid w:val="00437304"/>
    <w:rsid w:val="00437547"/>
    <w:rsid w:val="00437B6E"/>
    <w:rsid w:val="00437D89"/>
    <w:rsid w:val="00437ED8"/>
    <w:rsid w:val="0044046F"/>
    <w:rsid w:val="004406A2"/>
    <w:rsid w:val="00440A2F"/>
    <w:rsid w:val="00440CC2"/>
    <w:rsid w:val="00441004"/>
    <w:rsid w:val="004411AE"/>
    <w:rsid w:val="00441632"/>
    <w:rsid w:val="00441881"/>
    <w:rsid w:val="00441EEE"/>
    <w:rsid w:val="00442001"/>
    <w:rsid w:val="004420E4"/>
    <w:rsid w:val="00442A7B"/>
    <w:rsid w:val="00442C31"/>
    <w:rsid w:val="00442CEF"/>
    <w:rsid w:val="00442ED2"/>
    <w:rsid w:val="0044313F"/>
    <w:rsid w:val="00443AC3"/>
    <w:rsid w:val="00443ED0"/>
    <w:rsid w:val="004448BC"/>
    <w:rsid w:val="00444C73"/>
    <w:rsid w:val="00444F96"/>
    <w:rsid w:val="004456AE"/>
    <w:rsid w:val="004457A0"/>
    <w:rsid w:val="004459E8"/>
    <w:rsid w:val="00445CE6"/>
    <w:rsid w:val="00445FE6"/>
    <w:rsid w:val="004461B8"/>
    <w:rsid w:val="004467DE"/>
    <w:rsid w:val="00446B37"/>
    <w:rsid w:val="0044732D"/>
    <w:rsid w:val="004476F3"/>
    <w:rsid w:val="00447876"/>
    <w:rsid w:val="00447CAF"/>
    <w:rsid w:val="00447F3D"/>
    <w:rsid w:val="004507CB"/>
    <w:rsid w:val="00450B7B"/>
    <w:rsid w:val="00450DFE"/>
    <w:rsid w:val="00450E1E"/>
    <w:rsid w:val="00451514"/>
    <w:rsid w:val="004517DC"/>
    <w:rsid w:val="00451838"/>
    <w:rsid w:val="004518E9"/>
    <w:rsid w:val="00451D28"/>
    <w:rsid w:val="00452017"/>
    <w:rsid w:val="004521B1"/>
    <w:rsid w:val="0045221B"/>
    <w:rsid w:val="004523C4"/>
    <w:rsid w:val="004525FD"/>
    <w:rsid w:val="00452853"/>
    <w:rsid w:val="00452C33"/>
    <w:rsid w:val="00452F98"/>
    <w:rsid w:val="00453A95"/>
    <w:rsid w:val="00453F65"/>
    <w:rsid w:val="004540FB"/>
    <w:rsid w:val="004543C6"/>
    <w:rsid w:val="004546B8"/>
    <w:rsid w:val="00454AAD"/>
    <w:rsid w:val="00454AE1"/>
    <w:rsid w:val="00454BE0"/>
    <w:rsid w:val="004552F8"/>
    <w:rsid w:val="00455C79"/>
    <w:rsid w:val="0045646A"/>
    <w:rsid w:val="0045665F"/>
    <w:rsid w:val="0045696A"/>
    <w:rsid w:val="00456AC1"/>
    <w:rsid w:val="00456AE1"/>
    <w:rsid w:val="00456B66"/>
    <w:rsid w:val="00457114"/>
    <w:rsid w:val="004574FB"/>
    <w:rsid w:val="0045755B"/>
    <w:rsid w:val="00460306"/>
    <w:rsid w:val="004607FA"/>
    <w:rsid w:val="00460A2F"/>
    <w:rsid w:val="00460F6F"/>
    <w:rsid w:val="004615C1"/>
    <w:rsid w:val="00461AAB"/>
    <w:rsid w:val="004621F2"/>
    <w:rsid w:val="0046241F"/>
    <w:rsid w:val="00462C15"/>
    <w:rsid w:val="00462F9A"/>
    <w:rsid w:val="004630D9"/>
    <w:rsid w:val="004633E6"/>
    <w:rsid w:val="00464C2E"/>
    <w:rsid w:val="00465350"/>
    <w:rsid w:val="00465E39"/>
    <w:rsid w:val="00465FA3"/>
    <w:rsid w:val="004661CF"/>
    <w:rsid w:val="004666F7"/>
    <w:rsid w:val="00466A50"/>
    <w:rsid w:val="00466D15"/>
    <w:rsid w:val="00466E45"/>
    <w:rsid w:val="00467813"/>
    <w:rsid w:val="00467B9A"/>
    <w:rsid w:val="00467C4B"/>
    <w:rsid w:val="00467F2B"/>
    <w:rsid w:val="00467FB6"/>
    <w:rsid w:val="0047004F"/>
    <w:rsid w:val="0047075E"/>
    <w:rsid w:val="00470DB3"/>
    <w:rsid w:val="004711DE"/>
    <w:rsid w:val="00471834"/>
    <w:rsid w:val="00472423"/>
    <w:rsid w:val="004725E4"/>
    <w:rsid w:val="004726F9"/>
    <w:rsid w:val="0047279D"/>
    <w:rsid w:val="00472DEA"/>
    <w:rsid w:val="00472E02"/>
    <w:rsid w:val="004739E7"/>
    <w:rsid w:val="004740BF"/>
    <w:rsid w:val="00474B3F"/>
    <w:rsid w:val="004750AF"/>
    <w:rsid w:val="004750D6"/>
    <w:rsid w:val="0047536C"/>
    <w:rsid w:val="0047565B"/>
    <w:rsid w:val="0047582B"/>
    <w:rsid w:val="00476308"/>
    <w:rsid w:val="00476EA7"/>
    <w:rsid w:val="00476F11"/>
    <w:rsid w:val="00476FE8"/>
    <w:rsid w:val="00477405"/>
    <w:rsid w:val="00477534"/>
    <w:rsid w:val="0047778E"/>
    <w:rsid w:val="00477AEA"/>
    <w:rsid w:val="004802D1"/>
    <w:rsid w:val="00480ABC"/>
    <w:rsid w:val="00480C65"/>
    <w:rsid w:val="00481AF6"/>
    <w:rsid w:val="00481F96"/>
    <w:rsid w:val="00482053"/>
    <w:rsid w:val="00482151"/>
    <w:rsid w:val="0048217D"/>
    <w:rsid w:val="004823B0"/>
    <w:rsid w:val="0048265D"/>
    <w:rsid w:val="00482C40"/>
    <w:rsid w:val="00482F85"/>
    <w:rsid w:val="0048301C"/>
    <w:rsid w:val="004836B6"/>
    <w:rsid w:val="00483963"/>
    <w:rsid w:val="00484690"/>
    <w:rsid w:val="0048476B"/>
    <w:rsid w:val="00484859"/>
    <w:rsid w:val="004848D8"/>
    <w:rsid w:val="00484D76"/>
    <w:rsid w:val="00484F5D"/>
    <w:rsid w:val="00485E17"/>
    <w:rsid w:val="00485E5C"/>
    <w:rsid w:val="00485E8A"/>
    <w:rsid w:val="004860EE"/>
    <w:rsid w:val="00486101"/>
    <w:rsid w:val="00486D2E"/>
    <w:rsid w:val="00486D38"/>
    <w:rsid w:val="00487712"/>
    <w:rsid w:val="0048799E"/>
    <w:rsid w:val="00487A07"/>
    <w:rsid w:val="00487A1F"/>
    <w:rsid w:val="0049022E"/>
    <w:rsid w:val="0049034D"/>
    <w:rsid w:val="00490503"/>
    <w:rsid w:val="00490514"/>
    <w:rsid w:val="0049088D"/>
    <w:rsid w:val="00490F07"/>
    <w:rsid w:val="004911EC"/>
    <w:rsid w:val="00491278"/>
    <w:rsid w:val="0049130B"/>
    <w:rsid w:val="004918B6"/>
    <w:rsid w:val="00491C5F"/>
    <w:rsid w:val="00491CA2"/>
    <w:rsid w:val="00492484"/>
    <w:rsid w:val="00492485"/>
    <w:rsid w:val="00492786"/>
    <w:rsid w:val="004927FA"/>
    <w:rsid w:val="00492ADD"/>
    <w:rsid w:val="00492B75"/>
    <w:rsid w:val="00492CBC"/>
    <w:rsid w:val="00493603"/>
    <w:rsid w:val="00493F39"/>
    <w:rsid w:val="004946DE"/>
    <w:rsid w:val="004947EB"/>
    <w:rsid w:val="00494D65"/>
    <w:rsid w:val="00494DC9"/>
    <w:rsid w:val="0049580B"/>
    <w:rsid w:val="00495D43"/>
    <w:rsid w:val="00495DDD"/>
    <w:rsid w:val="00495ECB"/>
    <w:rsid w:val="004962A4"/>
    <w:rsid w:val="00496321"/>
    <w:rsid w:val="0049658F"/>
    <w:rsid w:val="004967E4"/>
    <w:rsid w:val="0049693C"/>
    <w:rsid w:val="00497041"/>
    <w:rsid w:val="004976B7"/>
    <w:rsid w:val="00497781"/>
    <w:rsid w:val="00497F09"/>
    <w:rsid w:val="004A003F"/>
    <w:rsid w:val="004A0040"/>
    <w:rsid w:val="004A024B"/>
    <w:rsid w:val="004A046C"/>
    <w:rsid w:val="004A0781"/>
    <w:rsid w:val="004A0AC0"/>
    <w:rsid w:val="004A0B96"/>
    <w:rsid w:val="004A0D18"/>
    <w:rsid w:val="004A1B94"/>
    <w:rsid w:val="004A1DA4"/>
    <w:rsid w:val="004A2784"/>
    <w:rsid w:val="004A27F9"/>
    <w:rsid w:val="004A2A5A"/>
    <w:rsid w:val="004A34F9"/>
    <w:rsid w:val="004A36CD"/>
    <w:rsid w:val="004A3ECF"/>
    <w:rsid w:val="004A3EF0"/>
    <w:rsid w:val="004A40A2"/>
    <w:rsid w:val="004A4202"/>
    <w:rsid w:val="004A4AE5"/>
    <w:rsid w:val="004A51F0"/>
    <w:rsid w:val="004A544E"/>
    <w:rsid w:val="004A58EF"/>
    <w:rsid w:val="004A592C"/>
    <w:rsid w:val="004A5BEA"/>
    <w:rsid w:val="004A65D4"/>
    <w:rsid w:val="004A6BBB"/>
    <w:rsid w:val="004A6E41"/>
    <w:rsid w:val="004A6E77"/>
    <w:rsid w:val="004A717A"/>
    <w:rsid w:val="004A756B"/>
    <w:rsid w:val="004A77C5"/>
    <w:rsid w:val="004A7AB0"/>
    <w:rsid w:val="004A7F49"/>
    <w:rsid w:val="004A7F95"/>
    <w:rsid w:val="004B00B5"/>
    <w:rsid w:val="004B0169"/>
    <w:rsid w:val="004B1287"/>
    <w:rsid w:val="004B16ED"/>
    <w:rsid w:val="004B199D"/>
    <w:rsid w:val="004B1D83"/>
    <w:rsid w:val="004B1E15"/>
    <w:rsid w:val="004B217D"/>
    <w:rsid w:val="004B26D0"/>
    <w:rsid w:val="004B2963"/>
    <w:rsid w:val="004B29ED"/>
    <w:rsid w:val="004B2A85"/>
    <w:rsid w:val="004B2C59"/>
    <w:rsid w:val="004B31A6"/>
    <w:rsid w:val="004B3484"/>
    <w:rsid w:val="004B35B1"/>
    <w:rsid w:val="004B35F7"/>
    <w:rsid w:val="004B35FD"/>
    <w:rsid w:val="004B3920"/>
    <w:rsid w:val="004B3A61"/>
    <w:rsid w:val="004B3CE3"/>
    <w:rsid w:val="004B4172"/>
    <w:rsid w:val="004B432A"/>
    <w:rsid w:val="004B465D"/>
    <w:rsid w:val="004B4CF2"/>
    <w:rsid w:val="004B4EF2"/>
    <w:rsid w:val="004B5242"/>
    <w:rsid w:val="004B55A9"/>
    <w:rsid w:val="004B5928"/>
    <w:rsid w:val="004B5B24"/>
    <w:rsid w:val="004B66BA"/>
    <w:rsid w:val="004B6AA7"/>
    <w:rsid w:val="004B6DAE"/>
    <w:rsid w:val="004B7D90"/>
    <w:rsid w:val="004C01BE"/>
    <w:rsid w:val="004C0492"/>
    <w:rsid w:val="004C0739"/>
    <w:rsid w:val="004C082B"/>
    <w:rsid w:val="004C0859"/>
    <w:rsid w:val="004C0C34"/>
    <w:rsid w:val="004C0CF6"/>
    <w:rsid w:val="004C0F5F"/>
    <w:rsid w:val="004C1B35"/>
    <w:rsid w:val="004C1B97"/>
    <w:rsid w:val="004C20A5"/>
    <w:rsid w:val="004C232C"/>
    <w:rsid w:val="004C251B"/>
    <w:rsid w:val="004C28F6"/>
    <w:rsid w:val="004C2B6B"/>
    <w:rsid w:val="004C2B73"/>
    <w:rsid w:val="004C2B9B"/>
    <w:rsid w:val="004C2C91"/>
    <w:rsid w:val="004C2FE4"/>
    <w:rsid w:val="004C37D9"/>
    <w:rsid w:val="004C3863"/>
    <w:rsid w:val="004C3D4E"/>
    <w:rsid w:val="004C44B7"/>
    <w:rsid w:val="004C474C"/>
    <w:rsid w:val="004C47DD"/>
    <w:rsid w:val="004C4910"/>
    <w:rsid w:val="004C4F87"/>
    <w:rsid w:val="004C5BA6"/>
    <w:rsid w:val="004C5C99"/>
    <w:rsid w:val="004C5D2F"/>
    <w:rsid w:val="004C6AE5"/>
    <w:rsid w:val="004C6CFB"/>
    <w:rsid w:val="004C6F1D"/>
    <w:rsid w:val="004C707F"/>
    <w:rsid w:val="004C725D"/>
    <w:rsid w:val="004C7304"/>
    <w:rsid w:val="004C732B"/>
    <w:rsid w:val="004C74DA"/>
    <w:rsid w:val="004C7889"/>
    <w:rsid w:val="004C7CAC"/>
    <w:rsid w:val="004C7DB8"/>
    <w:rsid w:val="004D0846"/>
    <w:rsid w:val="004D089C"/>
    <w:rsid w:val="004D0AAF"/>
    <w:rsid w:val="004D1A81"/>
    <w:rsid w:val="004D1BC8"/>
    <w:rsid w:val="004D20D6"/>
    <w:rsid w:val="004D2234"/>
    <w:rsid w:val="004D35E0"/>
    <w:rsid w:val="004D4092"/>
    <w:rsid w:val="004D42B9"/>
    <w:rsid w:val="004D493E"/>
    <w:rsid w:val="004D5289"/>
    <w:rsid w:val="004D52F5"/>
    <w:rsid w:val="004D5443"/>
    <w:rsid w:val="004D59C9"/>
    <w:rsid w:val="004D5E2A"/>
    <w:rsid w:val="004D6097"/>
    <w:rsid w:val="004D6379"/>
    <w:rsid w:val="004D64A2"/>
    <w:rsid w:val="004D66A1"/>
    <w:rsid w:val="004D6BD0"/>
    <w:rsid w:val="004D6D46"/>
    <w:rsid w:val="004D7570"/>
    <w:rsid w:val="004D78DE"/>
    <w:rsid w:val="004D7D66"/>
    <w:rsid w:val="004E0101"/>
    <w:rsid w:val="004E022F"/>
    <w:rsid w:val="004E0E5C"/>
    <w:rsid w:val="004E143F"/>
    <w:rsid w:val="004E14D9"/>
    <w:rsid w:val="004E18B2"/>
    <w:rsid w:val="004E1EB1"/>
    <w:rsid w:val="004E2044"/>
    <w:rsid w:val="004E2134"/>
    <w:rsid w:val="004E21F7"/>
    <w:rsid w:val="004E22B6"/>
    <w:rsid w:val="004E243D"/>
    <w:rsid w:val="004E299F"/>
    <w:rsid w:val="004E39C2"/>
    <w:rsid w:val="004E3A3D"/>
    <w:rsid w:val="004E3ADA"/>
    <w:rsid w:val="004E3BAB"/>
    <w:rsid w:val="004E3E3F"/>
    <w:rsid w:val="004E3E9D"/>
    <w:rsid w:val="004E4B75"/>
    <w:rsid w:val="004E4C69"/>
    <w:rsid w:val="004E530A"/>
    <w:rsid w:val="004E556A"/>
    <w:rsid w:val="004E5657"/>
    <w:rsid w:val="004E56F2"/>
    <w:rsid w:val="004E5821"/>
    <w:rsid w:val="004E59EC"/>
    <w:rsid w:val="004E5CF1"/>
    <w:rsid w:val="004E5D3B"/>
    <w:rsid w:val="004E6753"/>
    <w:rsid w:val="004E6A57"/>
    <w:rsid w:val="004E6A99"/>
    <w:rsid w:val="004E6B5F"/>
    <w:rsid w:val="004E7447"/>
    <w:rsid w:val="004E7A55"/>
    <w:rsid w:val="004F0061"/>
    <w:rsid w:val="004F01A9"/>
    <w:rsid w:val="004F03D2"/>
    <w:rsid w:val="004F09FA"/>
    <w:rsid w:val="004F0C52"/>
    <w:rsid w:val="004F0F1C"/>
    <w:rsid w:val="004F1707"/>
    <w:rsid w:val="004F191D"/>
    <w:rsid w:val="004F29B1"/>
    <w:rsid w:val="004F2A34"/>
    <w:rsid w:val="004F2B01"/>
    <w:rsid w:val="004F2C4F"/>
    <w:rsid w:val="004F2E4D"/>
    <w:rsid w:val="004F304D"/>
    <w:rsid w:val="004F31A1"/>
    <w:rsid w:val="004F37D5"/>
    <w:rsid w:val="004F4353"/>
    <w:rsid w:val="004F4502"/>
    <w:rsid w:val="004F4546"/>
    <w:rsid w:val="004F4A21"/>
    <w:rsid w:val="004F4D5A"/>
    <w:rsid w:val="004F529C"/>
    <w:rsid w:val="004F5821"/>
    <w:rsid w:val="004F5D50"/>
    <w:rsid w:val="004F5DCE"/>
    <w:rsid w:val="004F5F21"/>
    <w:rsid w:val="004F60BB"/>
    <w:rsid w:val="004F61F0"/>
    <w:rsid w:val="004F674C"/>
    <w:rsid w:val="004F730F"/>
    <w:rsid w:val="004F736B"/>
    <w:rsid w:val="004F7570"/>
    <w:rsid w:val="004F760E"/>
    <w:rsid w:val="004F76C2"/>
    <w:rsid w:val="004F77CF"/>
    <w:rsid w:val="004F7A8E"/>
    <w:rsid w:val="004F7EC0"/>
    <w:rsid w:val="00500430"/>
    <w:rsid w:val="005004ED"/>
    <w:rsid w:val="0050066F"/>
    <w:rsid w:val="005006A8"/>
    <w:rsid w:val="005006D9"/>
    <w:rsid w:val="00500A0C"/>
    <w:rsid w:val="00500A37"/>
    <w:rsid w:val="00500FE9"/>
    <w:rsid w:val="005010BC"/>
    <w:rsid w:val="0050169C"/>
    <w:rsid w:val="00501C8A"/>
    <w:rsid w:val="00501D60"/>
    <w:rsid w:val="00501EFA"/>
    <w:rsid w:val="00501F0D"/>
    <w:rsid w:val="005024FF"/>
    <w:rsid w:val="00502C35"/>
    <w:rsid w:val="005030D4"/>
    <w:rsid w:val="005031AF"/>
    <w:rsid w:val="005032ED"/>
    <w:rsid w:val="00503566"/>
    <w:rsid w:val="00503B4C"/>
    <w:rsid w:val="00503F4B"/>
    <w:rsid w:val="00503F76"/>
    <w:rsid w:val="0050405E"/>
    <w:rsid w:val="00504291"/>
    <w:rsid w:val="00504356"/>
    <w:rsid w:val="00504647"/>
    <w:rsid w:val="005047A1"/>
    <w:rsid w:val="00505446"/>
    <w:rsid w:val="00505CB4"/>
    <w:rsid w:val="005060AE"/>
    <w:rsid w:val="005064E1"/>
    <w:rsid w:val="005067EC"/>
    <w:rsid w:val="00506D45"/>
    <w:rsid w:val="00506D80"/>
    <w:rsid w:val="00506FBD"/>
    <w:rsid w:val="005071A8"/>
    <w:rsid w:val="005077EA"/>
    <w:rsid w:val="0050799C"/>
    <w:rsid w:val="00507CB4"/>
    <w:rsid w:val="00507DF4"/>
    <w:rsid w:val="0051023A"/>
    <w:rsid w:val="005109A5"/>
    <w:rsid w:val="00510FFF"/>
    <w:rsid w:val="005112D2"/>
    <w:rsid w:val="00511306"/>
    <w:rsid w:val="00511451"/>
    <w:rsid w:val="00511575"/>
    <w:rsid w:val="00511858"/>
    <w:rsid w:val="005119DF"/>
    <w:rsid w:val="00511AB5"/>
    <w:rsid w:val="00511B2C"/>
    <w:rsid w:val="00512178"/>
    <w:rsid w:val="0051218F"/>
    <w:rsid w:val="00512239"/>
    <w:rsid w:val="00513D0A"/>
    <w:rsid w:val="00514763"/>
    <w:rsid w:val="00514C15"/>
    <w:rsid w:val="0051507B"/>
    <w:rsid w:val="00515204"/>
    <w:rsid w:val="00515399"/>
    <w:rsid w:val="005157BA"/>
    <w:rsid w:val="00515808"/>
    <w:rsid w:val="00515982"/>
    <w:rsid w:val="00515FE6"/>
    <w:rsid w:val="0051603A"/>
    <w:rsid w:val="00516390"/>
    <w:rsid w:val="00516639"/>
    <w:rsid w:val="005177DF"/>
    <w:rsid w:val="00517A72"/>
    <w:rsid w:val="00520AE5"/>
    <w:rsid w:val="00520BF9"/>
    <w:rsid w:val="00520DE7"/>
    <w:rsid w:val="00520E03"/>
    <w:rsid w:val="005211CD"/>
    <w:rsid w:val="0052153C"/>
    <w:rsid w:val="005222CE"/>
    <w:rsid w:val="00522579"/>
    <w:rsid w:val="00522DE1"/>
    <w:rsid w:val="00522E67"/>
    <w:rsid w:val="00522EDD"/>
    <w:rsid w:val="005232C6"/>
    <w:rsid w:val="00523486"/>
    <w:rsid w:val="0052397C"/>
    <w:rsid w:val="00523F57"/>
    <w:rsid w:val="00524796"/>
    <w:rsid w:val="0052499B"/>
    <w:rsid w:val="00524BFE"/>
    <w:rsid w:val="00524C45"/>
    <w:rsid w:val="00524F4B"/>
    <w:rsid w:val="00524FCD"/>
    <w:rsid w:val="0052504A"/>
    <w:rsid w:val="0052528A"/>
    <w:rsid w:val="005257C1"/>
    <w:rsid w:val="00525A8B"/>
    <w:rsid w:val="005264EE"/>
    <w:rsid w:val="005266E0"/>
    <w:rsid w:val="005267A7"/>
    <w:rsid w:val="00526A02"/>
    <w:rsid w:val="0052711B"/>
    <w:rsid w:val="00527AC2"/>
    <w:rsid w:val="00527DB6"/>
    <w:rsid w:val="00527EE3"/>
    <w:rsid w:val="005303B8"/>
    <w:rsid w:val="005304D7"/>
    <w:rsid w:val="0053069F"/>
    <w:rsid w:val="00530753"/>
    <w:rsid w:val="00531044"/>
    <w:rsid w:val="005316E3"/>
    <w:rsid w:val="00531B90"/>
    <w:rsid w:val="00531DCC"/>
    <w:rsid w:val="00531F34"/>
    <w:rsid w:val="00532130"/>
    <w:rsid w:val="00532435"/>
    <w:rsid w:val="005327E1"/>
    <w:rsid w:val="00532B0D"/>
    <w:rsid w:val="005334E3"/>
    <w:rsid w:val="00533C2B"/>
    <w:rsid w:val="00534E14"/>
    <w:rsid w:val="00534F2E"/>
    <w:rsid w:val="0053614F"/>
    <w:rsid w:val="0053629F"/>
    <w:rsid w:val="00536491"/>
    <w:rsid w:val="00536808"/>
    <w:rsid w:val="00536C83"/>
    <w:rsid w:val="00537320"/>
    <w:rsid w:val="0053737A"/>
    <w:rsid w:val="00537E01"/>
    <w:rsid w:val="005402E9"/>
    <w:rsid w:val="00540BB8"/>
    <w:rsid w:val="00540FA3"/>
    <w:rsid w:val="005411E9"/>
    <w:rsid w:val="005418AB"/>
    <w:rsid w:val="00541A02"/>
    <w:rsid w:val="00541CCC"/>
    <w:rsid w:val="00541F0B"/>
    <w:rsid w:val="005421C5"/>
    <w:rsid w:val="00544224"/>
    <w:rsid w:val="0054432C"/>
    <w:rsid w:val="00544477"/>
    <w:rsid w:val="00544ADA"/>
    <w:rsid w:val="00544B32"/>
    <w:rsid w:val="00544C15"/>
    <w:rsid w:val="00545288"/>
    <w:rsid w:val="00545417"/>
    <w:rsid w:val="0054547E"/>
    <w:rsid w:val="00545746"/>
    <w:rsid w:val="005458AC"/>
    <w:rsid w:val="00545938"/>
    <w:rsid w:val="005468C4"/>
    <w:rsid w:val="00546B8F"/>
    <w:rsid w:val="00546C9D"/>
    <w:rsid w:val="005472E5"/>
    <w:rsid w:val="00547525"/>
    <w:rsid w:val="00547B11"/>
    <w:rsid w:val="00550910"/>
    <w:rsid w:val="00550A1A"/>
    <w:rsid w:val="00550E07"/>
    <w:rsid w:val="0055126D"/>
    <w:rsid w:val="00551485"/>
    <w:rsid w:val="005516EA"/>
    <w:rsid w:val="00551CF6"/>
    <w:rsid w:val="00551FC6"/>
    <w:rsid w:val="0055271E"/>
    <w:rsid w:val="00552C38"/>
    <w:rsid w:val="00552FE7"/>
    <w:rsid w:val="0055340F"/>
    <w:rsid w:val="00553656"/>
    <w:rsid w:val="00553727"/>
    <w:rsid w:val="0055375D"/>
    <w:rsid w:val="005538F9"/>
    <w:rsid w:val="00553939"/>
    <w:rsid w:val="005539CF"/>
    <w:rsid w:val="005543AA"/>
    <w:rsid w:val="005545FD"/>
    <w:rsid w:val="00554AB5"/>
    <w:rsid w:val="00554E8D"/>
    <w:rsid w:val="00555C00"/>
    <w:rsid w:val="00555EC6"/>
    <w:rsid w:val="0055607C"/>
    <w:rsid w:val="0055682F"/>
    <w:rsid w:val="00556C1E"/>
    <w:rsid w:val="0055721D"/>
    <w:rsid w:val="005579B8"/>
    <w:rsid w:val="00557D43"/>
    <w:rsid w:val="00557FE5"/>
    <w:rsid w:val="005601B5"/>
    <w:rsid w:val="0056041C"/>
    <w:rsid w:val="00560529"/>
    <w:rsid w:val="005607DB"/>
    <w:rsid w:val="00560BF2"/>
    <w:rsid w:val="00560F71"/>
    <w:rsid w:val="00560FA2"/>
    <w:rsid w:val="005610EE"/>
    <w:rsid w:val="0056154E"/>
    <w:rsid w:val="0056164D"/>
    <w:rsid w:val="005620A6"/>
    <w:rsid w:val="0056224B"/>
    <w:rsid w:val="00562A8C"/>
    <w:rsid w:val="00562AA7"/>
    <w:rsid w:val="00562AE9"/>
    <w:rsid w:val="0056315E"/>
    <w:rsid w:val="00563389"/>
    <w:rsid w:val="005639C6"/>
    <w:rsid w:val="00563A5F"/>
    <w:rsid w:val="00563BC7"/>
    <w:rsid w:val="00563C3A"/>
    <w:rsid w:val="00563CB9"/>
    <w:rsid w:val="0056470E"/>
    <w:rsid w:val="005649BB"/>
    <w:rsid w:val="00564CB4"/>
    <w:rsid w:val="0056560A"/>
    <w:rsid w:val="005657EE"/>
    <w:rsid w:val="00565A5F"/>
    <w:rsid w:val="00565ED6"/>
    <w:rsid w:val="00565FD8"/>
    <w:rsid w:val="00566226"/>
    <w:rsid w:val="00566470"/>
    <w:rsid w:val="00566756"/>
    <w:rsid w:val="00566842"/>
    <w:rsid w:val="00566B2C"/>
    <w:rsid w:val="00566EAF"/>
    <w:rsid w:val="005676C2"/>
    <w:rsid w:val="0056775C"/>
    <w:rsid w:val="00567985"/>
    <w:rsid w:val="00567A95"/>
    <w:rsid w:val="00567DA7"/>
    <w:rsid w:val="005700D0"/>
    <w:rsid w:val="00570354"/>
    <w:rsid w:val="00570583"/>
    <w:rsid w:val="00570A8A"/>
    <w:rsid w:val="00570D2A"/>
    <w:rsid w:val="005710BC"/>
    <w:rsid w:val="00571262"/>
    <w:rsid w:val="00571276"/>
    <w:rsid w:val="005718AC"/>
    <w:rsid w:val="00571932"/>
    <w:rsid w:val="005719F7"/>
    <w:rsid w:val="00571CE1"/>
    <w:rsid w:val="00571EF0"/>
    <w:rsid w:val="00572034"/>
    <w:rsid w:val="0057251D"/>
    <w:rsid w:val="0057278B"/>
    <w:rsid w:val="00572BF9"/>
    <w:rsid w:val="00572DEF"/>
    <w:rsid w:val="005740AA"/>
    <w:rsid w:val="00574102"/>
    <w:rsid w:val="005741C1"/>
    <w:rsid w:val="00574609"/>
    <w:rsid w:val="00574846"/>
    <w:rsid w:val="0057516C"/>
    <w:rsid w:val="00575F4A"/>
    <w:rsid w:val="00576902"/>
    <w:rsid w:val="00576932"/>
    <w:rsid w:val="00577172"/>
    <w:rsid w:val="005771F4"/>
    <w:rsid w:val="0057788E"/>
    <w:rsid w:val="00577CD2"/>
    <w:rsid w:val="0058058A"/>
    <w:rsid w:val="00580896"/>
    <w:rsid w:val="0058096D"/>
    <w:rsid w:val="00580C28"/>
    <w:rsid w:val="00581C3D"/>
    <w:rsid w:val="00581E5F"/>
    <w:rsid w:val="00582094"/>
    <w:rsid w:val="005824AB"/>
    <w:rsid w:val="00582796"/>
    <w:rsid w:val="005829E7"/>
    <w:rsid w:val="00582B7D"/>
    <w:rsid w:val="00582B89"/>
    <w:rsid w:val="00582EE7"/>
    <w:rsid w:val="00582FE0"/>
    <w:rsid w:val="005830D0"/>
    <w:rsid w:val="005831F4"/>
    <w:rsid w:val="00583576"/>
    <w:rsid w:val="00583ABB"/>
    <w:rsid w:val="00583E87"/>
    <w:rsid w:val="005846FC"/>
    <w:rsid w:val="00584866"/>
    <w:rsid w:val="00584954"/>
    <w:rsid w:val="00584F0E"/>
    <w:rsid w:val="005855D4"/>
    <w:rsid w:val="00585901"/>
    <w:rsid w:val="00585B51"/>
    <w:rsid w:val="00586846"/>
    <w:rsid w:val="005872FA"/>
    <w:rsid w:val="005876B3"/>
    <w:rsid w:val="00587787"/>
    <w:rsid w:val="00587AC9"/>
    <w:rsid w:val="005903D8"/>
    <w:rsid w:val="005906E1"/>
    <w:rsid w:val="00590BC6"/>
    <w:rsid w:val="00590BDE"/>
    <w:rsid w:val="00590D87"/>
    <w:rsid w:val="00590F54"/>
    <w:rsid w:val="00590F9C"/>
    <w:rsid w:val="00591438"/>
    <w:rsid w:val="00591681"/>
    <w:rsid w:val="0059189C"/>
    <w:rsid w:val="00591ABB"/>
    <w:rsid w:val="00592775"/>
    <w:rsid w:val="00592D0E"/>
    <w:rsid w:val="00593224"/>
    <w:rsid w:val="00593751"/>
    <w:rsid w:val="00593A3A"/>
    <w:rsid w:val="005947A8"/>
    <w:rsid w:val="005949F0"/>
    <w:rsid w:val="00594D1C"/>
    <w:rsid w:val="00594D71"/>
    <w:rsid w:val="00594FB5"/>
    <w:rsid w:val="00595135"/>
    <w:rsid w:val="00595295"/>
    <w:rsid w:val="00595349"/>
    <w:rsid w:val="0059559D"/>
    <w:rsid w:val="00595672"/>
    <w:rsid w:val="00595774"/>
    <w:rsid w:val="005957F0"/>
    <w:rsid w:val="00595847"/>
    <w:rsid w:val="00595AB8"/>
    <w:rsid w:val="0059617D"/>
    <w:rsid w:val="0059680C"/>
    <w:rsid w:val="00596B12"/>
    <w:rsid w:val="005974C0"/>
    <w:rsid w:val="00597A8C"/>
    <w:rsid w:val="00597FE4"/>
    <w:rsid w:val="005A04E7"/>
    <w:rsid w:val="005A071F"/>
    <w:rsid w:val="005A092A"/>
    <w:rsid w:val="005A0AA1"/>
    <w:rsid w:val="005A119C"/>
    <w:rsid w:val="005A16F1"/>
    <w:rsid w:val="005A1728"/>
    <w:rsid w:val="005A1F7A"/>
    <w:rsid w:val="005A1F95"/>
    <w:rsid w:val="005A2284"/>
    <w:rsid w:val="005A2341"/>
    <w:rsid w:val="005A2346"/>
    <w:rsid w:val="005A24CD"/>
    <w:rsid w:val="005A250B"/>
    <w:rsid w:val="005A28FF"/>
    <w:rsid w:val="005A293A"/>
    <w:rsid w:val="005A2943"/>
    <w:rsid w:val="005A2A62"/>
    <w:rsid w:val="005A3485"/>
    <w:rsid w:val="005A435C"/>
    <w:rsid w:val="005A43E0"/>
    <w:rsid w:val="005A4619"/>
    <w:rsid w:val="005A4715"/>
    <w:rsid w:val="005A4808"/>
    <w:rsid w:val="005A51BC"/>
    <w:rsid w:val="005A592A"/>
    <w:rsid w:val="005A5B90"/>
    <w:rsid w:val="005A622A"/>
    <w:rsid w:val="005A647C"/>
    <w:rsid w:val="005A658D"/>
    <w:rsid w:val="005A6895"/>
    <w:rsid w:val="005A6BC0"/>
    <w:rsid w:val="005A6DB7"/>
    <w:rsid w:val="005A724C"/>
    <w:rsid w:val="005A750C"/>
    <w:rsid w:val="005A766E"/>
    <w:rsid w:val="005A766F"/>
    <w:rsid w:val="005A775C"/>
    <w:rsid w:val="005A799A"/>
    <w:rsid w:val="005A7ADC"/>
    <w:rsid w:val="005A7AFD"/>
    <w:rsid w:val="005A7E5F"/>
    <w:rsid w:val="005B04C0"/>
    <w:rsid w:val="005B0754"/>
    <w:rsid w:val="005B0CA8"/>
    <w:rsid w:val="005B13E5"/>
    <w:rsid w:val="005B1CBC"/>
    <w:rsid w:val="005B2525"/>
    <w:rsid w:val="005B2773"/>
    <w:rsid w:val="005B2797"/>
    <w:rsid w:val="005B2B93"/>
    <w:rsid w:val="005B2E1B"/>
    <w:rsid w:val="005B2EC2"/>
    <w:rsid w:val="005B33ED"/>
    <w:rsid w:val="005B3D89"/>
    <w:rsid w:val="005B4161"/>
    <w:rsid w:val="005B4443"/>
    <w:rsid w:val="005B45EF"/>
    <w:rsid w:val="005B5C95"/>
    <w:rsid w:val="005B5E4C"/>
    <w:rsid w:val="005B666B"/>
    <w:rsid w:val="005B6825"/>
    <w:rsid w:val="005B69FD"/>
    <w:rsid w:val="005B7331"/>
    <w:rsid w:val="005B7481"/>
    <w:rsid w:val="005B78D9"/>
    <w:rsid w:val="005B7CBB"/>
    <w:rsid w:val="005B7D92"/>
    <w:rsid w:val="005B7F9F"/>
    <w:rsid w:val="005C002F"/>
    <w:rsid w:val="005C0333"/>
    <w:rsid w:val="005C0377"/>
    <w:rsid w:val="005C0BFA"/>
    <w:rsid w:val="005C0CE6"/>
    <w:rsid w:val="005C1226"/>
    <w:rsid w:val="005C123D"/>
    <w:rsid w:val="005C15D2"/>
    <w:rsid w:val="005C1A68"/>
    <w:rsid w:val="005C1ECD"/>
    <w:rsid w:val="005C20C0"/>
    <w:rsid w:val="005C24EF"/>
    <w:rsid w:val="005C25F3"/>
    <w:rsid w:val="005C26B6"/>
    <w:rsid w:val="005C2787"/>
    <w:rsid w:val="005C2A23"/>
    <w:rsid w:val="005C335D"/>
    <w:rsid w:val="005C33C0"/>
    <w:rsid w:val="005C4143"/>
    <w:rsid w:val="005C44F0"/>
    <w:rsid w:val="005C46C2"/>
    <w:rsid w:val="005C491E"/>
    <w:rsid w:val="005C4D5F"/>
    <w:rsid w:val="005C4D6D"/>
    <w:rsid w:val="005C50CF"/>
    <w:rsid w:val="005C5173"/>
    <w:rsid w:val="005C6CEB"/>
    <w:rsid w:val="005C7164"/>
    <w:rsid w:val="005C7E49"/>
    <w:rsid w:val="005D01EF"/>
    <w:rsid w:val="005D036A"/>
    <w:rsid w:val="005D040B"/>
    <w:rsid w:val="005D1093"/>
    <w:rsid w:val="005D1316"/>
    <w:rsid w:val="005D133D"/>
    <w:rsid w:val="005D1535"/>
    <w:rsid w:val="005D15FA"/>
    <w:rsid w:val="005D1600"/>
    <w:rsid w:val="005D1AB6"/>
    <w:rsid w:val="005D20EC"/>
    <w:rsid w:val="005D25B2"/>
    <w:rsid w:val="005D29C5"/>
    <w:rsid w:val="005D2D08"/>
    <w:rsid w:val="005D3070"/>
    <w:rsid w:val="005D3AB8"/>
    <w:rsid w:val="005D3DF3"/>
    <w:rsid w:val="005D40A9"/>
    <w:rsid w:val="005D419C"/>
    <w:rsid w:val="005D4F0D"/>
    <w:rsid w:val="005D53A9"/>
    <w:rsid w:val="005D56AE"/>
    <w:rsid w:val="005D5E87"/>
    <w:rsid w:val="005D6408"/>
    <w:rsid w:val="005D69E6"/>
    <w:rsid w:val="005D6AA8"/>
    <w:rsid w:val="005D6E20"/>
    <w:rsid w:val="005D719E"/>
    <w:rsid w:val="005D747D"/>
    <w:rsid w:val="005D79C3"/>
    <w:rsid w:val="005D7D86"/>
    <w:rsid w:val="005E013F"/>
    <w:rsid w:val="005E0145"/>
    <w:rsid w:val="005E0B4B"/>
    <w:rsid w:val="005E132F"/>
    <w:rsid w:val="005E15C5"/>
    <w:rsid w:val="005E1BC5"/>
    <w:rsid w:val="005E20CD"/>
    <w:rsid w:val="005E2720"/>
    <w:rsid w:val="005E2ADF"/>
    <w:rsid w:val="005E2F55"/>
    <w:rsid w:val="005E3024"/>
    <w:rsid w:val="005E318A"/>
    <w:rsid w:val="005E3422"/>
    <w:rsid w:val="005E3482"/>
    <w:rsid w:val="005E391F"/>
    <w:rsid w:val="005E4373"/>
    <w:rsid w:val="005E43FD"/>
    <w:rsid w:val="005E4C50"/>
    <w:rsid w:val="005E4C8B"/>
    <w:rsid w:val="005E4ED3"/>
    <w:rsid w:val="005E53AC"/>
    <w:rsid w:val="005E5413"/>
    <w:rsid w:val="005E5EBE"/>
    <w:rsid w:val="005E5FA2"/>
    <w:rsid w:val="005E6086"/>
    <w:rsid w:val="005E6716"/>
    <w:rsid w:val="005E6AE9"/>
    <w:rsid w:val="005E711D"/>
    <w:rsid w:val="005E75DC"/>
    <w:rsid w:val="005E76F1"/>
    <w:rsid w:val="005E7849"/>
    <w:rsid w:val="005E7D78"/>
    <w:rsid w:val="005E7EDD"/>
    <w:rsid w:val="005F0586"/>
    <w:rsid w:val="005F09DC"/>
    <w:rsid w:val="005F0CB9"/>
    <w:rsid w:val="005F13FC"/>
    <w:rsid w:val="005F14D1"/>
    <w:rsid w:val="005F181C"/>
    <w:rsid w:val="005F196C"/>
    <w:rsid w:val="005F1BD2"/>
    <w:rsid w:val="005F1EB9"/>
    <w:rsid w:val="005F29D2"/>
    <w:rsid w:val="005F34A2"/>
    <w:rsid w:val="005F35E6"/>
    <w:rsid w:val="005F36A0"/>
    <w:rsid w:val="005F36AD"/>
    <w:rsid w:val="005F3B1E"/>
    <w:rsid w:val="005F3CB2"/>
    <w:rsid w:val="005F3FC6"/>
    <w:rsid w:val="005F4337"/>
    <w:rsid w:val="005F43A6"/>
    <w:rsid w:val="005F497D"/>
    <w:rsid w:val="005F49F7"/>
    <w:rsid w:val="005F4AD1"/>
    <w:rsid w:val="005F4F5D"/>
    <w:rsid w:val="005F4F8A"/>
    <w:rsid w:val="005F53F3"/>
    <w:rsid w:val="005F54A1"/>
    <w:rsid w:val="005F5760"/>
    <w:rsid w:val="005F57EC"/>
    <w:rsid w:val="005F5866"/>
    <w:rsid w:val="005F6033"/>
    <w:rsid w:val="005F648F"/>
    <w:rsid w:val="005F6DBA"/>
    <w:rsid w:val="005F7F07"/>
    <w:rsid w:val="0060027A"/>
    <w:rsid w:val="00600714"/>
    <w:rsid w:val="00600974"/>
    <w:rsid w:val="00601A79"/>
    <w:rsid w:val="00601CF5"/>
    <w:rsid w:val="00602134"/>
    <w:rsid w:val="0060218B"/>
    <w:rsid w:val="00602C38"/>
    <w:rsid w:val="00602C78"/>
    <w:rsid w:val="00602F37"/>
    <w:rsid w:val="00603350"/>
    <w:rsid w:val="0060372B"/>
    <w:rsid w:val="00604297"/>
    <w:rsid w:val="0060435A"/>
    <w:rsid w:val="006043A8"/>
    <w:rsid w:val="00604CC1"/>
    <w:rsid w:val="00605725"/>
    <w:rsid w:val="00605A5C"/>
    <w:rsid w:val="00605AB3"/>
    <w:rsid w:val="00605F20"/>
    <w:rsid w:val="006065B6"/>
    <w:rsid w:val="00606ABD"/>
    <w:rsid w:val="00606C90"/>
    <w:rsid w:val="00606ED9"/>
    <w:rsid w:val="0060708A"/>
    <w:rsid w:val="00607239"/>
    <w:rsid w:val="00607306"/>
    <w:rsid w:val="006073B6"/>
    <w:rsid w:val="006077AE"/>
    <w:rsid w:val="00607821"/>
    <w:rsid w:val="00607879"/>
    <w:rsid w:val="00607BFA"/>
    <w:rsid w:val="00607F1E"/>
    <w:rsid w:val="006105A1"/>
    <w:rsid w:val="006105F6"/>
    <w:rsid w:val="00610745"/>
    <w:rsid w:val="00610C4E"/>
    <w:rsid w:val="00610C91"/>
    <w:rsid w:val="0061113F"/>
    <w:rsid w:val="0061130D"/>
    <w:rsid w:val="00611511"/>
    <w:rsid w:val="006115E1"/>
    <w:rsid w:val="00611ADA"/>
    <w:rsid w:val="00611D8F"/>
    <w:rsid w:val="00611E2B"/>
    <w:rsid w:val="00611FA9"/>
    <w:rsid w:val="006120A0"/>
    <w:rsid w:val="00612519"/>
    <w:rsid w:val="006127CB"/>
    <w:rsid w:val="006133C5"/>
    <w:rsid w:val="00613454"/>
    <w:rsid w:val="0061348E"/>
    <w:rsid w:val="00615112"/>
    <w:rsid w:val="00615845"/>
    <w:rsid w:val="00615847"/>
    <w:rsid w:val="006158A1"/>
    <w:rsid w:val="00615AE2"/>
    <w:rsid w:val="00615EA0"/>
    <w:rsid w:val="006161D5"/>
    <w:rsid w:val="00616355"/>
    <w:rsid w:val="006173CD"/>
    <w:rsid w:val="00617D51"/>
    <w:rsid w:val="00617E77"/>
    <w:rsid w:val="0062027B"/>
    <w:rsid w:val="0062066C"/>
    <w:rsid w:val="00620A88"/>
    <w:rsid w:val="00621430"/>
    <w:rsid w:val="006215C8"/>
    <w:rsid w:val="00621797"/>
    <w:rsid w:val="006218C1"/>
    <w:rsid w:val="00621CCA"/>
    <w:rsid w:val="00621E72"/>
    <w:rsid w:val="00621F08"/>
    <w:rsid w:val="00622231"/>
    <w:rsid w:val="00622473"/>
    <w:rsid w:val="006226DC"/>
    <w:rsid w:val="00622A14"/>
    <w:rsid w:val="00622BA6"/>
    <w:rsid w:val="00622D7D"/>
    <w:rsid w:val="00623009"/>
    <w:rsid w:val="00623D0D"/>
    <w:rsid w:val="006240D5"/>
    <w:rsid w:val="006241A2"/>
    <w:rsid w:val="0062439B"/>
    <w:rsid w:val="006244F9"/>
    <w:rsid w:val="00624FEE"/>
    <w:rsid w:val="00625831"/>
    <w:rsid w:val="00625931"/>
    <w:rsid w:val="00625AD1"/>
    <w:rsid w:val="00625B15"/>
    <w:rsid w:val="006262B5"/>
    <w:rsid w:val="00626324"/>
    <w:rsid w:val="006264EC"/>
    <w:rsid w:val="00626AAB"/>
    <w:rsid w:val="00626FB8"/>
    <w:rsid w:val="00627577"/>
    <w:rsid w:val="00627651"/>
    <w:rsid w:val="006278C2"/>
    <w:rsid w:val="00627D61"/>
    <w:rsid w:val="00630D51"/>
    <w:rsid w:val="006310CD"/>
    <w:rsid w:val="00631A3F"/>
    <w:rsid w:val="00631C54"/>
    <w:rsid w:val="00631E2F"/>
    <w:rsid w:val="00631ED5"/>
    <w:rsid w:val="006321DB"/>
    <w:rsid w:val="0063241A"/>
    <w:rsid w:val="00632790"/>
    <w:rsid w:val="00633B7E"/>
    <w:rsid w:val="00633D60"/>
    <w:rsid w:val="00634617"/>
    <w:rsid w:val="00634722"/>
    <w:rsid w:val="00634FDC"/>
    <w:rsid w:val="0063543E"/>
    <w:rsid w:val="0063562B"/>
    <w:rsid w:val="00635A5A"/>
    <w:rsid w:val="00635CD4"/>
    <w:rsid w:val="00635FD1"/>
    <w:rsid w:val="006364CC"/>
    <w:rsid w:val="00636E62"/>
    <w:rsid w:val="00637120"/>
    <w:rsid w:val="006373DA"/>
    <w:rsid w:val="006376DD"/>
    <w:rsid w:val="00637AAE"/>
    <w:rsid w:val="00637F34"/>
    <w:rsid w:val="00637F81"/>
    <w:rsid w:val="00640022"/>
    <w:rsid w:val="0064026E"/>
    <w:rsid w:val="0064127F"/>
    <w:rsid w:val="006416B5"/>
    <w:rsid w:val="00641826"/>
    <w:rsid w:val="00641FB5"/>
    <w:rsid w:val="0064208A"/>
    <w:rsid w:val="006420B3"/>
    <w:rsid w:val="00642132"/>
    <w:rsid w:val="00642351"/>
    <w:rsid w:val="0064240E"/>
    <w:rsid w:val="00642984"/>
    <w:rsid w:val="00642A6A"/>
    <w:rsid w:val="00642C19"/>
    <w:rsid w:val="00642DEE"/>
    <w:rsid w:val="00643A07"/>
    <w:rsid w:val="00643CFF"/>
    <w:rsid w:val="00643F51"/>
    <w:rsid w:val="00644011"/>
    <w:rsid w:val="0064430E"/>
    <w:rsid w:val="00644392"/>
    <w:rsid w:val="006447B2"/>
    <w:rsid w:val="006447D7"/>
    <w:rsid w:val="00644ADA"/>
    <w:rsid w:val="00645088"/>
    <w:rsid w:val="00645221"/>
    <w:rsid w:val="0064591C"/>
    <w:rsid w:val="00645930"/>
    <w:rsid w:val="00645E29"/>
    <w:rsid w:val="006461CD"/>
    <w:rsid w:val="00646377"/>
    <w:rsid w:val="006464A6"/>
    <w:rsid w:val="00646850"/>
    <w:rsid w:val="00646F95"/>
    <w:rsid w:val="006479A4"/>
    <w:rsid w:val="00647FAF"/>
    <w:rsid w:val="00650AE2"/>
    <w:rsid w:val="006518AD"/>
    <w:rsid w:val="00652259"/>
    <w:rsid w:val="00652343"/>
    <w:rsid w:val="006528E4"/>
    <w:rsid w:val="00652E53"/>
    <w:rsid w:val="00652E9C"/>
    <w:rsid w:val="00652EBE"/>
    <w:rsid w:val="006531A0"/>
    <w:rsid w:val="006536CF"/>
    <w:rsid w:val="00653CAC"/>
    <w:rsid w:val="00653CE0"/>
    <w:rsid w:val="00653F73"/>
    <w:rsid w:val="006540B2"/>
    <w:rsid w:val="006544EE"/>
    <w:rsid w:val="00654947"/>
    <w:rsid w:val="00654A7E"/>
    <w:rsid w:val="00654A81"/>
    <w:rsid w:val="00654B9E"/>
    <w:rsid w:val="00654C06"/>
    <w:rsid w:val="00655057"/>
    <w:rsid w:val="006553F2"/>
    <w:rsid w:val="00655F14"/>
    <w:rsid w:val="006560BD"/>
    <w:rsid w:val="00656729"/>
    <w:rsid w:val="00656D8B"/>
    <w:rsid w:val="0065702A"/>
    <w:rsid w:val="0065728E"/>
    <w:rsid w:val="0065735D"/>
    <w:rsid w:val="006576F9"/>
    <w:rsid w:val="00657D58"/>
    <w:rsid w:val="00657EAC"/>
    <w:rsid w:val="006609BA"/>
    <w:rsid w:val="00660CA6"/>
    <w:rsid w:val="006610E0"/>
    <w:rsid w:val="00662CFB"/>
    <w:rsid w:val="00662F99"/>
    <w:rsid w:val="00662FA3"/>
    <w:rsid w:val="00663268"/>
    <w:rsid w:val="00663691"/>
    <w:rsid w:val="006640D9"/>
    <w:rsid w:val="0066488F"/>
    <w:rsid w:val="00664ABC"/>
    <w:rsid w:val="00664B53"/>
    <w:rsid w:val="00664E57"/>
    <w:rsid w:val="00664EF0"/>
    <w:rsid w:val="00665667"/>
    <w:rsid w:val="006659DF"/>
    <w:rsid w:val="00665B3A"/>
    <w:rsid w:val="00665D0E"/>
    <w:rsid w:val="00666491"/>
    <w:rsid w:val="006667F6"/>
    <w:rsid w:val="006669DC"/>
    <w:rsid w:val="00666BAF"/>
    <w:rsid w:val="00667168"/>
    <w:rsid w:val="00667B6A"/>
    <w:rsid w:val="00667E5B"/>
    <w:rsid w:val="006700F4"/>
    <w:rsid w:val="006701C5"/>
    <w:rsid w:val="0067039E"/>
    <w:rsid w:val="00670F5F"/>
    <w:rsid w:val="0067106F"/>
    <w:rsid w:val="00672407"/>
    <w:rsid w:val="00672573"/>
    <w:rsid w:val="00672A03"/>
    <w:rsid w:val="00672ADC"/>
    <w:rsid w:val="006736E1"/>
    <w:rsid w:val="00673791"/>
    <w:rsid w:val="006737E5"/>
    <w:rsid w:val="00673F42"/>
    <w:rsid w:val="00674534"/>
    <w:rsid w:val="006745A2"/>
    <w:rsid w:val="0067490F"/>
    <w:rsid w:val="00674D03"/>
    <w:rsid w:val="006753F7"/>
    <w:rsid w:val="00675400"/>
    <w:rsid w:val="00675785"/>
    <w:rsid w:val="006757E8"/>
    <w:rsid w:val="006760FE"/>
    <w:rsid w:val="00676154"/>
    <w:rsid w:val="0067624D"/>
    <w:rsid w:val="0067638A"/>
    <w:rsid w:val="006763B6"/>
    <w:rsid w:val="00676757"/>
    <w:rsid w:val="006768BA"/>
    <w:rsid w:val="00676A3F"/>
    <w:rsid w:val="00676DEA"/>
    <w:rsid w:val="00676EDA"/>
    <w:rsid w:val="00677031"/>
    <w:rsid w:val="00677113"/>
    <w:rsid w:val="00677431"/>
    <w:rsid w:val="00677505"/>
    <w:rsid w:val="0068084B"/>
    <w:rsid w:val="00680851"/>
    <w:rsid w:val="00680BA9"/>
    <w:rsid w:val="00680FCB"/>
    <w:rsid w:val="00681531"/>
    <w:rsid w:val="006815CA"/>
    <w:rsid w:val="0068169D"/>
    <w:rsid w:val="006817C3"/>
    <w:rsid w:val="00682053"/>
    <w:rsid w:val="00682200"/>
    <w:rsid w:val="006827A2"/>
    <w:rsid w:val="00682C0A"/>
    <w:rsid w:val="00683A64"/>
    <w:rsid w:val="00683BA6"/>
    <w:rsid w:val="00683C2E"/>
    <w:rsid w:val="00683C99"/>
    <w:rsid w:val="0068404E"/>
    <w:rsid w:val="006844CC"/>
    <w:rsid w:val="00684732"/>
    <w:rsid w:val="00684E5B"/>
    <w:rsid w:val="00684EB0"/>
    <w:rsid w:val="006850C1"/>
    <w:rsid w:val="00685621"/>
    <w:rsid w:val="006856A8"/>
    <w:rsid w:val="00685738"/>
    <w:rsid w:val="00685A70"/>
    <w:rsid w:val="00685D7A"/>
    <w:rsid w:val="0068608A"/>
    <w:rsid w:val="0068666C"/>
    <w:rsid w:val="00686690"/>
    <w:rsid w:val="006866B2"/>
    <w:rsid w:val="00686988"/>
    <w:rsid w:val="006869D9"/>
    <w:rsid w:val="00686B38"/>
    <w:rsid w:val="0068782F"/>
    <w:rsid w:val="00687CFA"/>
    <w:rsid w:val="00690808"/>
    <w:rsid w:val="00690887"/>
    <w:rsid w:val="006912B2"/>
    <w:rsid w:val="006914C8"/>
    <w:rsid w:val="0069164E"/>
    <w:rsid w:val="00691794"/>
    <w:rsid w:val="00691E9E"/>
    <w:rsid w:val="0069214F"/>
    <w:rsid w:val="006922E2"/>
    <w:rsid w:val="006924AB"/>
    <w:rsid w:val="006926B1"/>
    <w:rsid w:val="00692821"/>
    <w:rsid w:val="00692895"/>
    <w:rsid w:val="00692CCE"/>
    <w:rsid w:val="006930D7"/>
    <w:rsid w:val="006932F8"/>
    <w:rsid w:val="00693674"/>
    <w:rsid w:val="006936BD"/>
    <w:rsid w:val="00693C2D"/>
    <w:rsid w:val="00693D62"/>
    <w:rsid w:val="00693D84"/>
    <w:rsid w:val="00693DD7"/>
    <w:rsid w:val="00694366"/>
    <w:rsid w:val="00694BA3"/>
    <w:rsid w:val="00694BD4"/>
    <w:rsid w:val="006953B1"/>
    <w:rsid w:val="00695B22"/>
    <w:rsid w:val="00695E4B"/>
    <w:rsid w:val="00696262"/>
    <w:rsid w:val="0069636D"/>
    <w:rsid w:val="006965FD"/>
    <w:rsid w:val="00696612"/>
    <w:rsid w:val="0069677B"/>
    <w:rsid w:val="00696AC9"/>
    <w:rsid w:val="00696DAA"/>
    <w:rsid w:val="00696EC4"/>
    <w:rsid w:val="00697576"/>
    <w:rsid w:val="006977D8"/>
    <w:rsid w:val="00697871"/>
    <w:rsid w:val="006A0210"/>
    <w:rsid w:val="006A0F49"/>
    <w:rsid w:val="006A16E8"/>
    <w:rsid w:val="006A171E"/>
    <w:rsid w:val="006A27C9"/>
    <w:rsid w:val="006A2844"/>
    <w:rsid w:val="006A2CBD"/>
    <w:rsid w:val="006A2D96"/>
    <w:rsid w:val="006A2FCD"/>
    <w:rsid w:val="006A394C"/>
    <w:rsid w:val="006A3FFC"/>
    <w:rsid w:val="006A42A8"/>
    <w:rsid w:val="006A4538"/>
    <w:rsid w:val="006A46FE"/>
    <w:rsid w:val="006A4A99"/>
    <w:rsid w:val="006A4AFE"/>
    <w:rsid w:val="006A4F74"/>
    <w:rsid w:val="006A56DF"/>
    <w:rsid w:val="006A5B60"/>
    <w:rsid w:val="006A6084"/>
    <w:rsid w:val="006A6356"/>
    <w:rsid w:val="006A6591"/>
    <w:rsid w:val="006A693F"/>
    <w:rsid w:val="006A6A6F"/>
    <w:rsid w:val="006A6A88"/>
    <w:rsid w:val="006A7436"/>
    <w:rsid w:val="006A753A"/>
    <w:rsid w:val="006A79CC"/>
    <w:rsid w:val="006A7CF6"/>
    <w:rsid w:val="006B0298"/>
    <w:rsid w:val="006B0621"/>
    <w:rsid w:val="006B079A"/>
    <w:rsid w:val="006B0ABF"/>
    <w:rsid w:val="006B106C"/>
    <w:rsid w:val="006B1247"/>
    <w:rsid w:val="006B180D"/>
    <w:rsid w:val="006B1B40"/>
    <w:rsid w:val="006B21A4"/>
    <w:rsid w:val="006B26C7"/>
    <w:rsid w:val="006B2988"/>
    <w:rsid w:val="006B2CE0"/>
    <w:rsid w:val="006B2D18"/>
    <w:rsid w:val="006B2E46"/>
    <w:rsid w:val="006B2EBB"/>
    <w:rsid w:val="006B302B"/>
    <w:rsid w:val="006B3303"/>
    <w:rsid w:val="006B3959"/>
    <w:rsid w:val="006B3B5F"/>
    <w:rsid w:val="006B3C3C"/>
    <w:rsid w:val="006B3E4D"/>
    <w:rsid w:val="006B46D4"/>
    <w:rsid w:val="006B47ED"/>
    <w:rsid w:val="006B4C5C"/>
    <w:rsid w:val="006B537C"/>
    <w:rsid w:val="006B6372"/>
    <w:rsid w:val="006B6B34"/>
    <w:rsid w:val="006B6BA0"/>
    <w:rsid w:val="006B70B0"/>
    <w:rsid w:val="006B719B"/>
    <w:rsid w:val="006B7428"/>
    <w:rsid w:val="006B7588"/>
    <w:rsid w:val="006B79AA"/>
    <w:rsid w:val="006B7DBC"/>
    <w:rsid w:val="006C00FE"/>
    <w:rsid w:val="006C04DF"/>
    <w:rsid w:val="006C06FB"/>
    <w:rsid w:val="006C072E"/>
    <w:rsid w:val="006C0C46"/>
    <w:rsid w:val="006C0FCC"/>
    <w:rsid w:val="006C0FED"/>
    <w:rsid w:val="006C10C9"/>
    <w:rsid w:val="006C1258"/>
    <w:rsid w:val="006C1660"/>
    <w:rsid w:val="006C1A8A"/>
    <w:rsid w:val="006C1AA5"/>
    <w:rsid w:val="006C1DB2"/>
    <w:rsid w:val="006C20B9"/>
    <w:rsid w:val="006C25BB"/>
    <w:rsid w:val="006C27BA"/>
    <w:rsid w:val="006C2B8C"/>
    <w:rsid w:val="006C2C00"/>
    <w:rsid w:val="006C2C7A"/>
    <w:rsid w:val="006C2E37"/>
    <w:rsid w:val="006C2EB4"/>
    <w:rsid w:val="006C3487"/>
    <w:rsid w:val="006C34D0"/>
    <w:rsid w:val="006C34F4"/>
    <w:rsid w:val="006C39B0"/>
    <w:rsid w:val="006C4830"/>
    <w:rsid w:val="006C5781"/>
    <w:rsid w:val="006C5BD5"/>
    <w:rsid w:val="006C5D78"/>
    <w:rsid w:val="006C66CC"/>
    <w:rsid w:val="006C6D0D"/>
    <w:rsid w:val="006C70A2"/>
    <w:rsid w:val="006C7425"/>
    <w:rsid w:val="006C7480"/>
    <w:rsid w:val="006C7715"/>
    <w:rsid w:val="006C7964"/>
    <w:rsid w:val="006D007D"/>
    <w:rsid w:val="006D04AD"/>
    <w:rsid w:val="006D054B"/>
    <w:rsid w:val="006D0B8B"/>
    <w:rsid w:val="006D18E8"/>
    <w:rsid w:val="006D1E80"/>
    <w:rsid w:val="006D21FB"/>
    <w:rsid w:val="006D2819"/>
    <w:rsid w:val="006D28A8"/>
    <w:rsid w:val="006D2941"/>
    <w:rsid w:val="006D2BF4"/>
    <w:rsid w:val="006D30BC"/>
    <w:rsid w:val="006D34FF"/>
    <w:rsid w:val="006D35B6"/>
    <w:rsid w:val="006D3B14"/>
    <w:rsid w:val="006D467E"/>
    <w:rsid w:val="006D4EA1"/>
    <w:rsid w:val="006D509D"/>
    <w:rsid w:val="006D536A"/>
    <w:rsid w:val="006D541E"/>
    <w:rsid w:val="006D57AD"/>
    <w:rsid w:val="006D5825"/>
    <w:rsid w:val="006D5A1E"/>
    <w:rsid w:val="006D5A83"/>
    <w:rsid w:val="006D5B52"/>
    <w:rsid w:val="006D65BA"/>
    <w:rsid w:val="006D68D1"/>
    <w:rsid w:val="006D6990"/>
    <w:rsid w:val="006D6BD1"/>
    <w:rsid w:val="006D715E"/>
    <w:rsid w:val="006D7351"/>
    <w:rsid w:val="006D75DE"/>
    <w:rsid w:val="006D7ECD"/>
    <w:rsid w:val="006D7FE1"/>
    <w:rsid w:val="006E057B"/>
    <w:rsid w:val="006E0BC8"/>
    <w:rsid w:val="006E0F83"/>
    <w:rsid w:val="006E1325"/>
    <w:rsid w:val="006E147A"/>
    <w:rsid w:val="006E1DE8"/>
    <w:rsid w:val="006E277D"/>
    <w:rsid w:val="006E306F"/>
    <w:rsid w:val="006E31F7"/>
    <w:rsid w:val="006E3274"/>
    <w:rsid w:val="006E3A99"/>
    <w:rsid w:val="006E3BA0"/>
    <w:rsid w:val="006E414B"/>
    <w:rsid w:val="006E42E0"/>
    <w:rsid w:val="006E4380"/>
    <w:rsid w:val="006E4451"/>
    <w:rsid w:val="006E4D39"/>
    <w:rsid w:val="006E4D7E"/>
    <w:rsid w:val="006E5A6A"/>
    <w:rsid w:val="006E5A9D"/>
    <w:rsid w:val="006E5C0D"/>
    <w:rsid w:val="006E6AFB"/>
    <w:rsid w:val="006E6D24"/>
    <w:rsid w:val="006E6E33"/>
    <w:rsid w:val="006E6E63"/>
    <w:rsid w:val="006E6E96"/>
    <w:rsid w:val="006E7886"/>
    <w:rsid w:val="006E7DA6"/>
    <w:rsid w:val="006E7F53"/>
    <w:rsid w:val="006F003A"/>
    <w:rsid w:val="006F013B"/>
    <w:rsid w:val="006F038F"/>
    <w:rsid w:val="006F0599"/>
    <w:rsid w:val="006F07BF"/>
    <w:rsid w:val="006F0D15"/>
    <w:rsid w:val="006F0D2D"/>
    <w:rsid w:val="006F0ED2"/>
    <w:rsid w:val="006F1CBD"/>
    <w:rsid w:val="006F2567"/>
    <w:rsid w:val="006F2589"/>
    <w:rsid w:val="006F26FB"/>
    <w:rsid w:val="006F281D"/>
    <w:rsid w:val="006F29B5"/>
    <w:rsid w:val="006F2D0D"/>
    <w:rsid w:val="006F2D2A"/>
    <w:rsid w:val="006F2D9E"/>
    <w:rsid w:val="006F2E0E"/>
    <w:rsid w:val="006F2FA4"/>
    <w:rsid w:val="006F3741"/>
    <w:rsid w:val="006F3915"/>
    <w:rsid w:val="006F3B78"/>
    <w:rsid w:val="006F3B97"/>
    <w:rsid w:val="006F3CD1"/>
    <w:rsid w:val="006F3E47"/>
    <w:rsid w:val="006F4382"/>
    <w:rsid w:val="006F462C"/>
    <w:rsid w:val="006F4A9B"/>
    <w:rsid w:val="006F4AEF"/>
    <w:rsid w:val="006F4D10"/>
    <w:rsid w:val="006F4D37"/>
    <w:rsid w:val="006F4D98"/>
    <w:rsid w:val="006F5509"/>
    <w:rsid w:val="006F56D3"/>
    <w:rsid w:val="006F593E"/>
    <w:rsid w:val="006F5E13"/>
    <w:rsid w:val="006F6D88"/>
    <w:rsid w:val="006F7332"/>
    <w:rsid w:val="006F7A32"/>
    <w:rsid w:val="006F7C15"/>
    <w:rsid w:val="00701087"/>
    <w:rsid w:val="00701551"/>
    <w:rsid w:val="007017E9"/>
    <w:rsid w:val="00701BCA"/>
    <w:rsid w:val="00701DFA"/>
    <w:rsid w:val="00702100"/>
    <w:rsid w:val="00702306"/>
    <w:rsid w:val="00702E0F"/>
    <w:rsid w:val="00702E25"/>
    <w:rsid w:val="00702E61"/>
    <w:rsid w:val="0070319C"/>
    <w:rsid w:val="007031D5"/>
    <w:rsid w:val="00703373"/>
    <w:rsid w:val="007035DC"/>
    <w:rsid w:val="007036E4"/>
    <w:rsid w:val="0070375B"/>
    <w:rsid w:val="00704247"/>
    <w:rsid w:val="00705C04"/>
    <w:rsid w:val="00705C29"/>
    <w:rsid w:val="0070648B"/>
    <w:rsid w:val="007065EF"/>
    <w:rsid w:val="007066D7"/>
    <w:rsid w:val="007069D2"/>
    <w:rsid w:val="00706B4A"/>
    <w:rsid w:val="00706CEC"/>
    <w:rsid w:val="00706D1C"/>
    <w:rsid w:val="00706EEB"/>
    <w:rsid w:val="00707899"/>
    <w:rsid w:val="00707998"/>
    <w:rsid w:val="0071018B"/>
    <w:rsid w:val="007104BD"/>
    <w:rsid w:val="00710F06"/>
    <w:rsid w:val="00711342"/>
    <w:rsid w:val="0071167F"/>
    <w:rsid w:val="00711755"/>
    <w:rsid w:val="007119B5"/>
    <w:rsid w:val="00711EA8"/>
    <w:rsid w:val="007126F9"/>
    <w:rsid w:val="00712772"/>
    <w:rsid w:val="0071295D"/>
    <w:rsid w:val="0071298A"/>
    <w:rsid w:val="007129D7"/>
    <w:rsid w:val="00712C02"/>
    <w:rsid w:val="00712CBA"/>
    <w:rsid w:val="007130CE"/>
    <w:rsid w:val="007130D6"/>
    <w:rsid w:val="007131E5"/>
    <w:rsid w:val="007134BA"/>
    <w:rsid w:val="00713693"/>
    <w:rsid w:val="007138B8"/>
    <w:rsid w:val="007140B6"/>
    <w:rsid w:val="007141C9"/>
    <w:rsid w:val="0071480A"/>
    <w:rsid w:val="0071502E"/>
    <w:rsid w:val="00715147"/>
    <w:rsid w:val="007157B4"/>
    <w:rsid w:val="00715C19"/>
    <w:rsid w:val="00715EE3"/>
    <w:rsid w:val="007160F3"/>
    <w:rsid w:val="007167EA"/>
    <w:rsid w:val="00716813"/>
    <w:rsid w:val="00716A25"/>
    <w:rsid w:val="00716C13"/>
    <w:rsid w:val="007171FC"/>
    <w:rsid w:val="0071746E"/>
    <w:rsid w:val="0071776F"/>
    <w:rsid w:val="00717D4E"/>
    <w:rsid w:val="0072049C"/>
    <w:rsid w:val="00720809"/>
    <w:rsid w:val="0072089E"/>
    <w:rsid w:val="00720936"/>
    <w:rsid w:val="00720B2D"/>
    <w:rsid w:val="00721203"/>
    <w:rsid w:val="007212B7"/>
    <w:rsid w:val="007218A7"/>
    <w:rsid w:val="00721C66"/>
    <w:rsid w:val="00721E5F"/>
    <w:rsid w:val="007223CA"/>
    <w:rsid w:val="0072246A"/>
    <w:rsid w:val="00722632"/>
    <w:rsid w:val="007230AC"/>
    <w:rsid w:val="007232A1"/>
    <w:rsid w:val="00723356"/>
    <w:rsid w:val="0072408F"/>
    <w:rsid w:val="007243F2"/>
    <w:rsid w:val="0072459D"/>
    <w:rsid w:val="007245B7"/>
    <w:rsid w:val="00724EE3"/>
    <w:rsid w:val="0072597D"/>
    <w:rsid w:val="00725AE6"/>
    <w:rsid w:val="00725E4F"/>
    <w:rsid w:val="0072627A"/>
    <w:rsid w:val="007264E6"/>
    <w:rsid w:val="00726747"/>
    <w:rsid w:val="0072680A"/>
    <w:rsid w:val="00726B64"/>
    <w:rsid w:val="00726DA1"/>
    <w:rsid w:val="0073034D"/>
    <w:rsid w:val="00730AE8"/>
    <w:rsid w:val="00730D4D"/>
    <w:rsid w:val="0073159E"/>
    <w:rsid w:val="0073167C"/>
    <w:rsid w:val="007316B5"/>
    <w:rsid w:val="0073198E"/>
    <w:rsid w:val="0073198F"/>
    <w:rsid w:val="007321B0"/>
    <w:rsid w:val="00732691"/>
    <w:rsid w:val="007328A0"/>
    <w:rsid w:val="00733350"/>
    <w:rsid w:val="007335FC"/>
    <w:rsid w:val="00733895"/>
    <w:rsid w:val="0073453B"/>
    <w:rsid w:val="007346FF"/>
    <w:rsid w:val="00734CD4"/>
    <w:rsid w:val="00734E80"/>
    <w:rsid w:val="0073505A"/>
    <w:rsid w:val="0073517D"/>
    <w:rsid w:val="007355C5"/>
    <w:rsid w:val="0073594D"/>
    <w:rsid w:val="00735A75"/>
    <w:rsid w:val="00735B1C"/>
    <w:rsid w:val="00735B3E"/>
    <w:rsid w:val="007364E5"/>
    <w:rsid w:val="00736B66"/>
    <w:rsid w:val="00737362"/>
    <w:rsid w:val="00737D33"/>
    <w:rsid w:val="00737F9E"/>
    <w:rsid w:val="00740651"/>
    <w:rsid w:val="00740A79"/>
    <w:rsid w:val="00740C04"/>
    <w:rsid w:val="007413D4"/>
    <w:rsid w:val="00741559"/>
    <w:rsid w:val="00741DC5"/>
    <w:rsid w:val="00741FC8"/>
    <w:rsid w:val="00742858"/>
    <w:rsid w:val="00742B3B"/>
    <w:rsid w:val="00742CAE"/>
    <w:rsid w:val="00742E8D"/>
    <w:rsid w:val="007431E6"/>
    <w:rsid w:val="00743268"/>
    <w:rsid w:val="00743737"/>
    <w:rsid w:val="007437A8"/>
    <w:rsid w:val="007439B9"/>
    <w:rsid w:val="007439E1"/>
    <w:rsid w:val="0074455E"/>
    <w:rsid w:val="00744902"/>
    <w:rsid w:val="00744A08"/>
    <w:rsid w:val="0074509C"/>
    <w:rsid w:val="007451A5"/>
    <w:rsid w:val="007454D3"/>
    <w:rsid w:val="00745552"/>
    <w:rsid w:val="0074574E"/>
    <w:rsid w:val="00745EDA"/>
    <w:rsid w:val="00746768"/>
    <w:rsid w:val="00746CE0"/>
    <w:rsid w:val="00746F31"/>
    <w:rsid w:val="0074781F"/>
    <w:rsid w:val="007478E2"/>
    <w:rsid w:val="00747CB5"/>
    <w:rsid w:val="00750419"/>
    <w:rsid w:val="00750BBE"/>
    <w:rsid w:val="0075127A"/>
    <w:rsid w:val="007516A8"/>
    <w:rsid w:val="00751845"/>
    <w:rsid w:val="0075186A"/>
    <w:rsid w:val="007519F7"/>
    <w:rsid w:val="00751AE0"/>
    <w:rsid w:val="00751CD3"/>
    <w:rsid w:val="00751F50"/>
    <w:rsid w:val="00752046"/>
    <w:rsid w:val="0075262B"/>
    <w:rsid w:val="007528E2"/>
    <w:rsid w:val="007529C6"/>
    <w:rsid w:val="007532ED"/>
    <w:rsid w:val="0075333A"/>
    <w:rsid w:val="00753B4C"/>
    <w:rsid w:val="007549C6"/>
    <w:rsid w:val="00754BCE"/>
    <w:rsid w:val="00754BFD"/>
    <w:rsid w:val="00755152"/>
    <w:rsid w:val="007557AA"/>
    <w:rsid w:val="007562BB"/>
    <w:rsid w:val="00756370"/>
    <w:rsid w:val="00756809"/>
    <w:rsid w:val="0075703A"/>
    <w:rsid w:val="00757216"/>
    <w:rsid w:val="007600A4"/>
    <w:rsid w:val="0076058F"/>
    <w:rsid w:val="007606A6"/>
    <w:rsid w:val="00760E8D"/>
    <w:rsid w:val="00761B0A"/>
    <w:rsid w:val="00761C5D"/>
    <w:rsid w:val="00761CDC"/>
    <w:rsid w:val="00761E21"/>
    <w:rsid w:val="0076227D"/>
    <w:rsid w:val="007624DA"/>
    <w:rsid w:val="00763123"/>
    <w:rsid w:val="00763425"/>
    <w:rsid w:val="0076416A"/>
    <w:rsid w:val="007641C9"/>
    <w:rsid w:val="007645A1"/>
    <w:rsid w:val="007649A2"/>
    <w:rsid w:val="007649E3"/>
    <w:rsid w:val="00765036"/>
    <w:rsid w:val="00765230"/>
    <w:rsid w:val="00765477"/>
    <w:rsid w:val="007654FD"/>
    <w:rsid w:val="0076555B"/>
    <w:rsid w:val="00766770"/>
    <w:rsid w:val="007669D5"/>
    <w:rsid w:val="00766B5C"/>
    <w:rsid w:val="00766E16"/>
    <w:rsid w:val="00767A03"/>
    <w:rsid w:val="00767E89"/>
    <w:rsid w:val="00770091"/>
    <w:rsid w:val="00770197"/>
    <w:rsid w:val="0077024C"/>
    <w:rsid w:val="0077098C"/>
    <w:rsid w:val="00771141"/>
    <w:rsid w:val="0077148B"/>
    <w:rsid w:val="007715A4"/>
    <w:rsid w:val="007717C3"/>
    <w:rsid w:val="00771878"/>
    <w:rsid w:val="00772442"/>
    <w:rsid w:val="0077278E"/>
    <w:rsid w:val="00772810"/>
    <w:rsid w:val="00773174"/>
    <w:rsid w:val="007736EE"/>
    <w:rsid w:val="0077384A"/>
    <w:rsid w:val="007742B3"/>
    <w:rsid w:val="00774553"/>
    <w:rsid w:val="007747B0"/>
    <w:rsid w:val="00774CFC"/>
    <w:rsid w:val="00774DCF"/>
    <w:rsid w:val="00774EDE"/>
    <w:rsid w:val="00775026"/>
    <w:rsid w:val="00775078"/>
    <w:rsid w:val="007751CA"/>
    <w:rsid w:val="00775547"/>
    <w:rsid w:val="007756D7"/>
    <w:rsid w:val="0077575C"/>
    <w:rsid w:val="00775FD3"/>
    <w:rsid w:val="0077611E"/>
    <w:rsid w:val="00776140"/>
    <w:rsid w:val="00776766"/>
    <w:rsid w:val="00777669"/>
    <w:rsid w:val="007778E7"/>
    <w:rsid w:val="00777ECE"/>
    <w:rsid w:val="00780025"/>
    <w:rsid w:val="00780426"/>
    <w:rsid w:val="007805EB"/>
    <w:rsid w:val="0078085A"/>
    <w:rsid w:val="00780A8A"/>
    <w:rsid w:val="00780DD9"/>
    <w:rsid w:val="00781291"/>
    <w:rsid w:val="00781604"/>
    <w:rsid w:val="00781AAB"/>
    <w:rsid w:val="00781BB4"/>
    <w:rsid w:val="00781D07"/>
    <w:rsid w:val="00781E5E"/>
    <w:rsid w:val="007822C7"/>
    <w:rsid w:val="00782666"/>
    <w:rsid w:val="007828EC"/>
    <w:rsid w:val="00782951"/>
    <w:rsid w:val="00783914"/>
    <w:rsid w:val="00783B41"/>
    <w:rsid w:val="00783C1A"/>
    <w:rsid w:val="00784176"/>
    <w:rsid w:val="00784194"/>
    <w:rsid w:val="007843EC"/>
    <w:rsid w:val="0078448D"/>
    <w:rsid w:val="007845E7"/>
    <w:rsid w:val="00784A3A"/>
    <w:rsid w:val="00784A91"/>
    <w:rsid w:val="00784AC3"/>
    <w:rsid w:val="007854EF"/>
    <w:rsid w:val="007859D6"/>
    <w:rsid w:val="007859FC"/>
    <w:rsid w:val="00785C01"/>
    <w:rsid w:val="0078604B"/>
    <w:rsid w:val="007860C9"/>
    <w:rsid w:val="007867B3"/>
    <w:rsid w:val="0078759C"/>
    <w:rsid w:val="007876CC"/>
    <w:rsid w:val="0079047C"/>
    <w:rsid w:val="00790583"/>
    <w:rsid w:val="00790993"/>
    <w:rsid w:val="00790F36"/>
    <w:rsid w:val="00790FDD"/>
    <w:rsid w:val="007911E0"/>
    <w:rsid w:val="00791272"/>
    <w:rsid w:val="0079138C"/>
    <w:rsid w:val="00791813"/>
    <w:rsid w:val="00792D16"/>
    <w:rsid w:val="007932F9"/>
    <w:rsid w:val="00793A6D"/>
    <w:rsid w:val="00793E3E"/>
    <w:rsid w:val="00793F0D"/>
    <w:rsid w:val="0079454E"/>
    <w:rsid w:val="00794639"/>
    <w:rsid w:val="00794F55"/>
    <w:rsid w:val="00795614"/>
    <w:rsid w:val="007958EE"/>
    <w:rsid w:val="007959D7"/>
    <w:rsid w:val="0079605F"/>
    <w:rsid w:val="0079687E"/>
    <w:rsid w:val="00796A34"/>
    <w:rsid w:val="00796EBD"/>
    <w:rsid w:val="00796F2E"/>
    <w:rsid w:val="007970FE"/>
    <w:rsid w:val="007972FF"/>
    <w:rsid w:val="00797D5F"/>
    <w:rsid w:val="007A0D9E"/>
    <w:rsid w:val="007A0F3C"/>
    <w:rsid w:val="007A119B"/>
    <w:rsid w:val="007A1280"/>
    <w:rsid w:val="007A1B11"/>
    <w:rsid w:val="007A3027"/>
    <w:rsid w:val="007A31E0"/>
    <w:rsid w:val="007A31F6"/>
    <w:rsid w:val="007A35FD"/>
    <w:rsid w:val="007A3E1B"/>
    <w:rsid w:val="007A41D9"/>
    <w:rsid w:val="007A4524"/>
    <w:rsid w:val="007A4667"/>
    <w:rsid w:val="007A4A8B"/>
    <w:rsid w:val="007A4D1E"/>
    <w:rsid w:val="007A4D3F"/>
    <w:rsid w:val="007A4F35"/>
    <w:rsid w:val="007A50B6"/>
    <w:rsid w:val="007A5197"/>
    <w:rsid w:val="007A51F9"/>
    <w:rsid w:val="007A5293"/>
    <w:rsid w:val="007A57F4"/>
    <w:rsid w:val="007A5835"/>
    <w:rsid w:val="007A5FCC"/>
    <w:rsid w:val="007A6278"/>
    <w:rsid w:val="007A62A6"/>
    <w:rsid w:val="007A6A9A"/>
    <w:rsid w:val="007A6B1D"/>
    <w:rsid w:val="007A6C1D"/>
    <w:rsid w:val="007A7324"/>
    <w:rsid w:val="007A79DE"/>
    <w:rsid w:val="007A7FA2"/>
    <w:rsid w:val="007B0184"/>
    <w:rsid w:val="007B02B2"/>
    <w:rsid w:val="007B0C4B"/>
    <w:rsid w:val="007B1416"/>
    <w:rsid w:val="007B17AC"/>
    <w:rsid w:val="007B202D"/>
    <w:rsid w:val="007B2049"/>
    <w:rsid w:val="007B244D"/>
    <w:rsid w:val="007B286D"/>
    <w:rsid w:val="007B312C"/>
    <w:rsid w:val="007B3DD5"/>
    <w:rsid w:val="007B40AC"/>
    <w:rsid w:val="007B5089"/>
    <w:rsid w:val="007B52E8"/>
    <w:rsid w:val="007B5322"/>
    <w:rsid w:val="007B533A"/>
    <w:rsid w:val="007B5D63"/>
    <w:rsid w:val="007B6085"/>
    <w:rsid w:val="007B60E0"/>
    <w:rsid w:val="007B69CE"/>
    <w:rsid w:val="007B6BBB"/>
    <w:rsid w:val="007B6F10"/>
    <w:rsid w:val="007B758E"/>
    <w:rsid w:val="007B7744"/>
    <w:rsid w:val="007C00F4"/>
    <w:rsid w:val="007C010F"/>
    <w:rsid w:val="007C02A8"/>
    <w:rsid w:val="007C02D3"/>
    <w:rsid w:val="007C04D0"/>
    <w:rsid w:val="007C0B5F"/>
    <w:rsid w:val="007C0C4E"/>
    <w:rsid w:val="007C14A6"/>
    <w:rsid w:val="007C1EED"/>
    <w:rsid w:val="007C1F67"/>
    <w:rsid w:val="007C22B3"/>
    <w:rsid w:val="007C23F9"/>
    <w:rsid w:val="007C27F0"/>
    <w:rsid w:val="007C2B76"/>
    <w:rsid w:val="007C2B98"/>
    <w:rsid w:val="007C2E41"/>
    <w:rsid w:val="007C2F68"/>
    <w:rsid w:val="007C2F9C"/>
    <w:rsid w:val="007C3156"/>
    <w:rsid w:val="007C48A3"/>
    <w:rsid w:val="007C4D85"/>
    <w:rsid w:val="007C5B9C"/>
    <w:rsid w:val="007C5C94"/>
    <w:rsid w:val="007C6C22"/>
    <w:rsid w:val="007C6C29"/>
    <w:rsid w:val="007C6E4E"/>
    <w:rsid w:val="007C70F1"/>
    <w:rsid w:val="007C715A"/>
    <w:rsid w:val="007C7F12"/>
    <w:rsid w:val="007C7F18"/>
    <w:rsid w:val="007D069E"/>
    <w:rsid w:val="007D07B9"/>
    <w:rsid w:val="007D099F"/>
    <w:rsid w:val="007D1122"/>
    <w:rsid w:val="007D1780"/>
    <w:rsid w:val="007D1A6A"/>
    <w:rsid w:val="007D2388"/>
    <w:rsid w:val="007D2466"/>
    <w:rsid w:val="007D289F"/>
    <w:rsid w:val="007D2912"/>
    <w:rsid w:val="007D2AED"/>
    <w:rsid w:val="007D2D2A"/>
    <w:rsid w:val="007D2E3C"/>
    <w:rsid w:val="007D31F1"/>
    <w:rsid w:val="007D3302"/>
    <w:rsid w:val="007D33CB"/>
    <w:rsid w:val="007D3D6B"/>
    <w:rsid w:val="007D4938"/>
    <w:rsid w:val="007D4C9A"/>
    <w:rsid w:val="007D4E79"/>
    <w:rsid w:val="007D4F66"/>
    <w:rsid w:val="007D5250"/>
    <w:rsid w:val="007D5443"/>
    <w:rsid w:val="007D5BF8"/>
    <w:rsid w:val="007D5DA1"/>
    <w:rsid w:val="007D5DC7"/>
    <w:rsid w:val="007D6006"/>
    <w:rsid w:val="007D61D3"/>
    <w:rsid w:val="007D62AA"/>
    <w:rsid w:val="007D69CF"/>
    <w:rsid w:val="007D6A59"/>
    <w:rsid w:val="007D6C00"/>
    <w:rsid w:val="007D7A63"/>
    <w:rsid w:val="007D7AEE"/>
    <w:rsid w:val="007E0198"/>
    <w:rsid w:val="007E040A"/>
    <w:rsid w:val="007E04AD"/>
    <w:rsid w:val="007E06F7"/>
    <w:rsid w:val="007E0958"/>
    <w:rsid w:val="007E0AA3"/>
    <w:rsid w:val="007E0F7E"/>
    <w:rsid w:val="007E1046"/>
    <w:rsid w:val="007E135A"/>
    <w:rsid w:val="007E1A21"/>
    <w:rsid w:val="007E1B9B"/>
    <w:rsid w:val="007E2431"/>
    <w:rsid w:val="007E2838"/>
    <w:rsid w:val="007E2B80"/>
    <w:rsid w:val="007E2C19"/>
    <w:rsid w:val="007E320B"/>
    <w:rsid w:val="007E3464"/>
    <w:rsid w:val="007E37C1"/>
    <w:rsid w:val="007E3CB3"/>
    <w:rsid w:val="007E3CD2"/>
    <w:rsid w:val="007E3CFA"/>
    <w:rsid w:val="007E4016"/>
    <w:rsid w:val="007E4073"/>
    <w:rsid w:val="007E4362"/>
    <w:rsid w:val="007E49DE"/>
    <w:rsid w:val="007E502B"/>
    <w:rsid w:val="007E502D"/>
    <w:rsid w:val="007E5247"/>
    <w:rsid w:val="007E5DC1"/>
    <w:rsid w:val="007E6506"/>
    <w:rsid w:val="007E6660"/>
    <w:rsid w:val="007E69FD"/>
    <w:rsid w:val="007E71FD"/>
    <w:rsid w:val="007E74CD"/>
    <w:rsid w:val="007E767B"/>
    <w:rsid w:val="007F036C"/>
    <w:rsid w:val="007F044A"/>
    <w:rsid w:val="007F053A"/>
    <w:rsid w:val="007F0775"/>
    <w:rsid w:val="007F0B61"/>
    <w:rsid w:val="007F12CD"/>
    <w:rsid w:val="007F12F5"/>
    <w:rsid w:val="007F14DC"/>
    <w:rsid w:val="007F1811"/>
    <w:rsid w:val="007F1E41"/>
    <w:rsid w:val="007F20B7"/>
    <w:rsid w:val="007F2276"/>
    <w:rsid w:val="007F228F"/>
    <w:rsid w:val="007F254D"/>
    <w:rsid w:val="007F297D"/>
    <w:rsid w:val="007F306A"/>
    <w:rsid w:val="007F34A0"/>
    <w:rsid w:val="007F3622"/>
    <w:rsid w:val="007F38DC"/>
    <w:rsid w:val="007F3A0D"/>
    <w:rsid w:val="007F3EF0"/>
    <w:rsid w:val="007F4337"/>
    <w:rsid w:val="007F47F0"/>
    <w:rsid w:val="007F4D76"/>
    <w:rsid w:val="007F5005"/>
    <w:rsid w:val="007F5352"/>
    <w:rsid w:val="007F59EF"/>
    <w:rsid w:val="007F663B"/>
    <w:rsid w:val="007F6923"/>
    <w:rsid w:val="007F6ED0"/>
    <w:rsid w:val="007F70A3"/>
    <w:rsid w:val="007F7309"/>
    <w:rsid w:val="007F73BC"/>
    <w:rsid w:val="007F751D"/>
    <w:rsid w:val="007F7922"/>
    <w:rsid w:val="007F79A1"/>
    <w:rsid w:val="007F7AEB"/>
    <w:rsid w:val="007F7DC4"/>
    <w:rsid w:val="0080016C"/>
    <w:rsid w:val="008001C7"/>
    <w:rsid w:val="00800205"/>
    <w:rsid w:val="00800267"/>
    <w:rsid w:val="008005D5"/>
    <w:rsid w:val="00800780"/>
    <w:rsid w:val="00800CD3"/>
    <w:rsid w:val="00800EE7"/>
    <w:rsid w:val="00801082"/>
    <w:rsid w:val="00801261"/>
    <w:rsid w:val="00801818"/>
    <w:rsid w:val="00801962"/>
    <w:rsid w:val="008026C7"/>
    <w:rsid w:val="00802B03"/>
    <w:rsid w:val="00802C4C"/>
    <w:rsid w:val="00802CB5"/>
    <w:rsid w:val="00802CF8"/>
    <w:rsid w:val="00803180"/>
    <w:rsid w:val="008034B1"/>
    <w:rsid w:val="008036E3"/>
    <w:rsid w:val="00803D50"/>
    <w:rsid w:val="00803E2A"/>
    <w:rsid w:val="00804142"/>
    <w:rsid w:val="0080422D"/>
    <w:rsid w:val="00804599"/>
    <w:rsid w:val="008045C5"/>
    <w:rsid w:val="00804B95"/>
    <w:rsid w:val="00804CFD"/>
    <w:rsid w:val="00804D68"/>
    <w:rsid w:val="00805058"/>
    <w:rsid w:val="008059BF"/>
    <w:rsid w:val="00805CFC"/>
    <w:rsid w:val="00805EB1"/>
    <w:rsid w:val="0080639D"/>
    <w:rsid w:val="00806DB1"/>
    <w:rsid w:val="00806F4B"/>
    <w:rsid w:val="00806FEB"/>
    <w:rsid w:val="008074BE"/>
    <w:rsid w:val="008075C1"/>
    <w:rsid w:val="00807EC7"/>
    <w:rsid w:val="008109BC"/>
    <w:rsid w:val="008110CE"/>
    <w:rsid w:val="0081126D"/>
    <w:rsid w:val="008113F3"/>
    <w:rsid w:val="00811ADE"/>
    <w:rsid w:val="00811BB0"/>
    <w:rsid w:val="00811DDC"/>
    <w:rsid w:val="008120EC"/>
    <w:rsid w:val="00812BF9"/>
    <w:rsid w:val="00812EBE"/>
    <w:rsid w:val="0081300D"/>
    <w:rsid w:val="0081321A"/>
    <w:rsid w:val="00813257"/>
    <w:rsid w:val="008132F9"/>
    <w:rsid w:val="0081343F"/>
    <w:rsid w:val="0081369C"/>
    <w:rsid w:val="00813703"/>
    <w:rsid w:val="00813F47"/>
    <w:rsid w:val="0081497D"/>
    <w:rsid w:val="00814CE2"/>
    <w:rsid w:val="00814FC7"/>
    <w:rsid w:val="008154DF"/>
    <w:rsid w:val="0081561F"/>
    <w:rsid w:val="00815F68"/>
    <w:rsid w:val="0081676E"/>
    <w:rsid w:val="00816A59"/>
    <w:rsid w:val="00816B44"/>
    <w:rsid w:val="00816FEB"/>
    <w:rsid w:val="0081741A"/>
    <w:rsid w:val="00817768"/>
    <w:rsid w:val="00817A8F"/>
    <w:rsid w:val="00817DFA"/>
    <w:rsid w:val="00817E64"/>
    <w:rsid w:val="00817E67"/>
    <w:rsid w:val="0082076E"/>
    <w:rsid w:val="008208EC"/>
    <w:rsid w:val="00820F35"/>
    <w:rsid w:val="0082136E"/>
    <w:rsid w:val="008216BF"/>
    <w:rsid w:val="00822327"/>
    <w:rsid w:val="008229D4"/>
    <w:rsid w:val="00822E96"/>
    <w:rsid w:val="00823019"/>
    <w:rsid w:val="00823407"/>
    <w:rsid w:val="00823669"/>
    <w:rsid w:val="008238E8"/>
    <w:rsid w:val="00823A94"/>
    <w:rsid w:val="00823D20"/>
    <w:rsid w:val="00823F35"/>
    <w:rsid w:val="0082468F"/>
    <w:rsid w:val="008249AC"/>
    <w:rsid w:val="008250F0"/>
    <w:rsid w:val="008257AD"/>
    <w:rsid w:val="008259FA"/>
    <w:rsid w:val="00826297"/>
    <w:rsid w:val="00826302"/>
    <w:rsid w:val="00826314"/>
    <w:rsid w:val="0082643E"/>
    <w:rsid w:val="008269EF"/>
    <w:rsid w:val="00827523"/>
    <w:rsid w:val="008276E8"/>
    <w:rsid w:val="00827813"/>
    <w:rsid w:val="008279DA"/>
    <w:rsid w:val="00827A06"/>
    <w:rsid w:val="008304E0"/>
    <w:rsid w:val="0083097F"/>
    <w:rsid w:val="008310AA"/>
    <w:rsid w:val="00831220"/>
    <w:rsid w:val="0083151F"/>
    <w:rsid w:val="00831682"/>
    <w:rsid w:val="008319CD"/>
    <w:rsid w:val="00831BDE"/>
    <w:rsid w:val="00831C50"/>
    <w:rsid w:val="0083330D"/>
    <w:rsid w:val="0083341C"/>
    <w:rsid w:val="0083370E"/>
    <w:rsid w:val="008338F1"/>
    <w:rsid w:val="00833BC0"/>
    <w:rsid w:val="00833C19"/>
    <w:rsid w:val="008341BA"/>
    <w:rsid w:val="00834582"/>
    <w:rsid w:val="008346F6"/>
    <w:rsid w:val="0083470B"/>
    <w:rsid w:val="008347D1"/>
    <w:rsid w:val="00834973"/>
    <w:rsid w:val="00835A71"/>
    <w:rsid w:val="00835F84"/>
    <w:rsid w:val="00836A23"/>
    <w:rsid w:val="00837223"/>
    <w:rsid w:val="008374C5"/>
    <w:rsid w:val="008374DD"/>
    <w:rsid w:val="008378C2"/>
    <w:rsid w:val="008378F0"/>
    <w:rsid w:val="0084040B"/>
    <w:rsid w:val="00840A4A"/>
    <w:rsid w:val="008411CB"/>
    <w:rsid w:val="00841390"/>
    <w:rsid w:val="008417F9"/>
    <w:rsid w:val="008418F1"/>
    <w:rsid w:val="00841CFD"/>
    <w:rsid w:val="00842690"/>
    <w:rsid w:val="00842D5B"/>
    <w:rsid w:val="008434A6"/>
    <w:rsid w:val="008437E9"/>
    <w:rsid w:val="00843AD9"/>
    <w:rsid w:val="00843DB9"/>
    <w:rsid w:val="0084475B"/>
    <w:rsid w:val="00844D7F"/>
    <w:rsid w:val="00844DD5"/>
    <w:rsid w:val="00845025"/>
    <w:rsid w:val="008450B7"/>
    <w:rsid w:val="008458D3"/>
    <w:rsid w:val="00845952"/>
    <w:rsid w:val="00845ED8"/>
    <w:rsid w:val="00846E5E"/>
    <w:rsid w:val="008471EF"/>
    <w:rsid w:val="0084746D"/>
    <w:rsid w:val="00847C63"/>
    <w:rsid w:val="0085036D"/>
    <w:rsid w:val="00850C28"/>
    <w:rsid w:val="00850EEB"/>
    <w:rsid w:val="00850EF2"/>
    <w:rsid w:val="0085111C"/>
    <w:rsid w:val="0085236D"/>
    <w:rsid w:val="008523E6"/>
    <w:rsid w:val="00852440"/>
    <w:rsid w:val="008528E2"/>
    <w:rsid w:val="00852A7E"/>
    <w:rsid w:val="00852AFF"/>
    <w:rsid w:val="00853906"/>
    <w:rsid w:val="00853A5B"/>
    <w:rsid w:val="00853A79"/>
    <w:rsid w:val="00853D35"/>
    <w:rsid w:val="00853E2C"/>
    <w:rsid w:val="00853FB4"/>
    <w:rsid w:val="00854587"/>
    <w:rsid w:val="008548D5"/>
    <w:rsid w:val="00854BF3"/>
    <w:rsid w:val="0085569E"/>
    <w:rsid w:val="00855C5C"/>
    <w:rsid w:val="00856276"/>
    <w:rsid w:val="008568D2"/>
    <w:rsid w:val="0085701F"/>
    <w:rsid w:val="00857115"/>
    <w:rsid w:val="008571D2"/>
    <w:rsid w:val="0085723D"/>
    <w:rsid w:val="008577A2"/>
    <w:rsid w:val="00857F0A"/>
    <w:rsid w:val="00857F37"/>
    <w:rsid w:val="00860076"/>
    <w:rsid w:val="00860364"/>
    <w:rsid w:val="008603B4"/>
    <w:rsid w:val="008606B4"/>
    <w:rsid w:val="008607A6"/>
    <w:rsid w:val="008607EB"/>
    <w:rsid w:val="00861220"/>
    <w:rsid w:val="008613D3"/>
    <w:rsid w:val="008613F8"/>
    <w:rsid w:val="00861624"/>
    <w:rsid w:val="0086184E"/>
    <w:rsid w:val="008618FC"/>
    <w:rsid w:val="008619B8"/>
    <w:rsid w:val="00861A3A"/>
    <w:rsid w:val="008622DC"/>
    <w:rsid w:val="008625BD"/>
    <w:rsid w:val="0086272C"/>
    <w:rsid w:val="0086288A"/>
    <w:rsid w:val="00862FDB"/>
    <w:rsid w:val="0086351E"/>
    <w:rsid w:val="0086460E"/>
    <w:rsid w:val="0086460F"/>
    <w:rsid w:val="00864864"/>
    <w:rsid w:val="008648E8"/>
    <w:rsid w:val="00864FDC"/>
    <w:rsid w:val="00865E76"/>
    <w:rsid w:val="008666BD"/>
    <w:rsid w:val="0086672A"/>
    <w:rsid w:val="00866A9F"/>
    <w:rsid w:val="00866C10"/>
    <w:rsid w:val="00866CBC"/>
    <w:rsid w:val="008670CE"/>
    <w:rsid w:val="008675CB"/>
    <w:rsid w:val="00867DC5"/>
    <w:rsid w:val="00870224"/>
    <w:rsid w:val="00870394"/>
    <w:rsid w:val="00870FDD"/>
    <w:rsid w:val="00871EAA"/>
    <w:rsid w:val="00871F8D"/>
    <w:rsid w:val="0087201B"/>
    <w:rsid w:val="00872328"/>
    <w:rsid w:val="008725C4"/>
    <w:rsid w:val="00872904"/>
    <w:rsid w:val="00872944"/>
    <w:rsid w:val="00872E50"/>
    <w:rsid w:val="0087383F"/>
    <w:rsid w:val="00873E83"/>
    <w:rsid w:val="008742BD"/>
    <w:rsid w:val="0087470A"/>
    <w:rsid w:val="00874938"/>
    <w:rsid w:val="00874969"/>
    <w:rsid w:val="0087521F"/>
    <w:rsid w:val="0087576F"/>
    <w:rsid w:val="00875A13"/>
    <w:rsid w:val="00875D24"/>
    <w:rsid w:val="00875E9A"/>
    <w:rsid w:val="008762A1"/>
    <w:rsid w:val="00876761"/>
    <w:rsid w:val="0087691D"/>
    <w:rsid w:val="00877D06"/>
    <w:rsid w:val="00880A7A"/>
    <w:rsid w:val="00880B93"/>
    <w:rsid w:val="00881118"/>
    <w:rsid w:val="008813C3"/>
    <w:rsid w:val="00881463"/>
    <w:rsid w:val="008815AB"/>
    <w:rsid w:val="00882045"/>
    <w:rsid w:val="008825E5"/>
    <w:rsid w:val="0088263F"/>
    <w:rsid w:val="008827F7"/>
    <w:rsid w:val="00882B24"/>
    <w:rsid w:val="00882CFB"/>
    <w:rsid w:val="0088358F"/>
    <w:rsid w:val="0088390A"/>
    <w:rsid w:val="00883BF7"/>
    <w:rsid w:val="00883D9F"/>
    <w:rsid w:val="0088422B"/>
    <w:rsid w:val="00884385"/>
    <w:rsid w:val="008844C1"/>
    <w:rsid w:val="0088477F"/>
    <w:rsid w:val="00884B00"/>
    <w:rsid w:val="00884F54"/>
    <w:rsid w:val="00885224"/>
    <w:rsid w:val="00885400"/>
    <w:rsid w:val="008854B2"/>
    <w:rsid w:val="008856DC"/>
    <w:rsid w:val="00885B13"/>
    <w:rsid w:val="00885BCE"/>
    <w:rsid w:val="008861B5"/>
    <w:rsid w:val="00886750"/>
    <w:rsid w:val="00886763"/>
    <w:rsid w:val="00886AEE"/>
    <w:rsid w:val="008875A8"/>
    <w:rsid w:val="00887E3C"/>
    <w:rsid w:val="00887E65"/>
    <w:rsid w:val="00890213"/>
    <w:rsid w:val="008903DB"/>
    <w:rsid w:val="00890682"/>
    <w:rsid w:val="00890A0D"/>
    <w:rsid w:val="00890B32"/>
    <w:rsid w:val="0089137C"/>
    <w:rsid w:val="00891410"/>
    <w:rsid w:val="008914B6"/>
    <w:rsid w:val="0089162A"/>
    <w:rsid w:val="0089189B"/>
    <w:rsid w:val="00891EE7"/>
    <w:rsid w:val="00892436"/>
    <w:rsid w:val="0089263E"/>
    <w:rsid w:val="00892BBA"/>
    <w:rsid w:val="00892E8F"/>
    <w:rsid w:val="0089376A"/>
    <w:rsid w:val="00893984"/>
    <w:rsid w:val="00893FBE"/>
    <w:rsid w:val="0089422C"/>
    <w:rsid w:val="00894976"/>
    <w:rsid w:val="00894BA2"/>
    <w:rsid w:val="00894C52"/>
    <w:rsid w:val="00894E57"/>
    <w:rsid w:val="00894ED1"/>
    <w:rsid w:val="00895D2B"/>
    <w:rsid w:val="00896749"/>
    <w:rsid w:val="00896CFA"/>
    <w:rsid w:val="008972FF"/>
    <w:rsid w:val="008973BB"/>
    <w:rsid w:val="0089798F"/>
    <w:rsid w:val="00897A9D"/>
    <w:rsid w:val="008A0386"/>
    <w:rsid w:val="008A0B72"/>
    <w:rsid w:val="008A1094"/>
    <w:rsid w:val="008A11D9"/>
    <w:rsid w:val="008A1300"/>
    <w:rsid w:val="008A13BC"/>
    <w:rsid w:val="008A1BA3"/>
    <w:rsid w:val="008A1EB9"/>
    <w:rsid w:val="008A251C"/>
    <w:rsid w:val="008A2A50"/>
    <w:rsid w:val="008A2B20"/>
    <w:rsid w:val="008A3316"/>
    <w:rsid w:val="008A394F"/>
    <w:rsid w:val="008A4710"/>
    <w:rsid w:val="008A4969"/>
    <w:rsid w:val="008A5816"/>
    <w:rsid w:val="008A5A85"/>
    <w:rsid w:val="008A5B3C"/>
    <w:rsid w:val="008A67D6"/>
    <w:rsid w:val="008A6936"/>
    <w:rsid w:val="008A6A41"/>
    <w:rsid w:val="008A7106"/>
    <w:rsid w:val="008A7202"/>
    <w:rsid w:val="008A74C0"/>
    <w:rsid w:val="008A767C"/>
    <w:rsid w:val="008A7F4C"/>
    <w:rsid w:val="008B0105"/>
    <w:rsid w:val="008B0374"/>
    <w:rsid w:val="008B0394"/>
    <w:rsid w:val="008B093C"/>
    <w:rsid w:val="008B15AD"/>
    <w:rsid w:val="008B15FE"/>
    <w:rsid w:val="008B1776"/>
    <w:rsid w:val="008B179A"/>
    <w:rsid w:val="008B1AF4"/>
    <w:rsid w:val="008B1C7E"/>
    <w:rsid w:val="008B1DDB"/>
    <w:rsid w:val="008B3245"/>
    <w:rsid w:val="008B3353"/>
    <w:rsid w:val="008B3659"/>
    <w:rsid w:val="008B4345"/>
    <w:rsid w:val="008B43F6"/>
    <w:rsid w:val="008B44A8"/>
    <w:rsid w:val="008B456E"/>
    <w:rsid w:val="008B45AB"/>
    <w:rsid w:val="008B4970"/>
    <w:rsid w:val="008B5681"/>
    <w:rsid w:val="008B616B"/>
    <w:rsid w:val="008B6B22"/>
    <w:rsid w:val="008B74F0"/>
    <w:rsid w:val="008B782C"/>
    <w:rsid w:val="008B7857"/>
    <w:rsid w:val="008C0BF9"/>
    <w:rsid w:val="008C11DC"/>
    <w:rsid w:val="008C16FB"/>
    <w:rsid w:val="008C184A"/>
    <w:rsid w:val="008C1F57"/>
    <w:rsid w:val="008C200E"/>
    <w:rsid w:val="008C2113"/>
    <w:rsid w:val="008C23D0"/>
    <w:rsid w:val="008C26A4"/>
    <w:rsid w:val="008C26A8"/>
    <w:rsid w:val="008C28F2"/>
    <w:rsid w:val="008C2CDA"/>
    <w:rsid w:val="008C2D5B"/>
    <w:rsid w:val="008C2E04"/>
    <w:rsid w:val="008C3022"/>
    <w:rsid w:val="008C3440"/>
    <w:rsid w:val="008C36F9"/>
    <w:rsid w:val="008C3C9C"/>
    <w:rsid w:val="008C3E51"/>
    <w:rsid w:val="008C4970"/>
    <w:rsid w:val="008C499B"/>
    <w:rsid w:val="008C4AFA"/>
    <w:rsid w:val="008C4B87"/>
    <w:rsid w:val="008C4C6E"/>
    <w:rsid w:val="008C520D"/>
    <w:rsid w:val="008C59AE"/>
    <w:rsid w:val="008C5CCA"/>
    <w:rsid w:val="008C6065"/>
    <w:rsid w:val="008C618F"/>
    <w:rsid w:val="008C61FB"/>
    <w:rsid w:val="008C63FF"/>
    <w:rsid w:val="008C65AC"/>
    <w:rsid w:val="008C6D43"/>
    <w:rsid w:val="008C73DC"/>
    <w:rsid w:val="008C7811"/>
    <w:rsid w:val="008C7A21"/>
    <w:rsid w:val="008C7E2E"/>
    <w:rsid w:val="008D0286"/>
    <w:rsid w:val="008D03FD"/>
    <w:rsid w:val="008D0F90"/>
    <w:rsid w:val="008D13D0"/>
    <w:rsid w:val="008D1559"/>
    <w:rsid w:val="008D1B2C"/>
    <w:rsid w:val="008D1CF8"/>
    <w:rsid w:val="008D1E02"/>
    <w:rsid w:val="008D1E28"/>
    <w:rsid w:val="008D1F57"/>
    <w:rsid w:val="008D2230"/>
    <w:rsid w:val="008D22AD"/>
    <w:rsid w:val="008D24BC"/>
    <w:rsid w:val="008D25EF"/>
    <w:rsid w:val="008D2B2A"/>
    <w:rsid w:val="008D2EEE"/>
    <w:rsid w:val="008D311B"/>
    <w:rsid w:val="008D32B5"/>
    <w:rsid w:val="008D33CE"/>
    <w:rsid w:val="008D3836"/>
    <w:rsid w:val="008D38A5"/>
    <w:rsid w:val="008D396D"/>
    <w:rsid w:val="008D3B0A"/>
    <w:rsid w:val="008D3BA6"/>
    <w:rsid w:val="008D407E"/>
    <w:rsid w:val="008D46B7"/>
    <w:rsid w:val="008D4A21"/>
    <w:rsid w:val="008D4A32"/>
    <w:rsid w:val="008D4D66"/>
    <w:rsid w:val="008D4DF4"/>
    <w:rsid w:val="008D5398"/>
    <w:rsid w:val="008D5538"/>
    <w:rsid w:val="008D5A43"/>
    <w:rsid w:val="008D60E6"/>
    <w:rsid w:val="008D6404"/>
    <w:rsid w:val="008D64C5"/>
    <w:rsid w:val="008D657F"/>
    <w:rsid w:val="008D7DF5"/>
    <w:rsid w:val="008E07DB"/>
    <w:rsid w:val="008E11EB"/>
    <w:rsid w:val="008E12BA"/>
    <w:rsid w:val="008E1479"/>
    <w:rsid w:val="008E14CC"/>
    <w:rsid w:val="008E1D5B"/>
    <w:rsid w:val="008E2290"/>
    <w:rsid w:val="008E25D0"/>
    <w:rsid w:val="008E2AC8"/>
    <w:rsid w:val="008E2AD7"/>
    <w:rsid w:val="008E2C8A"/>
    <w:rsid w:val="008E2E6C"/>
    <w:rsid w:val="008E322A"/>
    <w:rsid w:val="008E33A2"/>
    <w:rsid w:val="008E3B80"/>
    <w:rsid w:val="008E3BBE"/>
    <w:rsid w:val="008E3E9D"/>
    <w:rsid w:val="008E4125"/>
    <w:rsid w:val="008E427B"/>
    <w:rsid w:val="008E485B"/>
    <w:rsid w:val="008E4B88"/>
    <w:rsid w:val="008E4FF7"/>
    <w:rsid w:val="008E5051"/>
    <w:rsid w:val="008E53C4"/>
    <w:rsid w:val="008E56DF"/>
    <w:rsid w:val="008E5774"/>
    <w:rsid w:val="008E5997"/>
    <w:rsid w:val="008E5E50"/>
    <w:rsid w:val="008E5F39"/>
    <w:rsid w:val="008E60FC"/>
    <w:rsid w:val="008E614D"/>
    <w:rsid w:val="008E6BB8"/>
    <w:rsid w:val="008E6E68"/>
    <w:rsid w:val="008E6FD7"/>
    <w:rsid w:val="008E72F2"/>
    <w:rsid w:val="008E79A6"/>
    <w:rsid w:val="008F0349"/>
    <w:rsid w:val="008F07C2"/>
    <w:rsid w:val="008F0B97"/>
    <w:rsid w:val="008F0DEE"/>
    <w:rsid w:val="008F0E11"/>
    <w:rsid w:val="008F0F11"/>
    <w:rsid w:val="008F1375"/>
    <w:rsid w:val="008F1A1F"/>
    <w:rsid w:val="008F2089"/>
    <w:rsid w:val="008F20BC"/>
    <w:rsid w:val="008F2794"/>
    <w:rsid w:val="008F27A7"/>
    <w:rsid w:val="008F2826"/>
    <w:rsid w:val="008F2FD7"/>
    <w:rsid w:val="008F3132"/>
    <w:rsid w:val="008F3176"/>
    <w:rsid w:val="008F3187"/>
    <w:rsid w:val="008F32D7"/>
    <w:rsid w:val="008F3507"/>
    <w:rsid w:val="008F358D"/>
    <w:rsid w:val="008F3882"/>
    <w:rsid w:val="008F39BC"/>
    <w:rsid w:val="008F3F56"/>
    <w:rsid w:val="008F45CB"/>
    <w:rsid w:val="008F4A77"/>
    <w:rsid w:val="008F4BE1"/>
    <w:rsid w:val="008F4FE4"/>
    <w:rsid w:val="008F58C9"/>
    <w:rsid w:val="008F58D2"/>
    <w:rsid w:val="008F5D9A"/>
    <w:rsid w:val="008F6070"/>
    <w:rsid w:val="008F6074"/>
    <w:rsid w:val="008F7510"/>
    <w:rsid w:val="008F7520"/>
    <w:rsid w:val="008F774A"/>
    <w:rsid w:val="008F7955"/>
    <w:rsid w:val="0090003C"/>
    <w:rsid w:val="009001BB"/>
    <w:rsid w:val="009008CE"/>
    <w:rsid w:val="00900CDF"/>
    <w:rsid w:val="009012CC"/>
    <w:rsid w:val="009017B3"/>
    <w:rsid w:val="00901BB5"/>
    <w:rsid w:val="00901D0A"/>
    <w:rsid w:val="00901EF1"/>
    <w:rsid w:val="00901F15"/>
    <w:rsid w:val="009025E7"/>
    <w:rsid w:val="009028AB"/>
    <w:rsid w:val="00902A8F"/>
    <w:rsid w:val="00902D6A"/>
    <w:rsid w:val="00902FF7"/>
    <w:rsid w:val="009036C1"/>
    <w:rsid w:val="009036FF"/>
    <w:rsid w:val="0090377A"/>
    <w:rsid w:val="00903DB0"/>
    <w:rsid w:val="009044A4"/>
    <w:rsid w:val="00904C4D"/>
    <w:rsid w:val="00904E9D"/>
    <w:rsid w:val="00905593"/>
    <w:rsid w:val="0090600F"/>
    <w:rsid w:val="00906267"/>
    <w:rsid w:val="0090714E"/>
    <w:rsid w:val="009071FC"/>
    <w:rsid w:val="00907DAE"/>
    <w:rsid w:val="009100EB"/>
    <w:rsid w:val="0091048D"/>
    <w:rsid w:val="00910914"/>
    <w:rsid w:val="00910BA5"/>
    <w:rsid w:val="009117AF"/>
    <w:rsid w:val="00911D83"/>
    <w:rsid w:val="00911E87"/>
    <w:rsid w:val="00912214"/>
    <w:rsid w:val="0091264B"/>
    <w:rsid w:val="00912767"/>
    <w:rsid w:val="009127E5"/>
    <w:rsid w:val="00912966"/>
    <w:rsid w:val="00912BEB"/>
    <w:rsid w:val="00912D28"/>
    <w:rsid w:val="00912E5F"/>
    <w:rsid w:val="0091301B"/>
    <w:rsid w:val="0091316B"/>
    <w:rsid w:val="009132C9"/>
    <w:rsid w:val="009139A8"/>
    <w:rsid w:val="00913B78"/>
    <w:rsid w:val="00913FE9"/>
    <w:rsid w:val="0091406B"/>
    <w:rsid w:val="0091533E"/>
    <w:rsid w:val="009153AC"/>
    <w:rsid w:val="00915AB1"/>
    <w:rsid w:val="00915DC7"/>
    <w:rsid w:val="0091673F"/>
    <w:rsid w:val="0091675F"/>
    <w:rsid w:val="00916904"/>
    <w:rsid w:val="00916B18"/>
    <w:rsid w:val="00916D03"/>
    <w:rsid w:val="00916E7E"/>
    <w:rsid w:val="0091769E"/>
    <w:rsid w:val="009177BF"/>
    <w:rsid w:val="00917831"/>
    <w:rsid w:val="00917B70"/>
    <w:rsid w:val="00920499"/>
    <w:rsid w:val="00920D60"/>
    <w:rsid w:val="00920E82"/>
    <w:rsid w:val="009210A7"/>
    <w:rsid w:val="009219BA"/>
    <w:rsid w:val="00921D44"/>
    <w:rsid w:val="00921D4E"/>
    <w:rsid w:val="0092251D"/>
    <w:rsid w:val="00922621"/>
    <w:rsid w:val="009226AD"/>
    <w:rsid w:val="009227A9"/>
    <w:rsid w:val="009231BC"/>
    <w:rsid w:val="00923318"/>
    <w:rsid w:val="0092372D"/>
    <w:rsid w:val="00923C0C"/>
    <w:rsid w:val="00923CDB"/>
    <w:rsid w:val="00923D0B"/>
    <w:rsid w:val="00923E04"/>
    <w:rsid w:val="009246A9"/>
    <w:rsid w:val="00924E36"/>
    <w:rsid w:val="00925187"/>
    <w:rsid w:val="00925598"/>
    <w:rsid w:val="0092563E"/>
    <w:rsid w:val="00925CA6"/>
    <w:rsid w:val="00926902"/>
    <w:rsid w:val="00926926"/>
    <w:rsid w:val="00926AB3"/>
    <w:rsid w:val="00926E1C"/>
    <w:rsid w:val="00926E9A"/>
    <w:rsid w:val="00927C56"/>
    <w:rsid w:val="00927D30"/>
    <w:rsid w:val="00927FA9"/>
    <w:rsid w:val="00927FB5"/>
    <w:rsid w:val="009302F4"/>
    <w:rsid w:val="00930733"/>
    <w:rsid w:val="009307CF"/>
    <w:rsid w:val="009317F9"/>
    <w:rsid w:val="00931D2D"/>
    <w:rsid w:val="00931E64"/>
    <w:rsid w:val="00933639"/>
    <w:rsid w:val="00933BA3"/>
    <w:rsid w:val="00933EEA"/>
    <w:rsid w:val="009345C9"/>
    <w:rsid w:val="00934F03"/>
    <w:rsid w:val="0093541B"/>
    <w:rsid w:val="00935962"/>
    <w:rsid w:val="009360DC"/>
    <w:rsid w:val="0093618F"/>
    <w:rsid w:val="00936430"/>
    <w:rsid w:val="00936895"/>
    <w:rsid w:val="0093693C"/>
    <w:rsid w:val="00936F9B"/>
    <w:rsid w:val="009375A6"/>
    <w:rsid w:val="00940059"/>
    <w:rsid w:val="00940066"/>
    <w:rsid w:val="0094034A"/>
    <w:rsid w:val="00940FAC"/>
    <w:rsid w:val="0094120C"/>
    <w:rsid w:val="00941250"/>
    <w:rsid w:val="0094141B"/>
    <w:rsid w:val="0094157D"/>
    <w:rsid w:val="00941926"/>
    <w:rsid w:val="00941ED9"/>
    <w:rsid w:val="00942673"/>
    <w:rsid w:val="00942A9C"/>
    <w:rsid w:val="00942C9C"/>
    <w:rsid w:val="00942E08"/>
    <w:rsid w:val="00943053"/>
    <w:rsid w:val="00943085"/>
    <w:rsid w:val="00943D2D"/>
    <w:rsid w:val="00943FC1"/>
    <w:rsid w:val="0094428B"/>
    <w:rsid w:val="00944427"/>
    <w:rsid w:val="00944507"/>
    <w:rsid w:val="00944D4F"/>
    <w:rsid w:val="00944F5C"/>
    <w:rsid w:val="00945022"/>
    <w:rsid w:val="00946D2F"/>
    <w:rsid w:val="00946E27"/>
    <w:rsid w:val="009477B8"/>
    <w:rsid w:val="0094793D"/>
    <w:rsid w:val="00947CD8"/>
    <w:rsid w:val="00950226"/>
    <w:rsid w:val="0095041E"/>
    <w:rsid w:val="00950443"/>
    <w:rsid w:val="0095044C"/>
    <w:rsid w:val="00950589"/>
    <w:rsid w:val="0095066C"/>
    <w:rsid w:val="009507FA"/>
    <w:rsid w:val="00950AEE"/>
    <w:rsid w:val="00950E2D"/>
    <w:rsid w:val="00950E56"/>
    <w:rsid w:val="00951C54"/>
    <w:rsid w:val="00951C7F"/>
    <w:rsid w:val="00951D6E"/>
    <w:rsid w:val="009534E9"/>
    <w:rsid w:val="00953B14"/>
    <w:rsid w:val="00953E46"/>
    <w:rsid w:val="00953FFF"/>
    <w:rsid w:val="00954052"/>
    <w:rsid w:val="0095410A"/>
    <w:rsid w:val="009543B6"/>
    <w:rsid w:val="00954474"/>
    <w:rsid w:val="009544C3"/>
    <w:rsid w:val="009544FF"/>
    <w:rsid w:val="00954546"/>
    <w:rsid w:val="00954955"/>
    <w:rsid w:val="00954A7D"/>
    <w:rsid w:val="00954B9A"/>
    <w:rsid w:val="00954D25"/>
    <w:rsid w:val="00954FC5"/>
    <w:rsid w:val="00955846"/>
    <w:rsid w:val="00955B72"/>
    <w:rsid w:val="00956049"/>
    <w:rsid w:val="00956094"/>
    <w:rsid w:val="00956473"/>
    <w:rsid w:val="00956D32"/>
    <w:rsid w:val="00956EAF"/>
    <w:rsid w:val="00956EF7"/>
    <w:rsid w:val="00957288"/>
    <w:rsid w:val="00957768"/>
    <w:rsid w:val="00957905"/>
    <w:rsid w:val="00957970"/>
    <w:rsid w:val="009579DB"/>
    <w:rsid w:val="00957AE6"/>
    <w:rsid w:val="00957B24"/>
    <w:rsid w:val="00957B85"/>
    <w:rsid w:val="00957C92"/>
    <w:rsid w:val="00957F79"/>
    <w:rsid w:val="0096015A"/>
    <w:rsid w:val="0096029D"/>
    <w:rsid w:val="009609C4"/>
    <w:rsid w:val="009609FB"/>
    <w:rsid w:val="00960BE0"/>
    <w:rsid w:val="0096105A"/>
    <w:rsid w:val="0096123D"/>
    <w:rsid w:val="0096181A"/>
    <w:rsid w:val="00961B8E"/>
    <w:rsid w:val="00961DEB"/>
    <w:rsid w:val="00962338"/>
    <w:rsid w:val="0096302D"/>
    <w:rsid w:val="009630C4"/>
    <w:rsid w:val="0096356F"/>
    <w:rsid w:val="009639EB"/>
    <w:rsid w:val="00963DB0"/>
    <w:rsid w:val="00963F6E"/>
    <w:rsid w:val="0096443E"/>
    <w:rsid w:val="00964CB3"/>
    <w:rsid w:val="00964D33"/>
    <w:rsid w:val="00965CBA"/>
    <w:rsid w:val="00965FFA"/>
    <w:rsid w:val="009673D3"/>
    <w:rsid w:val="00967591"/>
    <w:rsid w:val="009677E9"/>
    <w:rsid w:val="00967A38"/>
    <w:rsid w:val="009700C6"/>
    <w:rsid w:val="009703FD"/>
    <w:rsid w:val="0097098F"/>
    <w:rsid w:val="00970DD2"/>
    <w:rsid w:val="009714BE"/>
    <w:rsid w:val="009715F3"/>
    <w:rsid w:val="009718E4"/>
    <w:rsid w:val="00972031"/>
    <w:rsid w:val="0097255B"/>
    <w:rsid w:val="009725A6"/>
    <w:rsid w:val="00972AF3"/>
    <w:rsid w:val="00973CC0"/>
    <w:rsid w:val="0097485C"/>
    <w:rsid w:val="00974F79"/>
    <w:rsid w:val="00974FBE"/>
    <w:rsid w:val="00974FDE"/>
    <w:rsid w:val="00975115"/>
    <w:rsid w:val="0097512C"/>
    <w:rsid w:val="009753E7"/>
    <w:rsid w:val="009759B5"/>
    <w:rsid w:val="00975FB1"/>
    <w:rsid w:val="00976059"/>
    <w:rsid w:val="009763A7"/>
    <w:rsid w:val="0097665C"/>
    <w:rsid w:val="00976829"/>
    <w:rsid w:val="00976A31"/>
    <w:rsid w:val="00976CE2"/>
    <w:rsid w:val="00976E1B"/>
    <w:rsid w:val="00977131"/>
    <w:rsid w:val="009771F3"/>
    <w:rsid w:val="009772DA"/>
    <w:rsid w:val="0097779F"/>
    <w:rsid w:val="00977B4E"/>
    <w:rsid w:val="00977D9F"/>
    <w:rsid w:val="009804D2"/>
    <w:rsid w:val="00980591"/>
    <w:rsid w:val="00980AED"/>
    <w:rsid w:val="0098163C"/>
    <w:rsid w:val="00981CE3"/>
    <w:rsid w:val="0098220B"/>
    <w:rsid w:val="009823DB"/>
    <w:rsid w:val="009830C0"/>
    <w:rsid w:val="00983131"/>
    <w:rsid w:val="0098326B"/>
    <w:rsid w:val="009834C0"/>
    <w:rsid w:val="00983741"/>
    <w:rsid w:val="0098392E"/>
    <w:rsid w:val="00983E0C"/>
    <w:rsid w:val="009846DD"/>
    <w:rsid w:val="00984B28"/>
    <w:rsid w:val="009850A0"/>
    <w:rsid w:val="00985995"/>
    <w:rsid w:val="00985C10"/>
    <w:rsid w:val="00985F59"/>
    <w:rsid w:val="00985FAC"/>
    <w:rsid w:val="009861E7"/>
    <w:rsid w:val="00986819"/>
    <w:rsid w:val="00986B5C"/>
    <w:rsid w:val="00986E81"/>
    <w:rsid w:val="009871F9"/>
    <w:rsid w:val="009873C5"/>
    <w:rsid w:val="0098782A"/>
    <w:rsid w:val="00987AD6"/>
    <w:rsid w:val="00987C33"/>
    <w:rsid w:val="0099007E"/>
    <w:rsid w:val="009901E0"/>
    <w:rsid w:val="009904F2"/>
    <w:rsid w:val="00990672"/>
    <w:rsid w:val="00990699"/>
    <w:rsid w:val="00990B6D"/>
    <w:rsid w:val="00990BC2"/>
    <w:rsid w:val="00990DD6"/>
    <w:rsid w:val="009910A4"/>
    <w:rsid w:val="00991471"/>
    <w:rsid w:val="009914DC"/>
    <w:rsid w:val="00991639"/>
    <w:rsid w:val="00991DD9"/>
    <w:rsid w:val="00991E71"/>
    <w:rsid w:val="00992407"/>
    <w:rsid w:val="009924ED"/>
    <w:rsid w:val="009927B9"/>
    <w:rsid w:val="00992880"/>
    <w:rsid w:val="0099295C"/>
    <w:rsid w:val="00992F1A"/>
    <w:rsid w:val="00993117"/>
    <w:rsid w:val="00993546"/>
    <w:rsid w:val="00993853"/>
    <w:rsid w:val="009938EB"/>
    <w:rsid w:val="00993B8F"/>
    <w:rsid w:val="00993D22"/>
    <w:rsid w:val="00993E50"/>
    <w:rsid w:val="00994172"/>
    <w:rsid w:val="009944E2"/>
    <w:rsid w:val="0099515F"/>
    <w:rsid w:val="009952C0"/>
    <w:rsid w:val="009956F5"/>
    <w:rsid w:val="009958ED"/>
    <w:rsid w:val="009961B8"/>
    <w:rsid w:val="00996282"/>
    <w:rsid w:val="0099711A"/>
    <w:rsid w:val="009973EE"/>
    <w:rsid w:val="00997BF1"/>
    <w:rsid w:val="00997C0F"/>
    <w:rsid w:val="009A008A"/>
    <w:rsid w:val="009A0405"/>
    <w:rsid w:val="009A0443"/>
    <w:rsid w:val="009A0932"/>
    <w:rsid w:val="009A0D70"/>
    <w:rsid w:val="009A0E15"/>
    <w:rsid w:val="009A0E4F"/>
    <w:rsid w:val="009A1184"/>
    <w:rsid w:val="009A237A"/>
    <w:rsid w:val="009A2658"/>
    <w:rsid w:val="009A2E39"/>
    <w:rsid w:val="009A317E"/>
    <w:rsid w:val="009A337A"/>
    <w:rsid w:val="009A3468"/>
    <w:rsid w:val="009A37C9"/>
    <w:rsid w:val="009A3A1B"/>
    <w:rsid w:val="009A3E59"/>
    <w:rsid w:val="009A3F6F"/>
    <w:rsid w:val="009A4827"/>
    <w:rsid w:val="009A4B57"/>
    <w:rsid w:val="009A4D67"/>
    <w:rsid w:val="009A502F"/>
    <w:rsid w:val="009A51F5"/>
    <w:rsid w:val="009A52C0"/>
    <w:rsid w:val="009A554B"/>
    <w:rsid w:val="009A55AF"/>
    <w:rsid w:val="009A597F"/>
    <w:rsid w:val="009A60DC"/>
    <w:rsid w:val="009A60E3"/>
    <w:rsid w:val="009A62FD"/>
    <w:rsid w:val="009A65BD"/>
    <w:rsid w:val="009A67D0"/>
    <w:rsid w:val="009A729A"/>
    <w:rsid w:val="009A7592"/>
    <w:rsid w:val="009A7810"/>
    <w:rsid w:val="009A7C32"/>
    <w:rsid w:val="009B0522"/>
    <w:rsid w:val="009B0A97"/>
    <w:rsid w:val="009B1841"/>
    <w:rsid w:val="009B1FEA"/>
    <w:rsid w:val="009B2059"/>
    <w:rsid w:val="009B20D1"/>
    <w:rsid w:val="009B21BC"/>
    <w:rsid w:val="009B26F0"/>
    <w:rsid w:val="009B27E6"/>
    <w:rsid w:val="009B2D16"/>
    <w:rsid w:val="009B2EE7"/>
    <w:rsid w:val="009B31FF"/>
    <w:rsid w:val="009B32A3"/>
    <w:rsid w:val="009B33DB"/>
    <w:rsid w:val="009B347F"/>
    <w:rsid w:val="009B34EA"/>
    <w:rsid w:val="009B3B93"/>
    <w:rsid w:val="009B4015"/>
    <w:rsid w:val="009B44E8"/>
    <w:rsid w:val="009B47A9"/>
    <w:rsid w:val="009B4F1B"/>
    <w:rsid w:val="009B4FF9"/>
    <w:rsid w:val="009B5151"/>
    <w:rsid w:val="009B51C0"/>
    <w:rsid w:val="009B55DC"/>
    <w:rsid w:val="009B5930"/>
    <w:rsid w:val="009B5ABD"/>
    <w:rsid w:val="009B5C80"/>
    <w:rsid w:val="009B5E44"/>
    <w:rsid w:val="009B5F1F"/>
    <w:rsid w:val="009B5F2A"/>
    <w:rsid w:val="009B6207"/>
    <w:rsid w:val="009B62BB"/>
    <w:rsid w:val="009B63F1"/>
    <w:rsid w:val="009B6544"/>
    <w:rsid w:val="009B6727"/>
    <w:rsid w:val="009B6A0A"/>
    <w:rsid w:val="009B6B35"/>
    <w:rsid w:val="009B6F13"/>
    <w:rsid w:val="009B778A"/>
    <w:rsid w:val="009B79A9"/>
    <w:rsid w:val="009B7FB9"/>
    <w:rsid w:val="009B7FD7"/>
    <w:rsid w:val="009C01ED"/>
    <w:rsid w:val="009C0369"/>
    <w:rsid w:val="009C04AE"/>
    <w:rsid w:val="009C05B0"/>
    <w:rsid w:val="009C078C"/>
    <w:rsid w:val="009C0FB8"/>
    <w:rsid w:val="009C193E"/>
    <w:rsid w:val="009C1C85"/>
    <w:rsid w:val="009C1EB9"/>
    <w:rsid w:val="009C23A8"/>
    <w:rsid w:val="009C2E2A"/>
    <w:rsid w:val="009C353C"/>
    <w:rsid w:val="009C3A5D"/>
    <w:rsid w:val="009C3FE9"/>
    <w:rsid w:val="009C47C1"/>
    <w:rsid w:val="009C4891"/>
    <w:rsid w:val="009C4F1A"/>
    <w:rsid w:val="009C509F"/>
    <w:rsid w:val="009C5202"/>
    <w:rsid w:val="009C5B38"/>
    <w:rsid w:val="009C5C44"/>
    <w:rsid w:val="009C5CE4"/>
    <w:rsid w:val="009C668F"/>
    <w:rsid w:val="009C67D7"/>
    <w:rsid w:val="009C68DA"/>
    <w:rsid w:val="009C6BC8"/>
    <w:rsid w:val="009C704F"/>
    <w:rsid w:val="009C7327"/>
    <w:rsid w:val="009C736B"/>
    <w:rsid w:val="009C7C77"/>
    <w:rsid w:val="009D0074"/>
    <w:rsid w:val="009D03E4"/>
    <w:rsid w:val="009D169C"/>
    <w:rsid w:val="009D18C1"/>
    <w:rsid w:val="009D18E4"/>
    <w:rsid w:val="009D2B18"/>
    <w:rsid w:val="009D2B83"/>
    <w:rsid w:val="009D339F"/>
    <w:rsid w:val="009D37CE"/>
    <w:rsid w:val="009D37EE"/>
    <w:rsid w:val="009D39B6"/>
    <w:rsid w:val="009D3DF1"/>
    <w:rsid w:val="009D43D2"/>
    <w:rsid w:val="009D4404"/>
    <w:rsid w:val="009D464D"/>
    <w:rsid w:val="009D4DF5"/>
    <w:rsid w:val="009D51ED"/>
    <w:rsid w:val="009D52C4"/>
    <w:rsid w:val="009D53DD"/>
    <w:rsid w:val="009D58A5"/>
    <w:rsid w:val="009D5C3A"/>
    <w:rsid w:val="009D5D99"/>
    <w:rsid w:val="009D5DE1"/>
    <w:rsid w:val="009D6315"/>
    <w:rsid w:val="009D63D5"/>
    <w:rsid w:val="009D66CC"/>
    <w:rsid w:val="009D6C5F"/>
    <w:rsid w:val="009D7375"/>
    <w:rsid w:val="009D76B9"/>
    <w:rsid w:val="009D76CC"/>
    <w:rsid w:val="009D76E6"/>
    <w:rsid w:val="009D770A"/>
    <w:rsid w:val="009D79F7"/>
    <w:rsid w:val="009D7B97"/>
    <w:rsid w:val="009D7BDA"/>
    <w:rsid w:val="009E024C"/>
    <w:rsid w:val="009E02DA"/>
    <w:rsid w:val="009E0620"/>
    <w:rsid w:val="009E0A02"/>
    <w:rsid w:val="009E0F05"/>
    <w:rsid w:val="009E2289"/>
    <w:rsid w:val="009E22F4"/>
    <w:rsid w:val="009E248E"/>
    <w:rsid w:val="009E2790"/>
    <w:rsid w:val="009E2995"/>
    <w:rsid w:val="009E2B51"/>
    <w:rsid w:val="009E2BF1"/>
    <w:rsid w:val="009E2C44"/>
    <w:rsid w:val="009E2C9C"/>
    <w:rsid w:val="009E2EC2"/>
    <w:rsid w:val="009E2F61"/>
    <w:rsid w:val="009E3570"/>
    <w:rsid w:val="009E365A"/>
    <w:rsid w:val="009E3C3E"/>
    <w:rsid w:val="009E3FD4"/>
    <w:rsid w:val="009E4734"/>
    <w:rsid w:val="009E4C7A"/>
    <w:rsid w:val="009E4DD0"/>
    <w:rsid w:val="009E4FD4"/>
    <w:rsid w:val="009E51BD"/>
    <w:rsid w:val="009E53F7"/>
    <w:rsid w:val="009E56C9"/>
    <w:rsid w:val="009E56DB"/>
    <w:rsid w:val="009E62F1"/>
    <w:rsid w:val="009E6316"/>
    <w:rsid w:val="009E65C9"/>
    <w:rsid w:val="009E6EA8"/>
    <w:rsid w:val="009E7400"/>
    <w:rsid w:val="009E7B15"/>
    <w:rsid w:val="009F00B7"/>
    <w:rsid w:val="009F013A"/>
    <w:rsid w:val="009F03BF"/>
    <w:rsid w:val="009F0CBB"/>
    <w:rsid w:val="009F0D13"/>
    <w:rsid w:val="009F0D1C"/>
    <w:rsid w:val="009F1134"/>
    <w:rsid w:val="009F14E7"/>
    <w:rsid w:val="009F17B2"/>
    <w:rsid w:val="009F2087"/>
    <w:rsid w:val="009F23BC"/>
    <w:rsid w:val="009F2682"/>
    <w:rsid w:val="009F2B75"/>
    <w:rsid w:val="009F34D2"/>
    <w:rsid w:val="009F382D"/>
    <w:rsid w:val="009F3DD6"/>
    <w:rsid w:val="009F3FDB"/>
    <w:rsid w:val="009F49BE"/>
    <w:rsid w:val="009F4AA2"/>
    <w:rsid w:val="009F4D39"/>
    <w:rsid w:val="009F4D5B"/>
    <w:rsid w:val="009F53AC"/>
    <w:rsid w:val="009F5473"/>
    <w:rsid w:val="009F54AD"/>
    <w:rsid w:val="009F5889"/>
    <w:rsid w:val="009F5BCF"/>
    <w:rsid w:val="009F63D4"/>
    <w:rsid w:val="009F6409"/>
    <w:rsid w:val="009F6556"/>
    <w:rsid w:val="009F6860"/>
    <w:rsid w:val="009F6976"/>
    <w:rsid w:val="009F69C0"/>
    <w:rsid w:val="009F7521"/>
    <w:rsid w:val="00A00432"/>
    <w:rsid w:val="00A006DF"/>
    <w:rsid w:val="00A0089A"/>
    <w:rsid w:val="00A01058"/>
    <w:rsid w:val="00A0162C"/>
    <w:rsid w:val="00A0180A"/>
    <w:rsid w:val="00A01A2F"/>
    <w:rsid w:val="00A01DA4"/>
    <w:rsid w:val="00A01DB4"/>
    <w:rsid w:val="00A0209B"/>
    <w:rsid w:val="00A020C7"/>
    <w:rsid w:val="00A020DD"/>
    <w:rsid w:val="00A021C0"/>
    <w:rsid w:val="00A02713"/>
    <w:rsid w:val="00A02982"/>
    <w:rsid w:val="00A02A20"/>
    <w:rsid w:val="00A035F0"/>
    <w:rsid w:val="00A0364D"/>
    <w:rsid w:val="00A03EF5"/>
    <w:rsid w:val="00A042AD"/>
    <w:rsid w:val="00A04785"/>
    <w:rsid w:val="00A04A0E"/>
    <w:rsid w:val="00A04BD1"/>
    <w:rsid w:val="00A04BE1"/>
    <w:rsid w:val="00A0530A"/>
    <w:rsid w:val="00A05363"/>
    <w:rsid w:val="00A058CC"/>
    <w:rsid w:val="00A05933"/>
    <w:rsid w:val="00A05DFE"/>
    <w:rsid w:val="00A05F00"/>
    <w:rsid w:val="00A0645D"/>
    <w:rsid w:val="00A06966"/>
    <w:rsid w:val="00A069C5"/>
    <w:rsid w:val="00A069E7"/>
    <w:rsid w:val="00A070E7"/>
    <w:rsid w:val="00A07DBB"/>
    <w:rsid w:val="00A07F1A"/>
    <w:rsid w:val="00A07FDF"/>
    <w:rsid w:val="00A10193"/>
    <w:rsid w:val="00A10D56"/>
    <w:rsid w:val="00A1117F"/>
    <w:rsid w:val="00A11249"/>
    <w:rsid w:val="00A1174C"/>
    <w:rsid w:val="00A11C68"/>
    <w:rsid w:val="00A12564"/>
    <w:rsid w:val="00A1257D"/>
    <w:rsid w:val="00A12767"/>
    <w:rsid w:val="00A129C4"/>
    <w:rsid w:val="00A12ED8"/>
    <w:rsid w:val="00A12F69"/>
    <w:rsid w:val="00A13625"/>
    <w:rsid w:val="00A14275"/>
    <w:rsid w:val="00A14557"/>
    <w:rsid w:val="00A14926"/>
    <w:rsid w:val="00A14D1F"/>
    <w:rsid w:val="00A1590A"/>
    <w:rsid w:val="00A1598B"/>
    <w:rsid w:val="00A15D8C"/>
    <w:rsid w:val="00A15F05"/>
    <w:rsid w:val="00A1673A"/>
    <w:rsid w:val="00A167EA"/>
    <w:rsid w:val="00A16A3F"/>
    <w:rsid w:val="00A16F7A"/>
    <w:rsid w:val="00A1722D"/>
    <w:rsid w:val="00A1723B"/>
    <w:rsid w:val="00A173AB"/>
    <w:rsid w:val="00A1774A"/>
    <w:rsid w:val="00A17957"/>
    <w:rsid w:val="00A17D37"/>
    <w:rsid w:val="00A2080D"/>
    <w:rsid w:val="00A20C07"/>
    <w:rsid w:val="00A20DD5"/>
    <w:rsid w:val="00A215D6"/>
    <w:rsid w:val="00A21BEA"/>
    <w:rsid w:val="00A21D02"/>
    <w:rsid w:val="00A22078"/>
    <w:rsid w:val="00A22A02"/>
    <w:rsid w:val="00A22F94"/>
    <w:rsid w:val="00A22FAA"/>
    <w:rsid w:val="00A235E9"/>
    <w:rsid w:val="00A23A77"/>
    <w:rsid w:val="00A241D9"/>
    <w:rsid w:val="00A24348"/>
    <w:rsid w:val="00A24BB8"/>
    <w:rsid w:val="00A25022"/>
    <w:rsid w:val="00A25532"/>
    <w:rsid w:val="00A25551"/>
    <w:rsid w:val="00A25811"/>
    <w:rsid w:val="00A25F02"/>
    <w:rsid w:val="00A25FF6"/>
    <w:rsid w:val="00A265A1"/>
    <w:rsid w:val="00A26AE5"/>
    <w:rsid w:val="00A26BFB"/>
    <w:rsid w:val="00A275DE"/>
    <w:rsid w:val="00A277B7"/>
    <w:rsid w:val="00A27D7C"/>
    <w:rsid w:val="00A30108"/>
    <w:rsid w:val="00A3034D"/>
    <w:rsid w:val="00A30373"/>
    <w:rsid w:val="00A30447"/>
    <w:rsid w:val="00A3073F"/>
    <w:rsid w:val="00A307E9"/>
    <w:rsid w:val="00A30A06"/>
    <w:rsid w:val="00A31195"/>
    <w:rsid w:val="00A315D9"/>
    <w:rsid w:val="00A31AEE"/>
    <w:rsid w:val="00A31EA5"/>
    <w:rsid w:val="00A323B5"/>
    <w:rsid w:val="00A325DA"/>
    <w:rsid w:val="00A327FE"/>
    <w:rsid w:val="00A32E4E"/>
    <w:rsid w:val="00A330CC"/>
    <w:rsid w:val="00A3324B"/>
    <w:rsid w:val="00A332EB"/>
    <w:rsid w:val="00A33328"/>
    <w:rsid w:val="00A33410"/>
    <w:rsid w:val="00A33553"/>
    <w:rsid w:val="00A3361F"/>
    <w:rsid w:val="00A33825"/>
    <w:rsid w:val="00A339DF"/>
    <w:rsid w:val="00A33AC0"/>
    <w:rsid w:val="00A33B47"/>
    <w:rsid w:val="00A342A8"/>
    <w:rsid w:val="00A3449F"/>
    <w:rsid w:val="00A3497B"/>
    <w:rsid w:val="00A349AA"/>
    <w:rsid w:val="00A349CD"/>
    <w:rsid w:val="00A34BB9"/>
    <w:rsid w:val="00A34EBC"/>
    <w:rsid w:val="00A35087"/>
    <w:rsid w:val="00A35456"/>
    <w:rsid w:val="00A35BE0"/>
    <w:rsid w:val="00A35CFA"/>
    <w:rsid w:val="00A35F92"/>
    <w:rsid w:val="00A36298"/>
    <w:rsid w:val="00A3630E"/>
    <w:rsid w:val="00A36DED"/>
    <w:rsid w:val="00A36E5B"/>
    <w:rsid w:val="00A36FCB"/>
    <w:rsid w:val="00A3733F"/>
    <w:rsid w:val="00A373EA"/>
    <w:rsid w:val="00A3740A"/>
    <w:rsid w:val="00A40455"/>
    <w:rsid w:val="00A40A94"/>
    <w:rsid w:val="00A40D78"/>
    <w:rsid w:val="00A415AD"/>
    <w:rsid w:val="00A416DD"/>
    <w:rsid w:val="00A4267A"/>
    <w:rsid w:val="00A42E2C"/>
    <w:rsid w:val="00A43495"/>
    <w:rsid w:val="00A438FA"/>
    <w:rsid w:val="00A43D2C"/>
    <w:rsid w:val="00A44048"/>
    <w:rsid w:val="00A44380"/>
    <w:rsid w:val="00A44CDE"/>
    <w:rsid w:val="00A4510F"/>
    <w:rsid w:val="00A459BA"/>
    <w:rsid w:val="00A460FB"/>
    <w:rsid w:val="00A4627D"/>
    <w:rsid w:val="00A462B1"/>
    <w:rsid w:val="00A47779"/>
    <w:rsid w:val="00A4782B"/>
    <w:rsid w:val="00A47898"/>
    <w:rsid w:val="00A47E69"/>
    <w:rsid w:val="00A50454"/>
    <w:rsid w:val="00A5098B"/>
    <w:rsid w:val="00A50C40"/>
    <w:rsid w:val="00A510D5"/>
    <w:rsid w:val="00A513DC"/>
    <w:rsid w:val="00A51D54"/>
    <w:rsid w:val="00A51E54"/>
    <w:rsid w:val="00A52105"/>
    <w:rsid w:val="00A52477"/>
    <w:rsid w:val="00A52912"/>
    <w:rsid w:val="00A52ABD"/>
    <w:rsid w:val="00A52CF6"/>
    <w:rsid w:val="00A52FAE"/>
    <w:rsid w:val="00A5318C"/>
    <w:rsid w:val="00A5369D"/>
    <w:rsid w:val="00A53FC6"/>
    <w:rsid w:val="00A5472C"/>
    <w:rsid w:val="00A5476F"/>
    <w:rsid w:val="00A549C1"/>
    <w:rsid w:val="00A54F36"/>
    <w:rsid w:val="00A54F82"/>
    <w:rsid w:val="00A550D6"/>
    <w:rsid w:val="00A55455"/>
    <w:rsid w:val="00A5557F"/>
    <w:rsid w:val="00A556B4"/>
    <w:rsid w:val="00A559C9"/>
    <w:rsid w:val="00A55AD2"/>
    <w:rsid w:val="00A55CDC"/>
    <w:rsid w:val="00A56109"/>
    <w:rsid w:val="00A563E8"/>
    <w:rsid w:val="00A56448"/>
    <w:rsid w:val="00A57598"/>
    <w:rsid w:val="00A600EC"/>
    <w:rsid w:val="00A60292"/>
    <w:rsid w:val="00A60611"/>
    <w:rsid w:val="00A6090D"/>
    <w:rsid w:val="00A60C62"/>
    <w:rsid w:val="00A60C72"/>
    <w:rsid w:val="00A60EA2"/>
    <w:rsid w:val="00A610D2"/>
    <w:rsid w:val="00A6111F"/>
    <w:rsid w:val="00A61267"/>
    <w:rsid w:val="00A615CB"/>
    <w:rsid w:val="00A61BC7"/>
    <w:rsid w:val="00A61E99"/>
    <w:rsid w:val="00A625AF"/>
    <w:rsid w:val="00A62A7B"/>
    <w:rsid w:val="00A62A99"/>
    <w:rsid w:val="00A62BE6"/>
    <w:rsid w:val="00A63380"/>
    <w:rsid w:val="00A634F7"/>
    <w:rsid w:val="00A63C6A"/>
    <w:rsid w:val="00A63EB3"/>
    <w:rsid w:val="00A64350"/>
    <w:rsid w:val="00A644AF"/>
    <w:rsid w:val="00A64734"/>
    <w:rsid w:val="00A648B4"/>
    <w:rsid w:val="00A64912"/>
    <w:rsid w:val="00A64E7E"/>
    <w:rsid w:val="00A64F7E"/>
    <w:rsid w:val="00A65492"/>
    <w:rsid w:val="00A658CD"/>
    <w:rsid w:val="00A65C94"/>
    <w:rsid w:val="00A660D4"/>
    <w:rsid w:val="00A66E28"/>
    <w:rsid w:val="00A67B3D"/>
    <w:rsid w:val="00A67EB6"/>
    <w:rsid w:val="00A67EC6"/>
    <w:rsid w:val="00A707A4"/>
    <w:rsid w:val="00A70A7A"/>
    <w:rsid w:val="00A70D8E"/>
    <w:rsid w:val="00A70E7A"/>
    <w:rsid w:val="00A7104F"/>
    <w:rsid w:val="00A7152F"/>
    <w:rsid w:val="00A71711"/>
    <w:rsid w:val="00A71C6A"/>
    <w:rsid w:val="00A71D92"/>
    <w:rsid w:val="00A71E94"/>
    <w:rsid w:val="00A72455"/>
    <w:rsid w:val="00A724EE"/>
    <w:rsid w:val="00A72943"/>
    <w:rsid w:val="00A72D44"/>
    <w:rsid w:val="00A73772"/>
    <w:rsid w:val="00A739B3"/>
    <w:rsid w:val="00A73C35"/>
    <w:rsid w:val="00A74093"/>
    <w:rsid w:val="00A744B8"/>
    <w:rsid w:val="00A74D80"/>
    <w:rsid w:val="00A74EED"/>
    <w:rsid w:val="00A74FC6"/>
    <w:rsid w:val="00A752D4"/>
    <w:rsid w:val="00A75315"/>
    <w:rsid w:val="00A754CC"/>
    <w:rsid w:val="00A7560E"/>
    <w:rsid w:val="00A757AD"/>
    <w:rsid w:val="00A75982"/>
    <w:rsid w:val="00A76245"/>
    <w:rsid w:val="00A76480"/>
    <w:rsid w:val="00A76F77"/>
    <w:rsid w:val="00A7715C"/>
    <w:rsid w:val="00A77471"/>
    <w:rsid w:val="00A77839"/>
    <w:rsid w:val="00A77BA0"/>
    <w:rsid w:val="00A77CFE"/>
    <w:rsid w:val="00A77D34"/>
    <w:rsid w:val="00A77F8C"/>
    <w:rsid w:val="00A77FDF"/>
    <w:rsid w:val="00A77FFD"/>
    <w:rsid w:val="00A805AE"/>
    <w:rsid w:val="00A806A1"/>
    <w:rsid w:val="00A807A6"/>
    <w:rsid w:val="00A80A04"/>
    <w:rsid w:val="00A80A35"/>
    <w:rsid w:val="00A80FB9"/>
    <w:rsid w:val="00A8157D"/>
    <w:rsid w:val="00A8195C"/>
    <w:rsid w:val="00A81CBC"/>
    <w:rsid w:val="00A81DDF"/>
    <w:rsid w:val="00A81E01"/>
    <w:rsid w:val="00A8226F"/>
    <w:rsid w:val="00A823AC"/>
    <w:rsid w:val="00A82960"/>
    <w:rsid w:val="00A833F4"/>
    <w:rsid w:val="00A839BB"/>
    <w:rsid w:val="00A83EA6"/>
    <w:rsid w:val="00A84B61"/>
    <w:rsid w:val="00A84CB0"/>
    <w:rsid w:val="00A8510A"/>
    <w:rsid w:val="00A85110"/>
    <w:rsid w:val="00A85116"/>
    <w:rsid w:val="00A85138"/>
    <w:rsid w:val="00A852C2"/>
    <w:rsid w:val="00A853CB"/>
    <w:rsid w:val="00A8545B"/>
    <w:rsid w:val="00A8586A"/>
    <w:rsid w:val="00A85DB2"/>
    <w:rsid w:val="00A85F94"/>
    <w:rsid w:val="00A86519"/>
    <w:rsid w:val="00A86B81"/>
    <w:rsid w:val="00A87660"/>
    <w:rsid w:val="00A87F86"/>
    <w:rsid w:val="00A9112C"/>
    <w:rsid w:val="00A9133D"/>
    <w:rsid w:val="00A913A7"/>
    <w:rsid w:val="00A915F9"/>
    <w:rsid w:val="00A91A3A"/>
    <w:rsid w:val="00A9209F"/>
    <w:rsid w:val="00A92453"/>
    <w:rsid w:val="00A92528"/>
    <w:rsid w:val="00A929EC"/>
    <w:rsid w:val="00A92C06"/>
    <w:rsid w:val="00A92F7B"/>
    <w:rsid w:val="00A9376A"/>
    <w:rsid w:val="00A93794"/>
    <w:rsid w:val="00A93BA0"/>
    <w:rsid w:val="00A94026"/>
    <w:rsid w:val="00A9409E"/>
    <w:rsid w:val="00A941E7"/>
    <w:rsid w:val="00A946F1"/>
    <w:rsid w:val="00A94D70"/>
    <w:rsid w:val="00A94DCB"/>
    <w:rsid w:val="00A9523D"/>
    <w:rsid w:val="00A95EAC"/>
    <w:rsid w:val="00A96270"/>
    <w:rsid w:val="00A96559"/>
    <w:rsid w:val="00A966A0"/>
    <w:rsid w:val="00A968AB"/>
    <w:rsid w:val="00A96C30"/>
    <w:rsid w:val="00A96C6C"/>
    <w:rsid w:val="00A96C95"/>
    <w:rsid w:val="00A96E92"/>
    <w:rsid w:val="00A96F24"/>
    <w:rsid w:val="00A97302"/>
    <w:rsid w:val="00A973CF"/>
    <w:rsid w:val="00A97690"/>
    <w:rsid w:val="00A978A6"/>
    <w:rsid w:val="00A97CC5"/>
    <w:rsid w:val="00A97D07"/>
    <w:rsid w:val="00AA0829"/>
    <w:rsid w:val="00AA0B13"/>
    <w:rsid w:val="00AA1516"/>
    <w:rsid w:val="00AA1528"/>
    <w:rsid w:val="00AA1546"/>
    <w:rsid w:val="00AA242C"/>
    <w:rsid w:val="00AA31F5"/>
    <w:rsid w:val="00AA325C"/>
    <w:rsid w:val="00AA34AB"/>
    <w:rsid w:val="00AA38F9"/>
    <w:rsid w:val="00AA3A76"/>
    <w:rsid w:val="00AA3EA6"/>
    <w:rsid w:val="00AA424B"/>
    <w:rsid w:val="00AA4377"/>
    <w:rsid w:val="00AA4DFC"/>
    <w:rsid w:val="00AA538E"/>
    <w:rsid w:val="00AA5541"/>
    <w:rsid w:val="00AA56B1"/>
    <w:rsid w:val="00AA5BE1"/>
    <w:rsid w:val="00AA5D5F"/>
    <w:rsid w:val="00AA6A0F"/>
    <w:rsid w:val="00AA6D8C"/>
    <w:rsid w:val="00AA7102"/>
    <w:rsid w:val="00AA7177"/>
    <w:rsid w:val="00AA7935"/>
    <w:rsid w:val="00AB001A"/>
    <w:rsid w:val="00AB057B"/>
    <w:rsid w:val="00AB14DE"/>
    <w:rsid w:val="00AB1C31"/>
    <w:rsid w:val="00AB1F46"/>
    <w:rsid w:val="00AB2187"/>
    <w:rsid w:val="00AB256E"/>
    <w:rsid w:val="00AB25AF"/>
    <w:rsid w:val="00AB27E4"/>
    <w:rsid w:val="00AB2A60"/>
    <w:rsid w:val="00AB30C9"/>
    <w:rsid w:val="00AB3691"/>
    <w:rsid w:val="00AB37D4"/>
    <w:rsid w:val="00AB37F9"/>
    <w:rsid w:val="00AB3BF9"/>
    <w:rsid w:val="00AB424E"/>
    <w:rsid w:val="00AB44D9"/>
    <w:rsid w:val="00AB469B"/>
    <w:rsid w:val="00AB4C95"/>
    <w:rsid w:val="00AB4EEF"/>
    <w:rsid w:val="00AB51F1"/>
    <w:rsid w:val="00AB52C2"/>
    <w:rsid w:val="00AB5342"/>
    <w:rsid w:val="00AB540E"/>
    <w:rsid w:val="00AB559D"/>
    <w:rsid w:val="00AB63C9"/>
    <w:rsid w:val="00AB6BAE"/>
    <w:rsid w:val="00AB6D0F"/>
    <w:rsid w:val="00AB7A35"/>
    <w:rsid w:val="00AB7D73"/>
    <w:rsid w:val="00AB7FC9"/>
    <w:rsid w:val="00AC0995"/>
    <w:rsid w:val="00AC1EF1"/>
    <w:rsid w:val="00AC221C"/>
    <w:rsid w:val="00AC281F"/>
    <w:rsid w:val="00AC29C2"/>
    <w:rsid w:val="00AC3688"/>
    <w:rsid w:val="00AC3DD1"/>
    <w:rsid w:val="00AC4092"/>
    <w:rsid w:val="00AC49E7"/>
    <w:rsid w:val="00AC501C"/>
    <w:rsid w:val="00AC50A7"/>
    <w:rsid w:val="00AC56C0"/>
    <w:rsid w:val="00AC58F4"/>
    <w:rsid w:val="00AC6A24"/>
    <w:rsid w:val="00AC7629"/>
    <w:rsid w:val="00AC7CB3"/>
    <w:rsid w:val="00AD054E"/>
    <w:rsid w:val="00AD081E"/>
    <w:rsid w:val="00AD0CCF"/>
    <w:rsid w:val="00AD0CF5"/>
    <w:rsid w:val="00AD0DDB"/>
    <w:rsid w:val="00AD178F"/>
    <w:rsid w:val="00AD1813"/>
    <w:rsid w:val="00AD18D6"/>
    <w:rsid w:val="00AD1A85"/>
    <w:rsid w:val="00AD1EF3"/>
    <w:rsid w:val="00AD25C9"/>
    <w:rsid w:val="00AD2746"/>
    <w:rsid w:val="00AD37D4"/>
    <w:rsid w:val="00AD4C0C"/>
    <w:rsid w:val="00AD4E8E"/>
    <w:rsid w:val="00AD4EE4"/>
    <w:rsid w:val="00AD5460"/>
    <w:rsid w:val="00AD5FD5"/>
    <w:rsid w:val="00AD63AB"/>
    <w:rsid w:val="00AD685B"/>
    <w:rsid w:val="00AD6C11"/>
    <w:rsid w:val="00AD6FB4"/>
    <w:rsid w:val="00AD782B"/>
    <w:rsid w:val="00AD7A3A"/>
    <w:rsid w:val="00AD7F9F"/>
    <w:rsid w:val="00AE0208"/>
    <w:rsid w:val="00AE0D5F"/>
    <w:rsid w:val="00AE0E03"/>
    <w:rsid w:val="00AE15CC"/>
    <w:rsid w:val="00AE1C02"/>
    <w:rsid w:val="00AE2711"/>
    <w:rsid w:val="00AE2794"/>
    <w:rsid w:val="00AE27F4"/>
    <w:rsid w:val="00AE2A72"/>
    <w:rsid w:val="00AE2A94"/>
    <w:rsid w:val="00AE31DF"/>
    <w:rsid w:val="00AE32AB"/>
    <w:rsid w:val="00AE33F5"/>
    <w:rsid w:val="00AE4225"/>
    <w:rsid w:val="00AE44C0"/>
    <w:rsid w:val="00AE5387"/>
    <w:rsid w:val="00AE55E1"/>
    <w:rsid w:val="00AE5602"/>
    <w:rsid w:val="00AE57A8"/>
    <w:rsid w:val="00AE5C75"/>
    <w:rsid w:val="00AE5E7B"/>
    <w:rsid w:val="00AE5F44"/>
    <w:rsid w:val="00AE6079"/>
    <w:rsid w:val="00AE6BA1"/>
    <w:rsid w:val="00AE6D2E"/>
    <w:rsid w:val="00AE7453"/>
    <w:rsid w:val="00AE74A5"/>
    <w:rsid w:val="00AE7512"/>
    <w:rsid w:val="00AE7CA8"/>
    <w:rsid w:val="00AF0010"/>
    <w:rsid w:val="00AF0298"/>
    <w:rsid w:val="00AF0319"/>
    <w:rsid w:val="00AF0D31"/>
    <w:rsid w:val="00AF1183"/>
    <w:rsid w:val="00AF11C3"/>
    <w:rsid w:val="00AF1770"/>
    <w:rsid w:val="00AF1816"/>
    <w:rsid w:val="00AF1CEC"/>
    <w:rsid w:val="00AF1D57"/>
    <w:rsid w:val="00AF248D"/>
    <w:rsid w:val="00AF26F3"/>
    <w:rsid w:val="00AF2CED"/>
    <w:rsid w:val="00AF2F21"/>
    <w:rsid w:val="00AF2F45"/>
    <w:rsid w:val="00AF2FCF"/>
    <w:rsid w:val="00AF31E8"/>
    <w:rsid w:val="00AF34E6"/>
    <w:rsid w:val="00AF368F"/>
    <w:rsid w:val="00AF3BD8"/>
    <w:rsid w:val="00AF3D68"/>
    <w:rsid w:val="00AF401F"/>
    <w:rsid w:val="00AF4425"/>
    <w:rsid w:val="00AF461A"/>
    <w:rsid w:val="00AF4EA9"/>
    <w:rsid w:val="00AF56D5"/>
    <w:rsid w:val="00AF56FD"/>
    <w:rsid w:val="00AF59FF"/>
    <w:rsid w:val="00AF5F10"/>
    <w:rsid w:val="00AF6215"/>
    <w:rsid w:val="00AF6448"/>
    <w:rsid w:val="00AF64AE"/>
    <w:rsid w:val="00AF6A8C"/>
    <w:rsid w:val="00AF6A98"/>
    <w:rsid w:val="00AF7503"/>
    <w:rsid w:val="00AF76DD"/>
    <w:rsid w:val="00AF7BC4"/>
    <w:rsid w:val="00B00720"/>
    <w:rsid w:val="00B00838"/>
    <w:rsid w:val="00B00993"/>
    <w:rsid w:val="00B00BEB"/>
    <w:rsid w:val="00B00FE0"/>
    <w:rsid w:val="00B01173"/>
    <w:rsid w:val="00B018BB"/>
    <w:rsid w:val="00B01BFB"/>
    <w:rsid w:val="00B01D6E"/>
    <w:rsid w:val="00B02862"/>
    <w:rsid w:val="00B028F1"/>
    <w:rsid w:val="00B0292F"/>
    <w:rsid w:val="00B02A6B"/>
    <w:rsid w:val="00B02ED1"/>
    <w:rsid w:val="00B02FEA"/>
    <w:rsid w:val="00B03372"/>
    <w:rsid w:val="00B03957"/>
    <w:rsid w:val="00B03C9E"/>
    <w:rsid w:val="00B03D09"/>
    <w:rsid w:val="00B04B32"/>
    <w:rsid w:val="00B04B5C"/>
    <w:rsid w:val="00B053CD"/>
    <w:rsid w:val="00B0552C"/>
    <w:rsid w:val="00B055D8"/>
    <w:rsid w:val="00B05723"/>
    <w:rsid w:val="00B065E5"/>
    <w:rsid w:val="00B06A9C"/>
    <w:rsid w:val="00B073D0"/>
    <w:rsid w:val="00B0758B"/>
    <w:rsid w:val="00B07955"/>
    <w:rsid w:val="00B0796C"/>
    <w:rsid w:val="00B07AAD"/>
    <w:rsid w:val="00B07D64"/>
    <w:rsid w:val="00B07E76"/>
    <w:rsid w:val="00B1008A"/>
    <w:rsid w:val="00B10644"/>
    <w:rsid w:val="00B109CE"/>
    <w:rsid w:val="00B10BAA"/>
    <w:rsid w:val="00B11155"/>
    <w:rsid w:val="00B11182"/>
    <w:rsid w:val="00B113D6"/>
    <w:rsid w:val="00B11599"/>
    <w:rsid w:val="00B11E8B"/>
    <w:rsid w:val="00B121EC"/>
    <w:rsid w:val="00B12B8B"/>
    <w:rsid w:val="00B12C24"/>
    <w:rsid w:val="00B12CBD"/>
    <w:rsid w:val="00B12E98"/>
    <w:rsid w:val="00B14078"/>
    <w:rsid w:val="00B140CA"/>
    <w:rsid w:val="00B1430E"/>
    <w:rsid w:val="00B147C6"/>
    <w:rsid w:val="00B147CB"/>
    <w:rsid w:val="00B15826"/>
    <w:rsid w:val="00B15F67"/>
    <w:rsid w:val="00B1627F"/>
    <w:rsid w:val="00B1670E"/>
    <w:rsid w:val="00B1717C"/>
    <w:rsid w:val="00B17CA8"/>
    <w:rsid w:val="00B20096"/>
    <w:rsid w:val="00B20339"/>
    <w:rsid w:val="00B20F30"/>
    <w:rsid w:val="00B20FEF"/>
    <w:rsid w:val="00B21002"/>
    <w:rsid w:val="00B21584"/>
    <w:rsid w:val="00B216B2"/>
    <w:rsid w:val="00B2184C"/>
    <w:rsid w:val="00B22204"/>
    <w:rsid w:val="00B2275E"/>
    <w:rsid w:val="00B22C16"/>
    <w:rsid w:val="00B22D0B"/>
    <w:rsid w:val="00B22E94"/>
    <w:rsid w:val="00B22F80"/>
    <w:rsid w:val="00B22FFF"/>
    <w:rsid w:val="00B23000"/>
    <w:rsid w:val="00B232A0"/>
    <w:rsid w:val="00B233E3"/>
    <w:rsid w:val="00B2350C"/>
    <w:rsid w:val="00B239BD"/>
    <w:rsid w:val="00B246EF"/>
    <w:rsid w:val="00B24E68"/>
    <w:rsid w:val="00B25422"/>
    <w:rsid w:val="00B2585F"/>
    <w:rsid w:val="00B25A1A"/>
    <w:rsid w:val="00B25D68"/>
    <w:rsid w:val="00B26372"/>
    <w:rsid w:val="00B26A77"/>
    <w:rsid w:val="00B26E30"/>
    <w:rsid w:val="00B26FB2"/>
    <w:rsid w:val="00B27C71"/>
    <w:rsid w:val="00B30069"/>
    <w:rsid w:val="00B3042A"/>
    <w:rsid w:val="00B30459"/>
    <w:rsid w:val="00B306DD"/>
    <w:rsid w:val="00B30A1A"/>
    <w:rsid w:val="00B30A42"/>
    <w:rsid w:val="00B310BC"/>
    <w:rsid w:val="00B31306"/>
    <w:rsid w:val="00B31698"/>
    <w:rsid w:val="00B31C84"/>
    <w:rsid w:val="00B31F9B"/>
    <w:rsid w:val="00B3248E"/>
    <w:rsid w:val="00B32C06"/>
    <w:rsid w:val="00B32C6D"/>
    <w:rsid w:val="00B32CE2"/>
    <w:rsid w:val="00B335E3"/>
    <w:rsid w:val="00B337AF"/>
    <w:rsid w:val="00B33BB6"/>
    <w:rsid w:val="00B33DDA"/>
    <w:rsid w:val="00B33EA1"/>
    <w:rsid w:val="00B34054"/>
    <w:rsid w:val="00B3447D"/>
    <w:rsid w:val="00B34608"/>
    <w:rsid w:val="00B34669"/>
    <w:rsid w:val="00B34781"/>
    <w:rsid w:val="00B34DAF"/>
    <w:rsid w:val="00B353ED"/>
    <w:rsid w:val="00B35450"/>
    <w:rsid w:val="00B36533"/>
    <w:rsid w:val="00B37254"/>
    <w:rsid w:val="00B3758D"/>
    <w:rsid w:val="00B376EE"/>
    <w:rsid w:val="00B37FC8"/>
    <w:rsid w:val="00B4085F"/>
    <w:rsid w:val="00B40956"/>
    <w:rsid w:val="00B409AB"/>
    <w:rsid w:val="00B41337"/>
    <w:rsid w:val="00B41562"/>
    <w:rsid w:val="00B420A5"/>
    <w:rsid w:val="00B429BA"/>
    <w:rsid w:val="00B42DE9"/>
    <w:rsid w:val="00B43057"/>
    <w:rsid w:val="00B431BB"/>
    <w:rsid w:val="00B43435"/>
    <w:rsid w:val="00B43A26"/>
    <w:rsid w:val="00B43E30"/>
    <w:rsid w:val="00B444E1"/>
    <w:rsid w:val="00B44D17"/>
    <w:rsid w:val="00B4519C"/>
    <w:rsid w:val="00B45D2D"/>
    <w:rsid w:val="00B460B4"/>
    <w:rsid w:val="00B46289"/>
    <w:rsid w:val="00B46791"/>
    <w:rsid w:val="00B46B0F"/>
    <w:rsid w:val="00B474B8"/>
    <w:rsid w:val="00B4755E"/>
    <w:rsid w:val="00B475B0"/>
    <w:rsid w:val="00B47C6D"/>
    <w:rsid w:val="00B47E28"/>
    <w:rsid w:val="00B503DF"/>
    <w:rsid w:val="00B50AB8"/>
    <w:rsid w:val="00B510A6"/>
    <w:rsid w:val="00B515D2"/>
    <w:rsid w:val="00B51931"/>
    <w:rsid w:val="00B520A3"/>
    <w:rsid w:val="00B521D9"/>
    <w:rsid w:val="00B524E2"/>
    <w:rsid w:val="00B52749"/>
    <w:rsid w:val="00B527B9"/>
    <w:rsid w:val="00B5281B"/>
    <w:rsid w:val="00B52E04"/>
    <w:rsid w:val="00B5315A"/>
    <w:rsid w:val="00B53861"/>
    <w:rsid w:val="00B53DC5"/>
    <w:rsid w:val="00B544ED"/>
    <w:rsid w:val="00B547B2"/>
    <w:rsid w:val="00B54A58"/>
    <w:rsid w:val="00B54BE3"/>
    <w:rsid w:val="00B55153"/>
    <w:rsid w:val="00B55DB9"/>
    <w:rsid w:val="00B56353"/>
    <w:rsid w:val="00B56881"/>
    <w:rsid w:val="00B568B7"/>
    <w:rsid w:val="00B569C9"/>
    <w:rsid w:val="00B5703B"/>
    <w:rsid w:val="00B570F7"/>
    <w:rsid w:val="00B5727E"/>
    <w:rsid w:val="00B5731A"/>
    <w:rsid w:val="00B57656"/>
    <w:rsid w:val="00B57CF0"/>
    <w:rsid w:val="00B60127"/>
    <w:rsid w:val="00B602A8"/>
    <w:rsid w:val="00B604AE"/>
    <w:rsid w:val="00B6098C"/>
    <w:rsid w:val="00B60A2C"/>
    <w:rsid w:val="00B60B3D"/>
    <w:rsid w:val="00B60B53"/>
    <w:rsid w:val="00B60E11"/>
    <w:rsid w:val="00B613E2"/>
    <w:rsid w:val="00B615E3"/>
    <w:rsid w:val="00B615F5"/>
    <w:rsid w:val="00B61BEC"/>
    <w:rsid w:val="00B62190"/>
    <w:rsid w:val="00B6265F"/>
    <w:rsid w:val="00B62816"/>
    <w:rsid w:val="00B62A38"/>
    <w:rsid w:val="00B62AE7"/>
    <w:rsid w:val="00B6368A"/>
    <w:rsid w:val="00B636D9"/>
    <w:rsid w:val="00B641E0"/>
    <w:rsid w:val="00B64438"/>
    <w:rsid w:val="00B64818"/>
    <w:rsid w:val="00B64B8A"/>
    <w:rsid w:val="00B652EA"/>
    <w:rsid w:val="00B65A78"/>
    <w:rsid w:val="00B65BC2"/>
    <w:rsid w:val="00B65CDE"/>
    <w:rsid w:val="00B660FD"/>
    <w:rsid w:val="00B66682"/>
    <w:rsid w:val="00B66891"/>
    <w:rsid w:val="00B66A51"/>
    <w:rsid w:val="00B66F84"/>
    <w:rsid w:val="00B6728E"/>
    <w:rsid w:val="00B67AF0"/>
    <w:rsid w:val="00B700BF"/>
    <w:rsid w:val="00B70589"/>
    <w:rsid w:val="00B70A49"/>
    <w:rsid w:val="00B70C8F"/>
    <w:rsid w:val="00B71974"/>
    <w:rsid w:val="00B719ED"/>
    <w:rsid w:val="00B71C26"/>
    <w:rsid w:val="00B720A3"/>
    <w:rsid w:val="00B727FF"/>
    <w:rsid w:val="00B729E6"/>
    <w:rsid w:val="00B72C91"/>
    <w:rsid w:val="00B72ED0"/>
    <w:rsid w:val="00B72F89"/>
    <w:rsid w:val="00B73C56"/>
    <w:rsid w:val="00B7400F"/>
    <w:rsid w:val="00B7419C"/>
    <w:rsid w:val="00B74262"/>
    <w:rsid w:val="00B7473C"/>
    <w:rsid w:val="00B74D7C"/>
    <w:rsid w:val="00B7511B"/>
    <w:rsid w:val="00B754FE"/>
    <w:rsid w:val="00B75CDE"/>
    <w:rsid w:val="00B7615A"/>
    <w:rsid w:val="00B76874"/>
    <w:rsid w:val="00B769E0"/>
    <w:rsid w:val="00B76A27"/>
    <w:rsid w:val="00B76CBD"/>
    <w:rsid w:val="00B7779C"/>
    <w:rsid w:val="00B77DB9"/>
    <w:rsid w:val="00B802B2"/>
    <w:rsid w:val="00B806AA"/>
    <w:rsid w:val="00B806C9"/>
    <w:rsid w:val="00B80B82"/>
    <w:rsid w:val="00B810D4"/>
    <w:rsid w:val="00B81881"/>
    <w:rsid w:val="00B81942"/>
    <w:rsid w:val="00B81DE6"/>
    <w:rsid w:val="00B82090"/>
    <w:rsid w:val="00B8225F"/>
    <w:rsid w:val="00B828F4"/>
    <w:rsid w:val="00B82CA1"/>
    <w:rsid w:val="00B835FF"/>
    <w:rsid w:val="00B83979"/>
    <w:rsid w:val="00B83CB9"/>
    <w:rsid w:val="00B83EF9"/>
    <w:rsid w:val="00B845FE"/>
    <w:rsid w:val="00B85249"/>
    <w:rsid w:val="00B85381"/>
    <w:rsid w:val="00B85C08"/>
    <w:rsid w:val="00B860E9"/>
    <w:rsid w:val="00B87770"/>
    <w:rsid w:val="00B9043F"/>
    <w:rsid w:val="00B90756"/>
    <w:rsid w:val="00B90894"/>
    <w:rsid w:val="00B90A8D"/>
    <w:rsid w:val="00B90C99"/>
    <w:rsid w:val="00B9113E"/>
    <w:rsid w:val="00B911EA"/>
    <w:rsid w:val="00B9122E"/>
    <w:rsid w:val="00B913A7"/>
    <w:rsid w:val="00B914BD"/>
    <w:rsid w:val="00B915F4"/>
    <w:rsid w:val="00B91664"/>
    <w:rsid w:val="00B91A8C"/>
    <w:rsid w:val="00B91C71"/>
    <w:rsid w:val="00B91D0B"/>
    <w:rsid w:val="00B91E69"/>
    <w:rsid w:val="00B9208F"/>
    <w:rsid w:val="00B9227A"/>
    <w:rsid w:val="00B92346"/>
    <w:rsid w:val="00B92476"/>
    <w:rsid w:val="00B925EC"/>
    <w:rsid w:val="00B92936"/>
    <w:rsid w:val="00B92F17"/>
    <w:rsid w:val="00B92FE3"/>
    <w:rsid w:val="00B934D1"/>
    <w:rsid w:val="00B93A33"/>
    <w:rsid w:val="00B941BE"/>
    <w:rsid w:val="00B94625"/>
    <w:rsid w:val="00B95B86"/>
    <w:rsid w:val="00B969E9"/>
    <w:rsid w:val="00B970B7"/>
    <w:rsid w:val="00B9725A"/>
    <w:rsid w:val="00B97AD6"/>
    <w:rsid w:val="00B97D83"/>
    <w:rsid w:val="00BA0447"/>
    <w:rsid w:val="00BA069E"/>
    <w:rsid w:val="00BA0A0F"/>
    <w:rsid w:val="00BA1401"/>
    <w:rsid w:val="00BA18CF"/>
    <w:rsid w:val="00BA1EAC"/>
    <w:rsid w:val="00BA2027"/>
    <w:rsid w:val="00BA2519"/>
    <w:rsid w:val="00BA2C8B"/>
    <w:rsid w:val="00BA2ECB"/>
    <w:rsid w:val="00BA3568"/>
    <w:rsid w:val="00BA365D"/>
    <w:rsid w:val="00BA3E3C"/>
    <w:rsid w:val="00BA3F75"/>
    <w:rsid w:val="00BA3FCB"/>
    <w:rsid w:val="00BA4070"/>
    <w:rsid w:val="00BA5088"/>
    <w:rsid w:val="00BA51D2"/>
    <w:rsid w:val="00BA5B57"/>
    <w:rsid w:val="00BA5C73"/>
    <w:rsid w:val="00BA617E"/>
    <w:rsid w:val="00BA6196"/>
    <w:rsid w:val="00BA6647"/>
    <w:rsid w:val="00BA6D77"/>
    <w:rsid w:val="00BA6F0B"/>
    <w:rsid w:val="00BA6FC9"/>
    <w:rsid w:val="00BA79BD"/>
    <w:rsid w:val="00BA7ADD"/>
    <w:rsid w:val="00BA7E4C"/>
    <w:rsid w:val="00BB1098"/>
    <w:rsid w:val="00BB10E6"/>
    <w:rsid w:val="00BB1C14"/>
    <w:rsid w:val="00BB1C3F"/>
    <w:rsid w:val="00BB1D6A"/>
    <w:rsid w:val="00BB1DD0"/>
    <w:rsid w:val="00BB21E7"/>
    <w:rsid w:val="00BB2428"/>
    <w:rsid w:val="00BB2B39"/>
    <w:rsid w:val="00BB2C7A"/>
    <w:rsid w:val="00BB2EC4"/>
    <w:rsid w:val="00BB2F2E"/>
    <w:rsid w:val="00BB3531"/>
    <w:rsid w:val="00BB3BB2"/>
    <w:rsid w:val="00BB4130"/>
    <w:rsid w:val="00BB42A7"/>
    <w:rsid w:val="00BB439F"/>
    <w:rsid w:val="00BB4AED"/>
    <w:rsid w:val="00BB4BBC"/>
    <w:rsid w:val="00BB4D8A"/>
    <w:rsid w:val="00BB5678"/>
    <w:rsid w:val="00BB5D94"/>
    <w:rsid w:val="00BB5E71"/>
    <w:rsid w:val="00BB6AA1"/>
    <w:rsid w:val="00BB6BCF"/>
    <w:rsid w:val="00BB6EDB"/>
    <w:rsid w:val="00BB7456"/>
    <w:rsid w:val="00BB76C2"/>
    <w:rsid w:val="00BB786C"/>
    <w:rsid w:val="00BC0AF5"/>
    <w:rsid w:val="00BC0C43"/>
    <w:rsid w:val="00BC10F4"/>
    <w:rsid w:val="00BC1A9D"/>
    <w:rsid w:val="00BC1B5C"/>
    <w:rsid w:val="00BC1E3B"/>
    <w:rsid w:val="00BC20D9"/>
    <w:rsid w:val="00BC22A4"/>
    <w:rsid w:val="00BC24AE"/>
    <w:rsid w:val="00BC2AED"/>
    <w:rsid w:val="00BC2BEB"/>
    <w:rsid w:val="00BC2ED5"/>
    <w:rsid w:val="00BC2F69"/>
    <w:rsid w:val="00BC3118"/>
    <w:rsid w:val="00BC35DE"/>
    <w:rsid w:val="00BC36A5"/>
    <w:rsid w:val="00BC39E5"/>
    <w:rsid w:val="00BC3AFA"/>
    <w:rsid w:val="00BC3B54"/>
    <w:rsid w:val="00BC3F0E"/>
    <w:rsid w:val="00BC4542"/>
    <w:rsid w:val="00BC4DC4"/>
    <w:rsid w:val="00BC5416"/>
    <w:rsid w:val="00BC5591"/>
    <w:rsid w:val="00BC5AB7"/>
    <w:rsid w:val="00BC5ACF"/>
    <w:rsid w:val="00BC5E19"/>
    <w:rsid w:val="00BC6348"/>
    <w:rsid w:val="00BC6629"/>
    <w:rsid w:val="00BC7611"/>
    <w:rsid w:val="00BC7965"/>
    <w:rsid w:val="00BC7C8C"/>
    <w:rsid w:val="00BC7F23"/>
    <w:rsid w:val="00BD0A46"/>
    <w:rsid w:val="00BD0B4C"/>
    <w:rsid w:val="00BD0CFA"/>
    <w:rsid w:val="00BD0FCA"/>
    <w:rsid w:val="00BD1175"/>
    <w:rsid w:val="00BD16FF"/>
    <w:rsid w:val="00BD1B5E"/>
    <w:rsid w:val="00BD1E2F"/>
    <w:rsid w:val="00BD1F2F"/>
    <w:rsid w:val="00BD1F70"/>
    <w:rsid w:val="00BD1F87"/>
    <w:rsid w:val="00BD1FC7"/>
    <w:rsid w:val="00BD2646"/>
    <w:rsid w:val="00BD291E"/>
    <w:rsid w:val="00BD2C1E"/>
    <w:rsid w:val="00BD2CDD"/>
    <w:rsid w:val="00BD3334"/>
    <w:rsid w:val="00BD3CBD"/>
    <w:rsid w:val="00BD3DBA"/>
    <w:rsid w:val="00BD410F"/>
    <w:rsid w:val="00BD43A4"/>
    <w:rsid w:val="00BD45A7"/>
    <w:rsid w:val="00BD4676"/>
    <w:rsid w:val="00BD476B"/>
    <w:rsid w:val="00BD4A63"/>
    <w:rsid w:val="00BD4E67"/>
    <w:rsid w:val="00BD5011"/>
    <w:rsid w:val="00BD505B"/>
    <w:rsid w:val="00BD51BE"/>
    <w:rsid w:val="00BD5359"/>
    <w:rsid w:val="00BD53A7"/>
    <w:rsid w:val="00BD592F"/>
    <w:rsid w:val="00BD5D04"/>
    <w:rsid w:val="00BD628A"/>
    <w:rsid w:val="00BD6789"/>
    <w:rsid w:val="00BD696D"/>
    <w:rsid w:val="00BD7158"/>
    <w:rsid w:val="00BD7636"/>
    <w:rsid w:val="00BD7705"/>
    <w:rsid w:val="00BD7B2D"/>
    <w:rsid w:val="00BD7BDD"/>
    <w:rsid w:val="00BD7D6E"/>
    <w:rsid w:val="00BE07E2"/>
    <w:rsid w:val="00BE0C82"/>
    <w:rsid w:val="00BE0D76"/>
    <w:rsid w:val="00BE11AA"/>
    <w:rsid w:val="00BE18CE"/>
    <w:rsid w:val="00BE1C9D"/>
    <w:rsid w:val="00BE1EB9"/>
    <w:rsid w:val="00BE2152"/>
    <w:rsid w:val="00BE2415"/>
    <w:rsid w:val="00BE2434"/>
    <w:rsid w:val="00BE2489"/>
    <w:rsid w:val="00BE2CD4"/>
    <w:rsid w:val="00BE2D9C"/>
    <w:rsid w:val="00BE31F1"/>
    <w:rsid w:val="00BE334B"/>
    <w:rsid w:val="00BE346F"/>
    <w:rsid w:val="00BE4385"/>
    <w:rsid w:val="00BE4E28"/>
    <w:rsid w:val="00BE5177"/>
    <w:rsid w:val="00BE52C0"/>
    <w:rsid w:val="00BE5B22"/>
    <w:rsid w:val="00BE5FE1"/>
    <w:rsid w:val="00BE651F"/>
    <w:rsid w:val="00BE6543"/>
    <w:rsid w:val="00BE6C96"/>
    <w:rsid w:val="00BE6CCC"/>
    <w:rsid w:val="00BE6E93"/>
    <w:rsid w:val="00BE7092"/>
    <w:rsid w:val="00BE70A2"/>
    <w:rsid w:val="00BE70B8"/>
    <w:rsid w:val="00BE7105"/>
    <w:rsid w:val="00BE7A7F"/>
    <w:rsid w:val="00BF007F"/>
    <w:rsid w:val="00BF0147"/>
    <w:rsid w:val="00BF0496"/>
    <w:rsid w:val="00BF0A69"/>
    <w:rsid w:val="00BF0D74"/>
    <w:rsid w:val="00BF1065"/>
    <w:rsid w:val="00BF1E27"/>
    <w:rsid w:val="00BF24A8"/>
    <w:rsid w:val="00BF25FC"/>
    <w:rsid w:val="00BF2712"/>
    <w:rsid w:val="00BF2EBD"/>
    <w:rsid w:val="00BF31EE"/>
    <w:rsid w:val="00BF3430"/>
    <w:rsid w:val="00BF3497"/>
    <w:rsid w:val="00BF363D"/>
    <w:rsid w:val="00BF3DD9"/>
    <w:rsid w:val="00BF400E"/>
    <w:rsid w:val="00BF4547"/>
    <w:rsid w:val="00BF4878"/>
    <w:rsid w:val="00BF4AC5"/>
    <w:rsid w:val="00BF4B05"/>
    <w:rsid w:val="00BF4D02"/>
    <w:rsid w:val="00BF5E96"/>
    <w:rsid w:val="00BF6215"/>
    <w:rsid w:val="00BF626C"/>
    <w:rsid w:val="00BF6F40"/>
    <w:rsid w:val="00BF7386"/>
    <w:rsid w:val="00BF76F3"/>
    <w:rsid w:val="00BF7BDA"/>
    <w:rsid w:val="00C010B8"/>
    <w:rsid w:val="00C018FF"/>
    <w:rsid w:val="00C01B45"/>
    <w:rsid w:val="00C0256C"/>
    <w:rsid w:val="00C02A74"/>
    <w:rsid w:val="00C02C36"/>
    <w:rsid w:val="00C02CBD"/>
    <w:rsid w:val="00C030FB"/>
    <w:rsid w:val="00C03165"/>
    <w:rsid w:val="00C0396B"/>
    <w:rsid w:val="00C03982"/>
    <w:rsid w:val="00C03A5D"/>
    <w:rsid w:val="00C03E94"/>
    <w:rsid w:val="00C049E2"/>
    <w:rsid w:val="00C04DA4"/>
    <w:rsid w:val="00C056D2"/>
    <w:rsid w:val="00C05756"/>
    <w:rsid w:val="00C05FF7"/>
    <w:rsid w:val="00C0620F"/>
    <w:rsid w:val="00C06458"/>
    <w:rsid w:val="00C0681A"/>
    <w:rsid w:val="00C069E8"/>
    <w:rsid w:val="00C06A6A"/>
    <w:rsid w:val="00C06CAE"/>
    <w:rsid w:val="00C07045"/>
    <w:rsid w:val="00C0745F"/>
    <w:rsid w:val="00C077CE"/>
    <w:rsid w:val="00C07C4B"/>
    <w:rsid w:val="00C10EE9"/>
    <w:rsid w:val="00C11781"/>
    <w:rsid w:val="00C11A56"/>
    <w:rsid w:val="00C12520"/>
    <w:rsid w:val="00C12AD0"/>
    <w:rsid w:val="00C13156"/>
    <w:rsid w:val="00C13E0F"/>
    <w:rsid w:val="00C141BF"/>
    <w:rsid w:val="00C1420D"/>
    <w:rsid w:val="00C144EF"/>
    <w:rsid w:val="00C14763"/>
    <w:rsid w:val="00C147C5"/>
    <w:rsid w:val="00C14AF7"/>
    <w:rsid w:val="00C14DCC"/>
    <w:rsid w:val="00C14F12"/>
    <w:rsid w:val="00C14F96"/>
    <w:rsid w:val="00C155F5"/>
    <w:rsid w:val="00C1601F"/>
    <w:rsid w:val="00C16150"/>
    <w:rsid w:val="00C16310"/>
    <w:rsid w:val="00C1671D"/>
    <w:rsid w:val="00C167C5"/>
    <w:rsid w:val="00C16ECA"/>
    <w:rsid w:val="00C1700C"/>
    <w:rsid w:val="00C170D3"/>
    <w:rsid w:val="00C17597"/>
    <w:rsid w:val="00C17A88"/>
    <w:rsid w:val="00C17A9F"/>
    <w:rsid w:val="00C17E7B"/>
    <w:rsid w:val="00C17F53"/>
    <w:rsid w:val="00C206EE"/>
    <w:rsid w:val="00C20881"/>
    <w:rsid w:val="00C20E4A"/>
    <w:rsid w:val="00C20F47"/>
    <w:rsid w:val="00C20FEE"/>
    <w:rsid w:val="00C2173D"/>
    <w:rsid w:val="00C21C5E"/>
    <w:rsid w:val="00C22492"/>
    <w:rsid w:val="00C22A72"/>
    <w:rsid w:val="00C22E60"/>
    <w:rsid w:val="00C22F01"/>
    <w:rsid w:val="00C230A2"/>
    <w:rsid w:val="00C2314A"/>
    <w:rsid w:val="00C23261"/>
    <w:rsid w:val="00C2327D"/>
    <w:rsid w:val="00C23320"/>
    <w:rsid w:val="00C23434"/>
    <w:rsid w:val="00C23639"/>
    <w:rsid w:val="00C238F5"/>
    <w:rsid w:val="00C23E2B"/>
    <w:rsid w:val="00C23E9A"/>
    <w:rsid w:val="00C2463E"/>
    <w:rsid w:val="00C247F6"/>
    <w:rsid w:val="00C24882"/>
    <w:rsid w:val="00C24A03"/>
    <w:rsid w:val="00C24A91"/>
    <w:rsid w:val="00C24BAA"/>
    <w:rsid w:val="00C24CD8"/>
    <w:rsid w:val="00C24EDB"/>
    <w:rsid w:val="00C25516"/>
    <w:rsid w:val="00C25ADA"/>
    <w:rsid w:val="00C25B0B"/>
    <w:rsid w:val="00C261DA"/>
    <w:rsid w:val="00C2679E"/>
    <w:rsid w:val="00C26A57"/>
    <w:rsid w:val="00C26FD0"/>
    <w:rsid w:val="00C27216"/>
    <w:rsid w:val="00C27F20"/>
    <w:rsid w:val="00C3004B"/>
    <w:rsid w:val="00C308CC"/>
    <w:rsid w:val="00C309EA"/>
    <w:rsid w:val="00C30A32"/>
    <w:rsid w:val="00C30A97"/>
    <w:rsid w:val="00C30FAD"/>
    <w:rsid w:val="00C312FF"/>
    <w:rsid w:val="00C31B4A"/>
    <w:rsid w:val="00C31C7F"/>
    <w:rsid w:val="00C33397"/>
    <w:rsid w:val="00C33980"/>
    <w:rsid w:val="00C3411C"/>
    <w:rsid w:val="00C34850"/>
    <w:rsid w:val="00C3487E"/>
    <w:rsid w:val="00C34CC0"/>
    <w:rsid w:val="00C34DB7"/>
    <w:rsid w:val="00C34F07"/>
    <w:rsid w:val="00C35649"/>
    <w:rsid w:val="00C35A57"/>
    <w:rsid w:val="00C36AC3"/>
    <w:rsid w:val="00C3700E"/>
    <w:rsid w:val="00C3739B"/>
    <w:rsid w:val="00C37992"/>
    <w:rsid w:val="00C37E8D"/>
    <w:rsid w:val="00C37F10"/>
    <w:rsid w:val="00C40A8A"/>
    <w:rsid w:val="00C41376"/>
    <w:rsid w:val="00C4156F"/>
    <w:rsid w:val="00C418F9"/>
    <w:rsid w:val="00C42488"/>
    <w:rsid w:val="00C4280B"/>
    <w:rsid w:val="00C428B8"/>
    <w:rsid w:val="00C42E34"/>
    <w:rsid w:val="00C42FCC"/>
    <w:rsid w:val="00C43210"/>
    <w:rsid w:val="00C441DA"/>
    <w:rsid w:val="00C44294"/>
    <w:rsid w:val="00C44853"/>
    <w:rsid w:val="00C45017"/>
    <w:rsid w:val="00C4507A"/>
    <w:rsid w:val="00C45BC4"/>
    <w:rsid w:val="00C45D73"/>
    <w:rsid w:val="00C46468"/>
    <w:rsid w:val="00C464A3"/>
    <w:rsid w:val="00C464E2"/>
    <w:rsid w:val="00C46715"/>
    <w:rsid w:val="00C47184"/>
    <w:rsid w:val="00C4723E"/>
    <w:rsid w:val="00C47A86"/>
    <w:rsid w:val="00C47B3B"/>
    <w:rsid w:val="00C47C66"/>
    <w:rsid w:val="00C50391"/>
    <w:rsid w:val="00C50402"/>
    <w:rsid w:val="00C50521"/>
    <w:rsid w:val="00C50591"/>
    <w:rsid w:val="00C50FFF"/>
    <w:rsid w:val="00C5112C"/>
    <w:rsid w:val="00C517C2"/>
    <w:rsid w:val="00C51BB8"/>
    <w:rsid w:val="00C52075"/>
    <w:rsid w:val="00C5221D"/>
    <w:rsid w:val="00C522F8"/>
    <w:rsid w:val="00C5298D"/>
    <w:rsid w:val="00C52EC2"/>
    <w:rsid w:val="00C534E6"/>
    <w:rsid w:val="00C53ACF"/>
    <w:rsid w:val="00C53FE8"/>
    <w:rsid w:val="00C54013"/>
    <w:rsid w:val="00C5430A"/>
    <w:rsid w:val="00C54F33"/>
    <w:rsid w:val="00C54FFF"/>
    <w:rsid w:val="00C5567B"/>
    <w:rsid w:val="00C556A9"/>
    <w:rsid w:val="00C5583D"/>
    <w:rsid w:val="00C5585D"/>
    <w:rsid w:val="00C55A03"/>
    <w:rsid w:val="00C55E82"/>
    <w:rsid w:val="00C55E86"/>
    <w:rsid w:val="00C55F7A"/>
    <w:rsid w:val="00C55FE6"/>
    <w:rsid w:val="00C5667B"/>
    <w:rsid w:val="00C57130"/>
    <w:rsid w:val="00C57647"/>
    <w:rsid w:val="00C57768"/>
    <w:rsid w:val="00C57C7A"/>
    <w:rsid w:val="00C57C9C"/>
    <w:rsid w:val="00C6029B"/>
    <w:rsid w:val="00C6065C"/>
    <w:rsid w:val="00C6097F"/>
    <w:rsid w:val="00C61109"/>
    <w:rsid w:val="00C61562"/>
    <w:rsid w:val="00C6172E"/>
    <w:rsid w:val="00C620DC"/>
    <w:rsid w:val="00C62152"/>
    <w:rsid w:val="00C630DC"/>
    <w:rsid w:val="00C63499"/>
    <w:rsid w:val="00C63A73"/>
    <w:rsid w:val="00C63C61"/>
    <w:rsid w:val="00C6403F"/>
    <w:rsid w:val="00C64152"/>
    <w:rsid w:val="00C642CA"/>
    <w:rsid w:val="00C6482C"/>
    <w:rsid w:val="00C65616"/>
    <w:rsid w:val="00C65A6A"/>
    <w:rsid w:val="00C65CCE"/>
    <w:rsid w:val="00C66031"/>
    <w:rsid w:val="00C664E9"/>
    <w:rsid w:val="00C667D5"/>
    <w:rsid w:val="00C669AA"/>
    <w:rsid w:val="00C66B14"/>
    <w:rsid w:val="00C66B9C"/>
    <w:rsid w:val="00C66D8E"/>
    <w:rsid w:val="00C6718A"/>
    <w:rsid w:val="00C674B8"/>
    <w:rsid w:val="00C67A18"/>
    <w:rsid w:val="00C67D8B"/>
    <w:rsid w:val="00C7046D"/>
    <w:rsid w:val="00C7071A"/>
    <w:rsid w:val="00C7071F"/>
    <w:rsid w:val="00C71597"/>
    <w:rsid w:val="00C71B89"/>
    <w:rsid w:val="00C71F05"/>
    <w:rsid w:val="00C721AA"/>
    <w:rsid w:val="00C722A3"/>
    <w:rsid w:val="00C72406"/>
    <w:rsid w:val="00C72A0A"/>
    <w:rsid w:val="00C72A4B"/>
    <w:rsid w:val="00C730DC"/>
    <w:rsid w:val="00C732D9"/>
    <w:rsid w:val="00C73B92"/>
    <w:rsid w:val="00C73C03"/>
    <w:rsid w:val="00C7435D"/>
    <w:rsid w:val="00C744D8"/>
    <w:rsid w:val="00C74557"/>
    <w:rsid w:val="00C747D1"/>
    <w:rsid w:val="00C74A88"/>
    <w:rsid w:val="00C74D21"/>
    <w:rsid w:val="00C75BE6"/>
    <w:rsid w:val="00C75CA4"/>
    <w:rsid w:val="00C76980"/>
    <w:rsid w:val="00C772AF"/>
    <w:rsid w:val="00C772DD"/>
    <w:rsid w:val="00C773A0"/>
    <w:rsid w:val="00C77748"/>
    <w:rsid w:val="00C77776"/>
    <w:rsid w:val="00C77780"/>
    <w:rsid w:val="00C80234"/>
    <w:rsid w:val="00C802FF"/>
    <w:rsid w:val="00C80474"/>
    <w:rsid w:val="00C8052E"/>
    <w:rsid w:val="00C807CC"/>
    <w:rsid w:val="00C8088C"/>
    <w:rsid w:val="00C808F8"/>
    <w:rsid w:val="00C80DD4"/>
    <w:rsid w:val="00C81417"/>
    <w:rsid w:val="00C81560"/>
    <w:rsid w:val="00C81EB0"/>
    <w:rsid w:val="00C81FDB"/>
    <w:rsid w:val="00C826F9"/>
    <w:rsid w:val="00C8289F"/>
    <w:rsid w:val="00C82916"/>
    <w:rsid w:val="00C82A94"/>
    <w:rsid w:val="00C83100"/>
    <w:rsid w:val="00C8376A"/>
    <w:rsid w:val="00C83BCE"/>
    <w:rsid w:val="00C83D20"/>
    <w:rsid w:val="00C83E35"/>
    <w:rsid w:val="00C8452C"/>
    <w:rsid w:val="00C84B08"/>
    <w:rsid w:val="00C84BFE"/>
    <w:rsid w:val="00C84D12"/>
    <w:rsid w:val="00C85B00"/>
    <w:rsid w:val="00C85B2A"/>
    <w:rsid w:val="00C85B2D"/>
    <w:rsid w:val="00C85C9D"/>
    <w:rsid w:val="00C85D0F"/>
    <w:rsid w:val="00C85F70"/>
    <w:rsid w:val="00C86125"/>
    <w:rsid w:val="00C86957"/>
    <w:rsid w:val="00C869E3"/>
    <w:rsid w:val="00C86A78"/>
    <w:rsid w:val="00C86F5B"/>
    <w:rsid w:val="00C87292"/>
    <w:rsid w:val="00C874A9"/>
    <w:rsid w:val="00C874EE"/>
    <w:rsid w:val="00C87725"/>
    <w:rsid w:val="00C87979"/>
    <w:rsid w:val="00C87B57"/>
    <w:rsid w:val="00C87D7A"/>
    <w:rsid w:val="00C87E0B"/>
    <w:rsid w:val="00C904B8"/>
    <w:rsid w:val="00C909B5"/>
    <w:rsid w:val="00C914D0"/>
    <w:rsid w:val="00C9197D"/>
    <w:rsid w:val="00C91A57"/>
    <w:rsid w:val="00C91E2D"/>
    <w:rsid w:val="00C91ED6"/>
    <w:rsid w:val="00C91EF9"/>
    <w:rsid w:val="00C92592"/>
    <w:rsid w:val="00C9264E"/>
    <w:rsid w:val="00C92897"/>
    <w:rsid w:val="00C92B63"/>
    <w:rsid w:val="00C92CAB"/>
    <w:rsid w:val="00C92F90"/>
    <w:rsid w:val="00C9304F"/>
    <w:rsid w:val="00C93852"/>
    <w:rsid w:val="00C93C7C"/>
    <w:rsid w:val="00C94140"/>
    <w:rsid w:val="00C947D9"/>
    <w:rsid w:val="00C94FB4"/>
    <w:rsid w:val="00C95AB6"/>
    <w:rsid w:val="00C95B94"/>
    <w:rsid w:val="00C96241"/>
    <w:rsid w:val="00C962AF"/>
    <w:rsid w:val="00C96561"/>
    <w:rsid w:val="00C96932"/>
    <w:rsid w:val="00C96E08"/>
    <w:rsid w:val="00C97695"/>
    <w:rsid w:val="00C97A11"/>
    <w:rsid w:val="00C97AD6"/>
    <w:rsid w:val="00C97F13"/>
    <w:rsid w:val="00CA046C"/>
    <w:rsid w:val="00CA0D4D"/>
    <w:rsid w:val="00CA0DF2"/>
    <w:rsid w:val="00CA0FB7"/>
    <w:rsid w:val="00CA128D"/>
    <w:rsid w:val="00CA15B6"/>
    <w:rsid w:val="00CA1848"/>
    <w:rsid w:val="00CA18C7"/>
    <w:rsid w:val="00CA2425"/>
    <w:rsid w:val="00CA2428"/>
    <w:rsid w:val="00CA256C"/>
    <w:rsid w:val="00CA26CA"/>
    <w:rsid w:val="00CA2789"/>
    <w:rsid w:val="00CA291F"/>
    <w:rsid w:val="00CA292C"/>
    <w:rsid w:val="00CA3575"/>
    <w:rsid w:val="00CA381F"/>
    <w:rsid w:val="00CA38AC"/>
    <w:rsid w:val="00CA3D19"/>
    <w:rsid w:val="00CA3E31"/>
    <w:rsid w:val="00CA3E4A"/>
    <w:rsid w:val="00CA3E8C"/>
    <w:rsid w:val="00CA4B28"/>
    <w:rsid w:val="00CA4C78"/>
    <w:rsid w:val="00CA4D07"/>
    <w:rsid w:val="00CA528D"/>
    <w:rsid w:val="00CA5868"/>
    <w:rsid w:val="00CA5B7E"/>
    <w:rsid w:val="00CA64A7"/>
    <w:rsid w:val="00CA66A0"/>
    <w:rsid w:val="00CA687B"/>
    <w:rsid w:val="00CA6883"/>
    <w:rsid w:val="00CA6BFE"/>
    <w:rsid w:val="00CA6F19"/>
    <w:rsid w:val="00CB001B"/>
    <w:rsid w:val="00CB01D0"/>
    <w:rsid w:val="00CB057B"/>
    <w:rsid w:val="00CB06C7"/>
    <w:rsid w:val="00CB0928"/>
    <w:rsid w:val="00CB0AD8"/>
    <w:rsid w:val="00CB0EAF"/>
    <w:rsid w:val="00CB0EF7"/>
    <w:rsid w:val="00CB12E6"/>
    <w:rsid w:val="00CB1348"/>
    <w:rsid w:val="00CB15DE"/>
    <w:rsid w:val="00CB1A0B"/>
    <w:rsid w:val="00CB21F2"/>
    <w:rsid w:val="00CB2252"/>
    <w:rsid w:val="00CB2BAF"/>
    <w:rsid w:val="00CB2E7B"/>
    <w:rsid w:val="00CB32AA"/>
    <w:rsid w:val="00CB3677"/>
    <w:rsid w:val="00CB3F62"/>
    <w:rsid w:val="00CB4D4D"/>
    <w:rsid w:val="00CB4F4D"/>
    <w:rsid w:val="00CB512C"/>
    <w:rsid w:val="00CB540C"/>
    <w:rsid w:val="00CB5A4F"/>
    <w:rsid w:val="00CB5AE2"/>
    <w:rsid w:val="00CB5CAE"/>
    <w:rsid w:val="00CB5E27"/>
    <w:rsid w:val="00CB6A61"/>
    <w:rsid w:val="00CB6B8C"/>
    <w:rsid w:val="00CB6C7E"/>
    <w:rsid w:val="00CB6E70"/>
    <w:rsid w:val="00CB7198"/>
    <w:rsid w:val="00CB7C63"/>
    <w:rsid w:val="00CB7F49"/>
    <w:rsid w:val="00CC00B1"/>
    <w:rsid w:val="00CC0EF1"/>
    <w:rsid w:val="00CC1730"/>
    <w:rsid w:val="00CC177C"/>
    <w:rsid w:val="00CC1B9D"/>
    <w:rsid w:val="00CC2BA8"/>
    <w:rsid w:val="00CC34BF"/>
    <w:rsid w:val="00CC398F"/>
    <w:rsid w:val="00CC3C6B"/>
    <w:rsid w:val="00CC3D5A"/>
    <w:rsid w:val="00CC46CE"/>
    <w:rsid w:val="00CC4E5E"/>
    <w:rsid w:val="00CC502D"/>
    <w:rsid w:val="00CC5168"/>
    <w:rsid w:val="00CC5784"/>
    <w:rsid w:val="00CC5ACF"/>
    <w:rsid w:val="00CC5C8C"/>
    <w:rsid w:val="00CC6148"/>
    <w:rsid w:val="00CC6781"/>
    <w:rsid w:val="00CC6C9D"/>
    <w:rsid w:val="00CC6DD8"/>
    <w:rsid w:val="00CC73BD"/>
    <w:rsid w:val="00CC73CC"/>
    <w:rsid w:val="00CC7EF0"/>
    <w:rsid w:val="00CD0534"/>
    <w:rsid w:val="00CD0B2B"/>
    <w:rsid w:val="00CD0DCF"/>
    <w:rsid w:val="00CD1142"/>
    <w:rsid w:val="00CD12D4"/>
    <w:rsid w:val="00CD175C"/>
    <w:rsid w:val="00CD1B00"/>
    <w:rsid w:val="00CD1E60"/>
    <w:rsid w:val="00CD24B9"/>
    <w:rsid w:val="00CD28C0"/>
    <w:rsid w:val="00CD2BA7"/>
    <w:rsid w:val="00CD2E55"/>
    <w:rsid w:val="00CD30F4"/>
    <w:rsid w:val="00CD3325"/>
    <w:rsid w:val="00CD3414"/>
    <w:rsid w:val="00CD3A0C"/>
    <w:rsid w:val="00CD3D37"/>
    <w:rsid w:val="00CD40E3"/>
    <w:rsid w:val="00CD47E3"/>
    <w:rsid w:val="00CD4E5D"/>
    <w:rsid w:val="00CD5046"/>
    <w:rsid w:val="00CD5184"/>
    <w:rsid w:val="00CD55E1"/>
    <w:rsid w:val="00CD56BA"/>
    <w:rsid w:val="00CD56DB"/>
    <w:rsid w:val="00CD56EE"/>
    <w:rsid w:val="00CD59AA"/>
    <w:rsid w:val="00CD5A77"/>
    <w:rsid w:val="00CD5C84"/>
    <w:rsid w:val="00CD613C"/>
    <w:rsid w:val="00CD619C"/>
    <w:rsid w:val="00CD664A"/>
    <w:rsid w:val="00CD684B"/>
    <w:rsid w:val="00CD6DBB"/>
    <w:rsid w:val="00CD6EE4"/>
    <w:rsid w:val="00CD6FDA"/>
    <w:rsid w:val="00CD761F"/>
    <w:rsid w:val="00CD79BB"/>
    <w:rsid w:val="00CD7AAC"/>
    <w:rsid w:val="00CD7FF8"/>
    <w:rsid w:val="00CE0411"/>
    <w:rsid w:val="00CE0707"/>
    <w:rsid w:val="00CE0A4B"/>
    <w:rsid w:val="00CE1B0B"/>
    <w:rsid w:val="00CE1C42"/>
    <w:rsid w:val="00CE238A"/>
    <w:rsid w:val="00CE23B5"/>
    <w:rsid w:val="00CE2A18"/>
    <w:rsid w:val="00CE2E7E"/>
    <w:rsid w:val="00CE3332"/>
    <w:rsid w:val="00CE34B6"/>
    <w:rsid w:val="00CE3DC8"/>
    <w:rsid w:val="00CE4721"/>
    <w:rsid w:val="00CE5245"/>
    <w:rsid w:val="00CE5353"/>
    <w:rsid w:val="00CE59FB"/>
    <w:rsid w:val="00CE5B6A"/>
    <w:rsid w:val="00CE5C5D"/>
    <w:rsid w:val="00CE5D2C"/>
    <w:rsid w:val="00CE5D5F"/>
    <w:rsid w:val="00CE6074"/>
    <w:rsid w:val="00CE68E6"/>
    <w:rsid w:val="00CE6A4F"/>
    <w:rsid w:val="00CE6E0A"/>
    <w:rsid w:val="00CE74DC"/>
    <w:rsid w:val="00CE7650"/>
    <w:rsid w:val="00CE792B"/>
    <w:rsid w:val="00CE7935"/>
    <w:rsid w:val="00CE79C1"/>
    <w:rsid w:val="00CE7A11"/>
    <w:rsid w:val="00CE7C6E"/>
    <w:rsid w:val="00CF044F"/>
    <w:rsid w:val="00CF0EFF"/>
    <w:rsid w:val="00CF0F63"/>
    <w:rsid w:val="00CF1147"/>
    <w:rsid w:val="00CF1446"/>
    <w:rsid w:val="00CF14EC"/>
    <w:rsid w:val="00CF16E9"/>
    <w:rsid w:val="00CF1827"/>
    <w:rsid w:val="00CF1A6A"/>
    <w:rsid w:val="00CF22B3"/>
    <w:rsid w:val="00CF24F4"/>
    <w:rsid w:val="00CF3999"/>
    <w:rsid w:val="00CF3F56"/>
    <w:rsid w:val="00CF46E7"/>
    <w:rsid w:val="00CF47DE"/>
    <w:rsid w:val="00CF49ED"/>
    <w:rsid w:val="00CF4A90"/>
    <w:rsid w:val="00CF4EAD"/>
    <w:rsid w:val="00CF53D9"/>
    <w:rsid w:val="00CF5A4A"/>
    <w:rsid w:val="00CF5B63"/>
    <w:rsid w:val="00CF5B6F"/>
    <w:rsid w:val="00CF6285"/>
    <w:rsid w:val="00CF64D9"/>
    <w:rsid w:val="00CF654E"/>
    <w:rsid w:val="00CF6B8B"/>
    <w:rsid w:val="00CF7379"/>
    <w:rsid w:val="00CF73D5"/>
    <w:rsid w:val="00CF7B98"/>
    <w:rsid w:val="00D007B4"/>
    <w:rsid w:val="00D007B5"/>
    <w:rsid w:val="00D009C0"/>
    <w:rsid w:val="00D00B75"/>
    <w:rsid w:val="00D01011"/>
    <w:rsid w:val="00D01401"/>
    <w:rsid w:val="00D0180E"/>
    <w:rsid w:val="00D01A18"/>
    <w:rsid w:val="00D01BE9"/>
    <w:rsid w:val="00D01CD3"/>
    <w:rsid w:val="00D03018"/>
    <w:rsid w:val="00D036A3"/>
    <w:rsid w:val="00D03993"/>
    <w:rsid w:val="00D03EB0"/>
    <w:rsid w:val="00D03F2E"/>
    <w:rsid w:val="00D04891"/>
    <w:rsid w:val="00D04946"/>
    <w:rsid w:val="00D04948"/>
    <w:rsid w:val="00D04A55"/>
    <w:rsid w:val="00D0673F"/>
    <w:rsid w:val="00D06BA1"/>
    <w:rsid w:val="00D06DF0"/>
    <w:rsid w:val="00D070A6"/>
    <w:rsid w:val="00D071CF"/>
    <w:rsid w:val="00D074CB"/>
    <w:rsid w:val="00D0759E"/>
    <w:rsid w:val="00D077EB"/>
    <w:rsid w:val="00D102B9"/>
    <w:rsid w:val="00D10557"/>
    <w:rsid w:val="00D10644"/>
    <w:rsid w:val="00D1073E"/>
    <w:rsid w:val="00D11851"/>
    <w:rsid w:val="00D11AAA"/>
    <w:rsid w:val="00D11C8B"/>
    <w:rsid w:val="00D11EE7"/>
    <w:rsid w:val="00D12523"/>
    <w:rsid w:val="00D12DAA"/>
    <w:rsid w:val="00D13560"/>
    <w:rsid w:val="00D136BC"/>
    <w:rsid w:val="00D1399B"/>
    <w:rsid w:val="00D13BB5"/>
    <w:rsid w:val="00D13C8D"/>
    <w:rsid w:val="00D14047"/>
    <w:rsid w:val="00D140E0"/>
    <w:rsid w:val="00D144F5"/>
    <w:rsid w:val="00D1452A"/>
    <w:rsid w:val="00D14672"/>
    <w:rsid w:val="00D1480F"/>
    <w:rsid w:val="00D14A46"/>
    <w:rsid w:val="00D14ABD"/>
    <w:rsid w:val="00D14EFE"/>
    <w:rsid w:val="00D15083"/>
    <w:rsid w:val="00D150E8"/>
    <w:rsid w:val="00D15222"/>
    <w:rsid w:val="00D1579F"/>
    <w:rsid w:val="00D15980"/>
    <w:rsid w:val="00D15D2E"/>
    <w:rsid w:val="00D15FAD"/>
    <w:rsid w:val="00D16004"/>
    <w:rsid w:val="00D165DA"/>
    <w:rsid w:val="00D16BA5"/>
    <w:rsid w:val="00D16D02"/>
    <w:rsid w:val="00D17044"/>
    <w:rsid w:val="00D17165"/>
    <w:rsid w:val="00D173FA"/>
    <w:rsid w:val="00D177E6"/>
    <w:rsid w:val="00D17A03"/>
    <w:rsid w:val="00D17A1B"/>
    <w:rsid w:val="00D17E43"/>
    <w:rsid w:val="00D17F98"/>
    <w:rsid w:val="00D207B6"/>
    <w:rsid w:val="00D207F8"/>
    <w:rsid w:val="00D208DC"/>
    <w:rsid w:val="00D20BF4"/>
    <w:rsid w:val="00D20E8E"/>
    <w:rsid w:val="00D212CC"/>
    <w:rsid w:val="00D2146D"/>
    <w:rsid w:val="00D2155D"/>
    <w:rsid w:val="00D21949"/>
    <w:rsid w:val="00D21B85"/>
    <w:rsid w:val="00D21D49"/>
    <w:rsid w:val="00D2235B"/>
    <w:rsid w:val="00D225FB"/>
    <w:rsid w:val="00D22C7D"/>
    <w:rsid w:val="00D22F15"/>
    <w:rsid w:val="00D2371F"/>
    <w:rsid w:val="00D23D83"/>
    <w:rsid w:val="00D241ED"/>
    <w:rsid w:val="00D244E7"/>
    <w:rsid w:val="00D24AF3"/>
    <w:rsid w:val="00D25347"/>
    <w:rsid w:val="00D256B9"/>
    <w:rsid w:val="00D25A41"/>
    <w:rsid w:val="00D25CDD"/>
    <w:rsid w:val="00D25DA6"/>
    <w:rsid w:val="00D25F6F"/>
    <w:rsid w:val="00D2645C"/>
    <w:rsid w:val="00D26AD9"/>
    <w:rsid w:val="00D2705E"/>
    <w:rsid w:val="00D275A5"/>
    <w:rsid w:val="00D2767D"/>
    <w:rsid w:val="00D27A75"/>
    <w:rsid w:val="00D27E4E"/>
    <w:rsid w:val="00D3027E"/>
    <w:rsid w:val="00D302DE"/>
    <w:rsid w:val="00D30684"/>
    <w:rsid w:val="00D30CF0"/>
    <w:rsid w:val="00D31351"/>
    <w:rsid w:val="00D316E1"/>
    <w:rsid w:val="00D31934"/>
    <w:rsid w:val="00D31F69"/>
    <w:rsid w:val="00D32094"/>
    <w:rsid w:val="00D3219E"/>
    <w:rsid w:val="00D324D8"/>
    <w:rsid w:val="00D32692"/>
    <w:rsid w:val="00D32A25"/>
    <w:rsid w:val="00D32C90"/>
    <w:rsid w:val="00D335DE"/>
    <w:rsid w:val="00D3388D"/>
    <w:rsid w:val="00D3393E"/>
    <w:rsid w:val="00D33A37"/>
    <w:rsid w:val="00D33AA6"/>
    <w:rsid w:val="00D33C02"/>
    <w:rsid w:val="00D33C15"/>
    <w:rsid w:val="00D344FB"/>
    <w:rsid w:val="00D3465E"/>
    <w:rsid w:val="00D34674"/>
    <w:rsid w:val="00D34B61"/>
    <w:rsid w:val="00D35790"/>
    <w:rsid w:val="00D35BDF"/>
    <w:rsid w:val="00D364F0"/>
    <w:rsid w:val="00D36F4F"/>
    <w:rsid w:val="00D36F72"/>
    <w:rsid w:val="00D371E6"/>
    <w:rsid w:val="00D373C0"/>
    <w:rsid w:val="00D378A1"/>
    <w:rsid w:val="00D37AB4"/>
    <w:rsid w:val="00D404F0"/>
    <w:rsid w:val="00D405A6"/>
    <w:rsid w:val="00D40A08"/>
    <w:rsid w:val="00D40EA4"/>
    <w:rsid w:val="00D411A6"/>
    <w:rsid w:val="00D411EC"/>
    <w:rsid w:val="00D4123A"/>
    <w:rsid w:val="00D4123F"/>
    <w:rsid w:val="00D416C4"/>
    <w:rsid w:val="00D417AC"/>
    <w:rsid w:val="00D41A00"/>
    <w:rsid w:val="00D4237B"/>
    <w:rsid w:val="00D4271F"/>
    <w:rsid w:val="00D42A9E"/>
    <w:rsid w:val="00D42EAB"/>
    <w:rsid w:val="00D4309F"/>
    <w:rsid w:val="00D431A9"/>
    <w:rsid w:val="00D4333C"/>
    <w:rsid w:val="00D44172"/>
    <w:rsid w:val="00D44230"/>
    <w:rsid w:val="00D4427C"/>
    <w:rsid w:val="00D44441"/>
    <w:rsid w:val="00D446A7"/>
    <w:rsid w:val="00D446B0"/>
    <w:rsid w:val="00D44C61"/>
    <w:rsid w:val="00D44E6C"/>
    <w:rsid w:val="00D44EC8"/>
    <w:rsid w:val="00D44FBE"/>
    <w:rsid w:val="00D453FC"/>
    <w:rsid w:val="00D4580D"/>
    <w:rsid w:val="00D463AA"/>
    <w:rsid w:val="00D46F50"/>
    <w:rsid w:val="00D479B2"/>
    <w:rsid w:val="00D47A37"/>
    <w:rsid w:val="00D501E9"/>
    <w:rsid w:val="00D50288"/>
    <w:rsid w:val="00D507B8"/>
    <w:rsid w:val="00D50F71"/>
    <w:rsid w:val="00D51377"/>
    <w:rsid w:val="00D513E4"/>
    <w:rsid w:val="00D51612"/>
    <w:rsid w:val="00D51986"/>
    <w:rsid w:val="00D51AC2"/>
    <w:rsid w:val="00D522E8"/>
    <w:rsid w:val="00D52368"/>
    <w:rsid w:val="00D52F38"/>
    <w:rsid w:val="00D530AC"/>
    <w:rsid w:val="00D537F8"/>
    <w:rsid w:val="00D5429A"/>
    <w:rsid w:val="00D54382"/>
    <w:rsid w:val="00D544AB"/>
    <w:rsid w:val="00D545CF"/>
    <w:rsid w:val="00D54F9A"/>
    <w:rsid w:val="00D55CC4"/>
    <w:rsid w:val="00D56A04"/>
    <w:rsid w:val="00D57207"/>
    <w:rsid w:val="00D5720B"/>
    <w:rsid w:val="00D574F2"/>
    <w:rsid w:val="00D60433"/>
    <w:rsid w:val="00D60DF1"/>
    <w:rsid w:val="00D61294"/>
    <w:rsid w:val="00D612DA"/>
    <w:rsid w:val="00D61CE2"/>
    <w:rsid w:val="00D622C6"/>
    <w:rsid w:val="00D625DC"/>
    <w:rsid w:val="00D628C4"/>
    <w:rsid w:val="00D62916"/>
    <w:rsid w:val="00D62D07"/>
    <w:rsid w:val="00D62D17"/>
    <w:rsid w:val="00D630BD"/>
    <w:rsid w:val="00D63266"/>
    <w:rsid w:val="00D633B7"/>
    <w:rsid w:val="00D63753"/>
    <w:rsid w:val="00D638F4"/>
    <w:rsid w:val="00D63A37"/>
    <w:rsid w:val="00D63C92"/>
    <w:rsid w:val="00D644A5"/>
    <w:rsid w:val="00D64754"/>
    <w:rsid w:val="00D64AA3"/>
    <w:rsid w:val="00D64F24"/>
    <w:rsid w:val="00D650FA"/>
    <w:rsid w:val="00D66170"/>
    <w:rsid w:val="00D66178"/>
    <w:rsid w:val="00D66A48"/>
    <w:rsid w:val="00D66CAA"/>
    <w:rsid w:val="00D66CC6"/>
    <w:rsid w:val="00D66DE9"/>
    <w:rsid w:val="00D6749D"/>
    <w:rsid w:val="00D678D5"/>
    <w:rsid w:val="00D67FAA"/>
    <w:rsid w:val="00D70146"/>
    <w:rsid w:val="00D7035D"/>
    <w:rsid w:val="00D70986"/>
    <w:rsid w:val="00D70FCA"/>
    <w:rsid w:val="00D71775"/>
    <w:rsid w:val="00D71AAC"/>
    <w:rsid w:val="00D71FD3"/>
    <w:rsid w:val="00D72020"/>
    <w:rsid w:val="00D7202B"/>
    <w:rsid w:val="00D7203E"/>
    <w:rsid w:val="00D72520"/>
    <w:rsid w:val="00D72F6A"/>
    <w:rsid w:val="00D7349F"/>
    <w:rsid w:val="00D73E43"/>
    <w:rsid w:val="00D74099"/>
    <w:rsid w:val="00D7447C"/>
    <w:rsid w:val="00D755A5"/>
    <w:rsid w:val="00D755BC"/>
    <w:rsid w:val="00D75757"/>
    <w:rsid w:val="00D758F8"/>
    <w:rsid w:val="00D75BC1"/>
    <w:rsid w:val="00D760CC"/>
    <w:rsid w:val="00D7648D"/>
    <w:rsid w:val="00D765E9"/>
    <w:rsid w:val="00D76DF2"/>
    <w:rsid w:val="00D77A27"/>
    <w:rsid w:val="00D77AF8"/>
    <w:rsid w:val="00D80492"/>
    <w:rsid w:val="00D807E7"/>
    <w:rsid w:val="00D8099E"/>
    <w:rsid w:val="00D80FE6"/>
    <w:rsid w:val="00D8100B"/>
    <w:rsid w:val="00D8182A"/>
    <w:rsid w:val="00D819B7"/>
    <w:rsid w:val="00D81EED"/>
    <w:rsid w:val="00D8207D"/>
    <w:rsid w:val="00D82227"/>
    <w:rsid w:val="00D82228"/>
    <w:rsid w:val="00D8222A"/>
    <w:rsid w:val="00D82B29"/>
    <w:rsid w:val="00D82D67"/>
    <w:rsid w:val="00D82F0B"/>
    <w:rsid w:val="00D836F8"/>
    <w:rsid w:val="00D839E0"/>
    <w:rsid w:val="00D839FE"/>
    <w:rsid w:val="00D840FC"/>
    <w:rsid w:val="00D84163"/>
    <w:rsid w:val="00D84AD1"/>
    <w:rsid w:val="00D84BC7"/>
    <w:rsid w:val="00D84E64"/>
    <w:rsid w:val="00D84F03"/>
    <w:rsid w:val="00D85575"/>
    <w:rsid w:val="00D856C7"/>
    <w:rsid w:val="00D85921"/>
    <w:rsid w:val="00D85B4C"/>
    <w:rsid w:val="00D86548"/>
    <w:rsid w:val="00D866BE"/>
    <w:rsid w:val="00D86872"/>
    <w:rsid w:val="00D868B5"/>
    <w:rsid w:val="00D8693E"/>
    <w:rsid w:val="00D86ABA"/>
    <w:rsid w:val="00D86C88"/>
    <w:rsid w:val="00D86D45"/>
    <w:rsid w:val="00D86F20"/>
    <w:rsid w:val="00D87264"/>
    <w:rsid w:val="00D87435"/>
    <w:rsid w:val="00D8779E"/>
    <w:rsid w:val="00D87862"/>
    <w:rsid w:val="00D9009D"/>
    <w:rsid w:val="00D9020A"/>
    <w:rsid w:val="00D9020F"/>
    <w:rsid w:val="00D907F7"/>
    <w:rsid w:val="00D90826"/>
    <w:rsid w:val="00D913B9"/>
    <w:rsid w:val="00D915B7"/>
    <w:rsid w:val="00D91695"/>
    <w:rsid w:val="00D91FB6"/>
    <w:rsid w:val="00D9213D"/>
    <w:rsid w:val="00D921DC"/>
    <w:rsid w:val="00D9243D"/>
    <w:rsid w:val="00D92536"/>
    <w:rsid w:val="00D926B7"/>
    <w:rsid w:val="00D929A5"/>
    <w:rsid w:val="00D929D3"/>
    <w:rsid w:val="00D92AF5"/>
    <w:rsid w:val="00D92C6C"/>
    <w:rsid w:val="00D93116"/>
    <w:rsid w:val="00D9323B"/>
    <w:rsid w:val="00D932F7"/>
    <w:rsid w:val="00D93F67"/>
    <w:rsid w:val="00D9444C"/>
    <w:rsid w:val="00D9454B"/>
    <w:rsid w:val="00D94A21"/>
    <w:rsid w:val="00D950CB"/>
    <w:rsid w:val="00D95750"/>
    <w:rsid w:val="00D959A0"/>
    <w:rsid w:val="00D96A8F"/>
    <w:rsid w:val="00D96AC1"/>
    <w:rsid w:val="00D96E94"/>
    <w:rsid w:val="00D97354"/>
    <w:rsid w:val="00D978D9"/>
    <w:rsid w:val="00D9792E"/>
    <w:rsid w:val="00D97A6E"/>
    <w:rsid w:val="00DA0E76"/>
    <w:rsid w:val="00DA172C"/>
    <w:rsid w:val="00DA17B5"/>
    <w:rsid w:val="00DA1B9D"/>
    <w:rsid w:val="00DA203E"/>
    <w:rsid w:val="00DA3150"/>
    <w:rsid w:val="00DA42AF"/>
    <w:rsid w:val="00DA4BD2"/>
    <w:rsid w:val="00DA51C7"/>
    <w:rsid w:val="00DA56EA"/>
    <w:rsid w:val="00DA5909"/>
    <w:rsid w:val="00DA5914"/>
    <w:rsid w:val="00DA6185"/>
    <w:rsid w:val="00DA6E29"/>
    <w:rsid w:val="00DA715F"/>
    <w:rsid w:val="00DA7A44"/>
    <w:rsid w:val="00DA7D7A"/>
    <w:rsid w:val="00DA7E7D"/>
    <w:rsid w:val="00DA7EAF"/>
    <w:rsid w:val="00DB0071"/>
    <w:rsid w:val="00DB03AA"/>
    <w:rsid w:val="00DB0594"/>
    <w:rsid w:val="00DB1536"/>
    <w:rsid w:val="00DB15CA"/>
    <w:rsid w:val="00DB189F"/>
    <w:rsid w:val="00DB1AF3"/>
    <w:rsid w:val="00DB1D20"/>
    <w:rsid w:val="00DB204C"/>
    <w:rsid w:val="00DB2068"/>
    <w:rsid w:val="00DB2109"/>
    <w:rsid w:val="00DB210D"/>
    <w:rsid w:val="00DB2193"/>
    <w:rsid w:val="00DB2A22"/>
    <w:rsid w:val="00DB2ACD"/>
    <w:rsid w:val="00DB2E5E"/>
    <w:rsid w:val="00DB3EB2"/>
    <w:rsid w:val="00DB4372"/>
    <w:rsid w:val="00DB497A"/>
    <w:rsid w:val="00DB5082"/>
    <w:rsid w:val="00DB515A"/>
    <w:rsid w:val="00DB52D1"/>
    <w:rsid w:val="00DB5B4B"/>
    <w:rsid w:val="00DB5F3C"/>
    <w:rsid w:val="00DB61F5"/>
    <w:rsid w:val="00DB62AE"/>
    <w:rsid w:val="00DB66F8"/>
    <w:rsid w:val="00DB6CB0"/>
    <w:rsid w:val="00DB6D84"/>
    <w:rsid w:val="00DB6E48"/>
    <w:rsid w:val="00DB7233"/>
    <w:rsid w:val="00DB749F"/>
    <w:rsid w:val="00DB772D"/>
    <w:rsid w:val="00DB7976"/>
    <w:rsid w:val="00DB7BD4"/>
    <w:rsid w:val="00DB7D01"/>
    <w:rsid w:val="00DC02B8"/>
    <w:rsid w:val="00DC02C8"/>
    <w:rsid w:val="00DC0A46"/>
    <w:rsid w:val="00DC0B6B"/>
    <w:rsid w:val="00DC0FDB"/>
    <w:rsid w:val="00DC1247"/>
    <w:rsid w:val="00DC1B5A"/>
    <w:rsid w:val="00DC1BB1"/>
    <w:rsid w:val="00DC1CE5"/>
    <w:rsid w:val="00DC2462"/>
    <w:rsid w:val="00DC25E6"/>
    <w:rsid w:val="00DC2B08"/>
    <w:rsid w:val="00DC3494"/>
    <w:rsid w:val="00DC3BC7"/>
    <w:rsid w:val="00DC3FBB"/>
    <w:rsid w:val="00DC42DD"/>
    <w:rsid w:val="00DC4EFC"/>
    <w:rsid w:val="00DC52BC"/>
    <w:rsid w:val="00DC555E"/>
    <w:rsid w:val="00DC55E3"/>
    <w:rsid w:val="00DC5908"/>
    <w:rsid w:val="00DC5D2A"/>
    <w:rsid w:val="00DC5D51"/>
    <w:rsid w:val="00DC64EA"/>
    <w:rsid w:val="00DC67A3"/>
    <w:rsid w:val="00DC67E6"/>
    <w:rsid w:val="00DC6F37"/>
    <w:rsid w:val="00DC7FBF"/>
    <w:rsid w:val="00DD0194"/>
    <w:rsid w:val="00DD02DB"/>
    <w:rsid w:val="00DD036A"/>
    <w:rsid w:val="00DD10D0"/>
    <w:rsid w:val="00DD11A2"/>
    <w:rsid w:val="00DD1854"/>
    <w:rsid w:val="00DD1CBD"/>
    <w:rsid w:val="00DD2BF3"/>
    <w:rsid w:val="00DD2D27"/>
    <w:rsid w:val="00DD30C9"/>
    <w:rsid w:val="00DD31E7"/>
    <w:rsid w:val="00DD33FC"/>
    <w:rsid w:val="00DD3719"/>
    <w:rsid w:val="00DD3929"/>
    <w:rsid w:val="00DD3CEE"/>
    <w:rsid w:val="00DD3D12"/>
    <w:rsid w:val="00DD3EF2"/>
    <w:rsid w:val="00DD3FC9"/>
    <w:rsid w:val="00DD43CA"/>
    <w:rsid w:val="00DD49B8"/>
    <w:rsid w:val="00DD4E57"/>
    <w:rsid w:val="00DD56A0"/>
    <w:rsid w:val="00DD58A7"/>
    <w:rsid w:val="00DD5DF3"/>
    <w:rsid w:val="00DD5FF8"/>
    <w:rsid w:val="00DD66EA"/>
    <w:rsid w:val="00DD6BD1"/>
    <w:rsid w:val="00DD76EE"/>
    <w:rsid w:val="00DD7900"/>
    <w:rsid w:val="00DD7A3D"/>
    <w:rsid w:val="00DD7D0F"/>
    <w:rsid w:val="00DD7DF3"/>
    <w:rsid w:val="00DE02F1"/>
    <w:rsid w:val="00DE120A"/>
    <w:rsid w:val="00DE13B7"/>
    <w:rsid w:val="00DE13EE"/>
    <w:rsid w:val="00DE18BA"/>
    <w:rsid w:val="00DE1984"/>
    <w:rsid w:val="00DE22B9"/>
    <w:rsid w:val="00DE23FC"/>
    <w:rsid w:val="00DE2B14"/>
    <w:rsid w:val="00DE2E3C"/>
    <w:rsid w:val="00DE3A4E"/>
    <w:rsid w:val="00DE3C35"/>
    <w:rsid w:val="00DE45C1"/>
    <w:rsid w:val="00DE45E2"/>
    <w:rsid w:val="00DE4689"/>
    <w:rsid w:val="00DE4938"/>
    <w:rsid w:val="00DE526A"/>
    <w:rsid w:val="00DE5658"/>
    <w:rsid w:val="00DE5746"/>
    <w:rsid w:val="00DE5877"/>
    <w:rsid w:val="00DE5DA3"/>
    <w:rsid w:val="00DE5E55"/>
    <w:rsid w:val="00DE60AD"/>
    <w:rsid w:val="00DE61CE"/>
    <w:rsid w:val="00DE6524"/>
    <w:rsid w:val="00DE65F1"/>
    <w:rsid w:val="00DE6647"/>
    <w:rsid w:val="00DE696F"/>
    <w:rsid w:val="00DE6E6A"/>
    <w:rsid w:val="00DE76BA"/>
    <w:rsid w:val="00DF0667"/>
    <w:rsid w:val="00DF07C5"/>
    <w:rsid w:val="00DF0E78"/>
    <w:rsid w:val="00DF0FED"/>
    <w:rsid w:val="00DF1111"/>
    <w:rsid w:val="00DF12BB"/>
    <w:rsid w:val="00DF19A5"/>
    <w:rsid w:val="00DF2537"/>
    <w:rsid w:val="00DF2630"/>
    <w:rsid w:val="00DF26D9"/>
    <w:rsid w:val="00DF2753"/>
    <w:rsid w:val="00DF28F3"/>
    <w:rsid w:val="00DF2B83"/>
    <w:rsid w:val="00DF2CAA"/>
    <w:rsid w:val="00DF3364"/>
    <w:rsid w:val="00DF3861"/>
    <w:rsid w:val="00DF3923"/>
    <w:rsid w:val="00DF3CEA"/>
    <w:rsid w:val="00DF3E70"/>
    <w:rsid w:val="00DF3EF9"/>
    <w:rsid w:val="00DF4683"/>
    <w:rsid w:val="00DF4AE8"/>
    <w:rsid w:val="00DF4EB4"/>
    <w:rsid w:val="00DF51CF"/>
    <w:rsid w:val="00DF528F"/>
    <w:rsid w:val="00DF5A29"/>
    <w:rsid w:val="00DF5B5D"/>
    <w:rsid w:val="00DF637C"/>
    <w:rsid w:val="00DF6CCE"/>
    <w:rsid w:val="00DF6D4A"/>
    <w:rsid w:val="00DF7847"/>
    <w:rsid w:val="00DF78AC"/>
    <w:rsid w:val="00DF7B04"/>
    <w:rsid w:val="00E00069"/>
    <w:rsid w:val="00E0018F"/>
    <w:rsid w:val="00E004F8"/>
    <w:rsid w:val="00E00A94"/>
    <w:rsid w:val="00E00EBA"/>
    <w:rsid w:val="00E012FD"/>
    <w:rsid w:val="00E017A7"/>
    <w:rsid w:val="00E018D0"/>
    <w:rsid w:val="00E02135"/>
    <w:rsid w:val="00E023A1"/>
    <w:rsid w:val="00E023C9"/>
    <w:rsid w:val="00E02424"/>
    <w:rsid w:val="00E02760"/>
    <w:rsid w:val="00E02C50"/>
    <w:rsid w:val="00E033E3"/>
    <w:rsid w:val="00E03DB7"/>
    <w:rsid w:val="00E045DF"/>
    <w:rsid w:val="00E0493C"/>
    <w:rsid w:val="00E04D04"/>
    <w:rsid w:val="00E04E4A"/>
    <w:rsid w:val="00E05364"/>
    <w:rsid w:val="00E053A1"/>
    <w:rsid w:val="00E05DDA"/>
    <w:rsid w:val="00E06209"/>
    <w:rsid w:val="00E06560"/>
    <w:rsid w:val="00E0674C"/>
    <w:rsid w:val="00E06AE5"/>
    <w:rsid w:val="00E0718E"/>
    <w:rsid w:val="00E072DF"/>
    <w:rsid w:val="00E0751A"/>
    <w:rsid w:val="00E0778A"/>
    <w:rsid w:val="00E07F25"/>
    <w:rsid w:val="00E1007E"/>
    <w:rsid w:val="00E10399"/>
    <w:rsid w:val="00E10E91"/>
    <w:rsid w:val="00E11929"/>
    <w:rsid w:val="00E11ACA"/>
    <w:rsid w:val="00E12392"/>
    <w:rsid w:val="00E1240B"/>
    <w:rsid w:val="00E12985"/>
    <w:rsid w:val="00E12B1D"/>
    <w:rsid w:val="00E12BAA"/>
    <w:rsid w:val="00E12C82"/>
    <w:rsid w:val="00E131FB"/>
    <w:rsid w:val="00E1326C"/>
    <w:rsid w:val="00E133D0"/>
    <w:rsid w:val="00E13EC5"/>
    <w:rsid w:val="00E13F38"/>
    <w:rsid w:val="00E1431D"/>
    <w:rsid w:val="00E14356"/>
    <w:rsid w:val="00E143E5"/>
    <w:rsid w:val="00E1454B"/>
    <w:rsid w:val="00E1454C"/>
    <w:rsid w:val="00E145B8"/>
    <w:rsid w:val="00E14CC9"/>
    <w:rsid w:val="00E1519C"/>
    <w:rsid w:val="00E151CA"/>
    <w:rsid w:val="00E157A5"/>
    <w:rsid w:val="00E15F0E"/>
    <w:rsid w:val="00E16334"/>
    <w:rsid w:val="00E1687A"/>
    <w:rsid w:val="00E16E53"/>
    <w:rsid w:val="00E16E63"/>
    <w:rsid w:val="00E171E1"/>
    <w:rsid w:val="00E17427"/>
    <w:rsid w:val="00E17CA8"/>
    <w:rsid w:val="00E17DC9"/>
    <w:rsid w:val="00E17DE4"/>
    <w:rsid w:val="00E203F7"/>
    <w:rsid w:val="00E20B48"/>
    <w:rsid w:val="00E20C29"/>
    <w:rsid w:val="00E2101E"/>
    <w:rsid w:val="00E21A51"/>
    <w:rsid w:val="00E21B84"/>
    <w:rsid w:val="00E21E27"/>
    <w:rsid w:val="00E21F65"/>
    <w:rsid w:val="00E21FB2"/>
    <w:rsid w:val="00E22C8C"/>
    <w:rsid w:val="00E22DB9"/>
    <w:rsid w:val="00E2348C"/>
    <w:rsid w:val="00E23E84"/>
    <w:rsid w:val="00E24034"/>
    <w:rsid w:val="00E2477C"/>
    <w:rsid w:val="00E24B1B"/>
    <w:rsid w:val="00E24EA8"/>
    <w:rsid w:val="00E25703"/>
    <w:rsid w:val="00E25721"/>
    <w:rsid w:val="00E25962"/>
    <w:rsid w:val="00E25E43"/>
    <w:rsid w:val="00E26070"/>
    <w:rsid w:val="00E26688"/>
    <w:rsid w:val="00E26868"/>
    <w:rsid w:val="00E2764A"/>
    <w:rsid w:val="00E277B9"/>
    <w:rsid w:val="00E278D0"/>
    <w:rsid w:val="00E30308"/>
    <w:rsid w:val="00E307C7"/>
    <w:rsid w:val="00E30A48"/>
    <w:rsid w:val="00E30FA4"/>
    <w:rsid w:val="00E31146"/>
    <w:rsid w:val="00E3151B"/>
    <w:rsid w:val="00E31CE1"/>
    <w:rsid w:val="00E31FE1"/>
    <w:rsid w:val="00E32466"/>
    <w:rsid w:val="00E324B7"/>
    <w:rsid w:val="00E3254A"/>
    <w:rsid w:val="00E3257A"/>
    <w:rsid w:val="00E332C6"/>
    <w:rsid w:val="00E333A1"/>
    <w:rsid w:val="00E33618"/>
    <w:rsid w:val="00E33780"/>
    <w:rsid w:val="00E33B36"/>
    <w:rsid w:val="00E33FE1"/>
    <w:rsid w:val="00E33FE4"/>
    <w:rsid w:val="00E342D1"/>
    <w:rsid w:val="00E3471D"/>
    <w:rsid w:val="00E349CC"/>
    <w:rsid w:val="00E34A48"/>
    <w:rsid w:val="00E35484"/>
    <w:rsid w:val="00E35B35"/>
    <w:rsid w:val="00E35FC2"/>
    <w:rsid w:val="00E36094"/>
    <w:rsid w:val="00E361C2"/>
    <w:rsid w:val="00E36603"/>
    <w:rsid w:val="00E3662F"/>
    <w:rsid w:val="00E368E4"/>
    <w:rsid w:val="00E36955"/>
    <w:rsid w:val="00E36AA0"/>
    <w:rsid w:val="00E36E70"/>
    <w:rsid w:val="00E37010"/>
    <w:rsid w:val="00E376D0"/>
    <w:rsid w:val="00E37762"/>
    <w:rsid w:val="00E378FD"/>
    <w:rsid w:val="00E379B6"/>
    <w:rsid w:val="00E37D30"/>
    <w:rsid w:val="00E37F67"/>
    <w:rsid w:val="00E403DB"/>
    <w:rsid w:val="00E40CE6"/>
    <w:rsid w:val="00E40E59"/>
    <w:rsid w:val="00E40FD8"/>
    <w:rsid w:val="00E4175E"/>
    <w:rsid w:val="00E418ED"/>
    <w:rsid w:val="00E419A2"/>
    <w:rsid w:val="00E41BFC"/>
    <w:rsid w:val="00E42012"/>
    <w:rsid w:val="00E4213B"/>
    <w:rsid w:val="00E421DA"/>
    <w:rsid w:val="00E425DD"/>
    <w:rsid w:val="00E428D7"/>
    <w:rsid w:val="00E42BD8"/>
    <w:rsid w:val="00E42BFA"/>
    <w:rsid w:val="00E42CBD"/>
    <w:rsid w:val="00E42DE4"/>
    <w:rsid w:val="00E42FB8"/>
    <w:rsid w:val="00E4324F"/>
    <w:rsid w:val="00E433DB"/>
    <w:rsid w:val="00E43A66"/>
    <w:rsid w:val="00E43ED0"/>
    <w:rsid w:val="00E43F4F"/>
    <w:rsid w:val="00E445BB"/>
    <w:rsid w:val="00E44900"/>
    <w:rsid w:val="00E44B76"/>
    <w:rsid w:val="00E44C43"/>
    <w:rsid w:val="00E44E8E"/>
    <w:rsid w:val="00E45008"/>
    <w:rsid w:val="00E45343"/>
    <w:rsid w:val="00E4555A"/>
    <w:rsid w:val="00E45950"/>
    <w:rsid w:val="00E45B65"/>
    <w:rsid w:val="00E46A76"/>
    <w:rsid w:val="00E46BB3"/>
    <w:rsid w:val="00E46D78"/>
    <w:rsid w:val="00E46E9B"/>
    <w:rsid w:val="00E471B8"/>
    <w:rsid w:val="00E47608"/>
    <w:rsid w:val="00E47EF7"/>
    <w:rsid w:val="00E50383"/>
    <w:rsid w:val="00E510BA"/>
    <w:rsid w:val="00E51436"/>
    <w:rsid w:val="00E51753"/>
    <w:rsid w:val="00E51875"/>
    <w:rsid w:val="00E51B7C"/>
    <w:rsid w:val="00E522E4"/>
    <w:rsid w:val="00E52374"/>
    <w:rsid w:val="00E52454"/>
    <w:rsid w:val="00E52702"/>
    <w:rsid w:val="00E52925"/>
    <w:rsid w:val="00E52B24"/>
    <w:rsid w:val="00E539E2"/>
    <w:rsid w:val="00E53BC1"/>
    <w:rsid w:val="00E54073"/>
    <w:rsid w:val="00E54A90"/>
    <w:rsid w:val="00E550DD"/>
    <w:rsid w:val="00E552C3"/>
    <w:rsid w:val="00E5553F"/>
    <w:rsid w:val="00E55CB6"/>
    <w:rsid w:val="00E55E09"/>
    <w:rsid w:val="00E55E89"/>
    <w:rsid w:val="00E561F1"/>
    <w:rsid w:val="00E566B0"/>
    <w:rsid w:val="00E57298"/>
    <w:rsid w:val="00E57432"/>
    <w:rsid w:val="00E57869"/>
    <w:rsid w:val="00E578C0"/>
    <w:rsid w:val="00E57A84"/>
    <w:rsid w:val="00E60333"/>
    <w:rsid w:val="00E60484"/>
    <w:rsid w:val="00E60851"/>
    <w:rsid w:val="00E609A8"/>
    <w:rsid w:val="00E6107A"/>
    <w:rsid w:val="00E6136B"/>
    <w:rsid w:val="00E615CA"/>
    <w:rsid w:val="00E61760"/>
    <w:rsid w:val="00E62302"/>
    <w:rsid w:val="00E630AA"/>
    <w:rsid w:val="00E637D1"/>
    <w:rsid w:val="00E638E7"/>
    <w:rsid w:val="00E63B74"/>
    <w:rsid w:val="00E63C63"/>
    <w:rsid w:val="00E63D53"/>
    <w:rsid w:val="00E64012"/>
    <w:rsid w:val="00E646E2"/>
    <w:rsid w:val="00E64C38"/>
    <w:rsid w:val="00E65435"/>
    <w:rsid w:val="00E65AB5"/>
    <w:rsid w:val="00E65C85"/>
    <w:rsid w:val="00E65D8F"/>
    <w:rsid w:val="00E660B1"/>
    <w:rsid w:val="00E66787"/>
    <w:rsid w:val="00E66793"/>
    <w:rsid w:val="00E671A5"/>
    <w:rsid w:val="00E67278"/>
    <w:rsid w:val="00E676C9"/>
    <w:rsid w:val="00E67F75"/>
    <w:rsid w:val="00E703FF"/>
    <w:rsid w:val="00E71140"/>
    <w:rsid w:val="00E71A9E"/>
    <w:rsid w:val="00E71BCC"/>
    <w:rsid w:val="00E71D20"/>
    <w:rsid w:val="00E7218A"/>
    <w:rsid w:val="00E72906"/>
    <w:rsid w:val="00E72BAB"/>
    <w:rsid w:val="00E72D32"/>
    <w:rsid w:val="00E73390"/>
    <w:rsid w:val="00E73717"/>
    <w:rsid w:val="00E7377E"/>
    <w:rsid w:val="00E739F7"/>
    <w:rsid w:val="00E73F4C"/>
    <w:rsid w:val="00E74947"/>
    <w:rsid w:val="00E74B2D"/>
    <w:rsid w:val="00E74CC8"/>
    <w:rsid w:val="00E74E4E"/>
    <w:rsid w:val="00E7516A"/>
    <w:rsid w:val="00E756A1"/>
    <w:rsid w:val="00E757A9"/>
    <w:rsid w:val="00E76F70"/>
    <w:rsid w:val="00E802F4"/>
    <w:rsid w:val="00E80B90"/>
    <w:rsid w:val="00E80E9D"/>
    <w:rsid w:val="00E8122E"/>
    <w:rsid w:val="00E82171"/>
    <w:rsid w:val="00E82280"/>
    <w:rsid w:val="00E82460"/>
    <w:rsid w:val="00E82656"/>
    <w:rsid w:val="00E82948"/>
    <w:rsid w:val="00E82DF0"/>
    <w:rsid w:val="00E83091"/>
    <w:rsid w:val="00E8323B"/>
    <w:rsid w:val="00E83290"/>
    <w:rsid w:val="00E832F4"/>
    <w:rsid w:val="00E83326"/>
    <w:rsid w:val="00E836F2"/>
    <w:rsid w:val="00E83984"/>
    <w:rsid w:val="00E83D69"/>
    <w:rsid w:val="00E83F6B"/>
    <w:rsid w:val="00E8483A"/>
    <w:rsid w:val="00E84940"/>
    <w:rsid w:val="00E84A52"/>
    <w:rsid w:val="00E8505D"/>
    <w:rsid w:val="00E853C9"/>
    <w:rsid w:val="00E85416"/>
    <w:rsid w:val="00E8571B"/>
    <w:rsid w:val="00E85F1E"/>
    <w:rsid w:val="00E86622"/>
    <w:rsid w:val="00E86DC7"/>
    <w:rsid w:val="00E87A70"/>
    <w:rsid w:val="00E87FBA"/>
    <w:rsid w:val="00E900CE"/>
    <w:rsid w:val="00E90134"/>
    <w:rsid w:val="00E90AD4"/>
    <w:rsid w:val="00E913E0"/>
    <w:rsid w:val="00E91AB5"/>
    <w:rsid w:val="00E91AFF"/>
    <w:rsid w:val="00E91C63"/>
    <w:rsid w:val="00E91E4C"/>
    <w:rsid w:val="00E920D5"/>
    <w:rsid w:val="00E92252"/>
    <w:rsid w:val="00E92382"/>
    <w:rsid w:val="00E92849"/>
    <w:rsid w:val="00E92A5A"/>
    <w:rsid w:val="00E9378C"/>
    <w:rsid w:val="00E937C7"/>
    <w:rsid w:val="00E938B5"/>
    <w:rsid w:val="00E94923"/>
    <w:rsid w:val="00E94AAE"/>
    <w:rsid w:val="00E94CE1"/>
    <w:rsid w:val="00E94F97"/>
    <w:rsid w:val="00E95687"/>
    <w:rsid w:val="00E95778"/>
    <w:rsid w:val="00E959E3"/>
    <w:rsid w:val="00E95AD8"/>
    <w:rsid w:val="00E95C5C"/>
    <w:rsid w:val="00E962C0"/>
    <w:rsid w:val="00E967F3"/>
    <w:rsid w:val="00E969DA"/>
    <w:rsid w:val="00E96FAC"/>
    <w:rsid w:val="00E970D9"/>
    <w:rsid w:val="00E9789D"/>
    <w:rsid w:val="00EA04EB"/>
    <w:rsid w:val="00EA09A6"/>
    <w:rsid w:val="00EA09EE"/>
    <w:rsid w:val="00EA10AE"/>
    <w:rsid w:val="00EA1485"/>
    <w:rsid w:val="00EA14F5"/>
    <w:rsid w:val="00EA15C7"/>
    <w:rsid w:val="00EA1959"/>
    <w:rsid w:val="00EA1FDF"/>
    <w:rsid w:val="00EA269C"/>
    <w:rsid w:val="00EA2724"/>
    <w:rsid w:val="00EA2D9E"/>
    <w:rsid w:val="00EA2DEF"/>
    <w:rsid w:val="00EA32E3"/>
    <w:rsid w:val="00EA3CD0"/>
    <w:rsid w:val="00EA42E0"/>
    <w:rsid w:val="00EA43ED"/>
    <w:rsid w:val="00EA4F38"/>
    <w:rsid w:val="00EA4F73"/>
    <w:rsid w:val="00EA4FDB"/>
    <w:rsid w:val="00EA5164"/>
    <w:rsid w:val="00EA530F"/>
    <w:rsid w:val="00EA59B6"/>
    <w:rsid w:val="00EA59F6"/>
    <w:rsid w:val="00EA5FDE"/>
    <w:rsid w:val="00EA6163"/>
    <w:rsid w:val="00EA660D"/>
    <w:rsid w:val="00EA694E"/>
    <w:rsid w:val="00EA6F1A"/>
    <w:rsid w:val="00EA7694"/>
    <w:rsid w:val="00EA795E"/>
    <w:rsid w:val="00EA7CE3"/>
    <w:rsid w:val="00EB02B9"/>
    <w:rsid w:val="00EB042D"/>
    <w:rsid w:val="00EB04F8"/>
    <w:rsid w:val="00EB0CB3"/>
    <w:rsid w:val="00EB194B"/>
    <w:rsid w:val="00EB1A73"/>
    <w:rsid w:val="00EB1B9C"/>
    <w:rsid w:val="00EB1ED9"/>
    <w:rsid w:val="00EB2CFF"/>
    <w:rsid w:val="00EB3317"/>
    <w:rsid w:val="00EB3539"/>
    <w:rsid w:val="00EB365C"/>
    <w:rsid w:val="00EB3A5A"/>
    <w:rsid w:val="00EB4623"/>
    <w:rsid w:val="00EB4773"/>
    <w:rsid w:val="00EB4A33"/>
    <w:rsid w:val="00EB4CDA"/>
    <w:rsid w:val="00EB4D6F"/>
    <w:rsid w:val="00EB55CC"/>
    <w:rsid w:val="00EB5622"/>
    <w:rsid w:val="00EB59E0"/>
    <w:rsid w:val="00EB5A53"/>
    <w:rsid w:val="00EB5D1F"/>
    <w:rsid w:val="00EB6002"/>
    <w:rsid w:val="00EB64C2"/>
    <w:rsid w:val="00EB6A2C"/>
    <w:rsid w:val="00EB6D68"/>
    <w:rsid w:val="00EB74FC"/>
    <w:rsid w:val="00EB758D"/>
    <w:rsid w:val="00EB7625"/>
    <w:rsid w:val="00EB7D10"/>
    <w:rsid w:val="00EB7F8D"/>
    <w:rsid w:val="00EB7FC1"/>
    <w:rsid w:val="00EC08A6"/>
    <w:rsid w:val="00EC0C47"/>
    <w:rsid w:val="00EC111C"/>
    <w:rsid w:val="00EC18E7"/>
    <w:rsid w:val="00EC1D7B"/>
    <w:rsid w:val="00EC1F09"/>
    <w:rsid w:val="00EC2017"/>
    <w:rsid w:val="00EC27A0"/>
    <w:rsid w:val="00EC2ECE"/>
    <w:rsid w:val="00EC2FB8"/>
    <w:rsid w:val="00EC3120"/>
    <w:rsid w:val="00EC3769"/>
    <w:rsid w:val="00EC3C12"/>
    <w:rsid w:val="00EC40DA"/>
    <w:rsid w:val="00EC43E3"/>
    <w:rsid w:val="00EC44A5"/>
    <w:rsid w:val="00EC49B0"/>
    <w:rsid w:val="00EC4A1F"/>
    <w:rsid w:val="00EC4B94"/>
    <w:rsid w:val="00EC506F"/>
    <w:rsid w:val="00EC5369"/>
    <w:rsid w:val="00EC5662"/>
    <w:rsid w:val="00EC5785"/>
    <w:rsid w:val="00EC5B4C"/>
    <w:rsid w:val="00EC5F11"/>
    <w:rsid w:val="00EC6443"/>
    <w:rsid w:val="00EC64AC"/>
    <w:rsid w:val="00EC64C4"/>
    <w:rsid w:val="00EC66FE"/>
    <w:rsid w:val="00EC679A"/>
    <w:rsid w:val="00EC6E77"/>
    <w:rsid w:val="00EC7110"/>
    <w:rsid w:val="00EC7416"/>
    <w:rsid w:val="00EC74AF"/>
    <w:rsid w:val="00EC7A56"/>
    <w:rsid w:val="00EC7C68"/>
    <w:rsid w:val="00EC7D87"/>
    <w:rsid w:val="00ED0010"/>
    <w:rsid w:val="00ED0279"/>
    <w:rsid w:val="00ED076D"/>
    <w:rsid w:val="00ED0D3E"/>
    <w:rsid w:val="00ED11D8"/>
    <w:rsid w:val="00ED1201"/>
    <w:rsid w:val="00ED1A2F"/>
    <w:rsid w:val="00ED1A62"/>
    <w:rsid w:val="00ED2E0E"/>
    <w:rsid w:val="00ED39C9"/>
    <w:rsid w:val="00ED3DCB"/>
    <w:rsid w:val="00ED4510"/>
    <w:rsid w:val="00ED456C"/>
    <w:rsid w:val="00ED4CE7"/>
    <w:rsid w:val="00ED4DD5"/>
    <w:rsid w:val="00ED50C5"/>
    <w:rsid w:val="00ED5165"/>
    <w:rsid w:val="00ED542E"/>
    <w:rsid w:val="00ED54B0"/>
    <w:rsid w:val="00ED54E0"/>
    <w:rsid w:val="00ED5680"/>
    <w:rsid w:val="00ED56E6"/>
    <w:rsid w:val="00ED58AE"/>
    <w:rsid w:val="00ED5F0C"/>
    <w:rsid w:val="00ED6037"/>
    <w:rsid w:val="00ED6D36"/>
    <w:rsid w:val="00ED7417"/>
    <w:rsid w:val="00ED74F0"/>
    <w:rsid w:val="00ED7716"/>
    <w:rsid w:val="00ED7E2F"/>
    <w:rsid w:val="00ED7F2E"/>
    <w:rsid w:val="00ED7FAD"/>
    <w:rsid w:val="00EE012A"/>
    <w:rsid w:val="00EE0490"/>
    <w:rsid w:val="00EE068A"/>
    <w:rsid w:val="00EE0C65"/>
    <w:rsid w:val="00EE109B"/>
    <w:rsid w:val="00EE11B7"/>
    <w:rsid w:val="00EE1373"/>
    <w:rsid w:val="00EE1C4F"/>
    <w:rsid w:val="00EE1C72"/>
    <w:rsid w:val="00EE1E81"/>
    <w:rsid w:val="00EE2446"/>
    <w:rsid w:val="00EE281F"/>
    <w:rsid w:val="00EE2A43"/>
    <w:rsid w:val="00EE2B4C"/>
    <w:rsid w:val="00EE31F3"/>
    <w:rsid w:val="00EE33BD"/>
    <w:rsid w:val="00EE3AD8"/>
    <w:rsid w:val="00EE4576"/>
    <w:rsid w:val="00EE489F"/>
    <w:rsid w:val="00EE5496"/>
    <w:rsid w:val="00EE5936"/>
    <w:rsid w:val="00EE595B"/>
    <w:rsid w:val="00EE598E"/>
    <w:rsid w:val="00EE5B47"/>
    <w:rsid w:val="00EE5C51"/>
    <w:rsid w:val="00EE5CFF"/>
    <w:rsid w:val="00EE6A5B"/>
    <w:rsid w:val="00EE6AEC"/>
    <w:rsid w:val="00EE72D0"/>
    <w:rsid w:val="00EE771C"/>
    <w:rsid w:val="00EE7B75"/>
    <w:rsid w:val="00EF001B"/>
    <w:rsid w:val="00EF041D"/>
    <w:rsid w:val="00EF0461"/>
    <w:rsid w:val="00EF047B"/>
    <w:rsid w:val="00EF04D9"/>
    <w:rsid w:val="00EF0C6A"/>
    <w:rsid w:val="00EF0E6C"/>
    <w:rsid w:val="00EF127A"/>
    <w:rsid w:val="00EF162E"/>
    <w:rsid w:val="00EF16E7"/>
    <w:rsid w:val="00EF17C3"/>
    <w:rsid w:val="00EF1AED"/>
    <w:rsid w:val="00EF1AFF"/>
    <w:rsid w:val="00EF1E54"/>
    <w:rsid w:val="00EF2181"/>
    <w:rsid w:val="00EF23CB"/>
    <w:rsid w:val="00EF2477"/>
    <w:rsid w:val="00EF2880"/>
    <w:rsid w:val="00EF2B95"/>
    <w:rsid w:val="00EF2CCF"/>
    <w:rsid w:val="00EF33A3"/>
    <w:rsid w:val="00EF35BC"/>
    <w:rsid w:val="00EF3903"/>
    <w:rsid w:val="00EF40E0"/>
    <w:rsid w:val="00EF434F"/>
    <w:rsid w:val="00EF44EA"/>
    <w:rsid w:val="00EF45A5"/>
    <w:rsid w:val="00EF4607"/>
    <w:rsid w:val="00EF4910"/>
    <w:rsid w:val="00EF4D5D"/>
    <w:rsid w:val="00EF4E9D"/>
    <w:rsid w:val="00EF511D"/>
    <w:rsid w:val="00EF55C3"/>
    <w:rsid w:val="00EF5B8F"/>
    <w:rsid w:val="00EF5CDC"/>
    <w:rsid w:val="00EF5E1A"/>
    <w:rsid w:val="00EF5E36"/>
    <w:rsid w:val="00EF5F24"/>
    <w:rsid w:val="00EF5FA7"/>
    <w:rsid w:val="00EF6513"/>
    <w:rsid w:val="00EF6931"/>
    <w:rsid w:val="00EF7021"/>
    <w:rsid w:val="00EF7299"/>
    <w:rsid w:val="00EF72EB"/>
    <w:rsid w:val="00EF73C5"/>
    <w:rsid w:val="00EF7588"/>
    <w:rsid w:val="00EF7936"/>
    <w:rsid w:val="00F00170"/>
    <w:rsid w:val="00F003EC"/>
    <w:rsid w:val="00F00590"/>
    <w:rsid w:val="00F01107"/>
    <w:rsid w:val="00F01465"/>
    <w:rsid w:val="00F01934"/>
    <w:rsid w:val="00F01A79"/>
    <w:rsid w:val="00F01C95"/>
    <w:rsid w:val="00F01D2F"/>
    <w:rsid w:val="00F01E59"/>
    <w:rsid w:val="00F02563"/>
    <w:rsid w:val="00F027B4"/>
    <w:rsid w:val="00F02A6B"/>
    <w:rsid w:val="00F02AA5"/>
    <w:rsid w:val="00F02BA1"/>
    <w:rsid w:val="00F02E7B"/>
    <w:rsid w:val="00F030CD"/>
    <w:rsid w:val="00F03643"/>
    <w:rsid w:val="00F03A60"/>
    <w:rsid w:val="00F03C06"/>
    <w:rsid w:val="00F0449C"/>
    <w:rsid w:val="00F0492B"/>
    <w:rsid w:val="00F05502"/>
    <w:rsid w:val="00F0563F"/>
    <w:rsid w:val="00F058CF"/>
    <w:rsid w:val="00F06C5C"/>
    <w:rsid w:val="00F070B8"/>
    <w:rsid w:val="00F070D2"/>
    <w:rsid w:val="00F0711A"/>
    <w:rsid w:val="00F07459"/>
    <w:rsid w:val="00F07BD6"/>
    <w:rsid w:val="00F07FC0"/>
    <w:rsid w:val="00F10764"/>
    <w:rsid w:val="00F109A7"/>
    <w:rsid w:val="00F10A45"/>
    <w:rsid w:val="00F11399"/>
    <w:rsid w:val="00F11DCA"/>
    <w:rsid w:val="00F121FE"/>
    <w:rsid w:val="00F126BB"/>
    <w:rsid w:val="00F126C7"/>
    <w:rsid w:val="00F13E3E"/>
    <w:rsid w:val="00F1465E"/>
    <w:rsid w:val="00F149A6"/>
    <w:rsid w:val="00F14A86"/>
    <w:rsid w:val="00F14E9C"/>
    <w:rsid w:val="00F14F13"/>
    <w:rsid w:val="00F157D2"/>
    <w:rsid w:val="00F15F4E"/>
    <w:rsid w:val="00F16202"/>
    <w:rsid w:val="00F1626A"/>
    <w:rsid w:val="00F165B8"/>
    <w:rsid w:val="00F16620"/>
    <w:rsid w:val="00F16A16"/>
    <w:rsid w:val="00F16C78"/>
    <w:rsid w:val="00F1731D"/>
    <w:rsid w:val="00F17440"/>
    <w:rsid w:val="00F17D18"/>
    <w:rsid w:val="00F20614"/>
    <w:rsid w:val="00F2062D"/>
    <w:rsid w:val="00F206BE"/>
    <w:rsid w:val="00F20AB4"/>
    <w:rsid w:val="00F20BAA"/>
    <w:rsid w:val="00F212C7"/>
    <w:rsid w:val="00F21388"/>
    <w:rsid w:val="00F21B6F"/>
    <w:rsid w:val="00F21C29"/>
    <w:rsid w:val="00F21D93"/>
    <w:rsid w:val="00F2285D"/>
    <w:rsid w:val="00F22D6E"/>
    <w:rsid w:val="00F23040"/>
    <w:rsid w:val="00F23368"/>
    <w:rsid w:val="00F235BD"/>
    <w:rsid w:val="00F24421"/>
    <w:rsid w:val="00F245CC"/>
    <w:rsid w:val="00F2497A"/>
    <w:rsid w:val="00F24E60"/>
    <w:rsid w:val="00F24EFA"/>
    <w:rsid w:val="00F2504C"/>
    <w:rsid w:val="00F25364"/>
    <w:rsid w:val="00F2539F"/>
    <w:rsid w:val="00F26118"/>
    <w:rsid w:val="00F26537"/>
    <w:rsid w:val="00F26BB6"/>
    <w:rsid w:val="00F26BD8"/>
    <w:rsid w:val="00F26DAA"/>
    <w:rsid w:val="00F26FC5"/>
    <w:rsid w:val="00F27910"/>
    <w:rsid w:val="00F27DE7"/>
    <w:rsid w:val="00F3013F"/>
    <w:rsid w:val="00F302DE"/>
    <w:rsid w:val="00F30382"/>
    <w:rsid w:val="00F30408"/>
    <w:rsid w:val="00F304F8"/>
    <w:rsid w:val="00F308B6"/>
    <w:rsid w:val="00F30ACC"/>
    <w:rsid w:val="00F30B37"/>
    <w:rsid w:val="00F30BDF"/>
    <w:rsid w:val="00F30D86"/>
    <w:rsid w:val="00F30E24"/>
    <w:rsid w:val="00F30EDE"/>
    <w:rsid w:val="00F312C7"/>
    <w:rsid w:val="00F313F0"/>
    <w:rsid w:val="00F31537"/>
    <w:rsid w:val="00F31B88"/>
    <w:rsid w:val="00F32067"/>
    <w:rsid w:val="00F322B2"/>
    <w:rsid w:val="00F32554"/>
    <w:rsid w:val="00F32AA0"/>
    <w:rsid w:val="00F32C1D"/>
    <w:rsid w:val="00F32D80"/>
    <w:rsid w:val="00F32FFF"/>
    <w:rsid w:val="00F330B1"/>
    <w:rsid w:val="00F3325E"/>
    <w:rsid w:val="00F33614"/>
    <w:rsid w:val="00F33654"/>
    <w:rsid w:val="00F337BA"/>
    <w:rsid w:val="00F33BA6"/>
    <w:rsid w:val="00F33C8E"/>
    <w:rsid w:val="00F33EB2"/>
    <w:rsid w:val="00F34058"/>
    <w:rsid w:val="00F344B1"/>
    <w:rsid w:val="00F34610"/>
    <w:rsid w:val="00F34829"/>
    <w:rsid w:val="00F349C5"/>
    <w:rsid w:val="00F34BC5"/>
    <w:rsid w:val="00F34E19"/>
    <w:rsid w:val="00F34EC7"/>
    <w:rsid w:val="00F34F68"/>
    <w:rsid w:val="00F3567B"/>
    <w:rsid w:val="00F35A71"/>
    <w:rsid w:val="00F35C49"/>
    <w:rsid w:val="00F35CE9"/>
    <w:rsid w:val="00F3614C"/>
    <w:rsid w:val="00F36898"/>
    <w:rsid w:val="00F36B0D"/>
    <w:rsid w:val="00F36CCB"/>
    <w:rsid w:val="00F36CE5"/>
    <w:rsid w:val="00F36DC5"/>
    <w:rsid w:val="00F373E8"/>
    <w:rsid w:val="00F37407"/>
    <w:rsid w:val="00F3741E"/>
    <w:rsid w:val="00F37641"/>
    <w:rsid w:val="00F37839"/>
    <w:rsid w:val="00F40073"/>
    <w:rsid w:val="00F40160"/>
    <w:rsid w:val="00F40429"/>
    <w:rsid w:val="00F40671"/>
    <w:rsid w:val="00F413F3"/>
    <w:rsid w:val="00F4250B"/>
    <w:rsid w:val="00F4277B"/>
    <w:rsid w:val="00F429CA"/>
    <w:rsid w:val="00F42C85"/>
    <w:rsid w:val="00F435C4"/>
    <w:rsid w:val="00F43652"/>
    <w:rsid w:val="00F438F9"/>
    <w:rsid w:val="00F43BF0"/>
    <w:rsid w:val="00F43D39"/>
    <w:rsid w:val="00F43D41"/>
    <w:rsid w:val="00F43D57"/>
    <w:rsid w:val="00F4431C"/>
    <w:rsid w:val="00F445CD"/>
    <w:rsid w:val="00F44795"/>
    <w:rsid w:val="00F44AB7"/>
    <w:rsid w:val="00F4554E"/>
    <w:rsid w:val="00F4581C"/>
    <w:rsid w:val="00F45874"/>
    <w:rsid w:val="00F45ADC"/>
    <w:rsid w:val="00F45E51"/>
    <w:rsid w:val="00F4604E"/>
    <w:rsid w:val="00F460EA"/>
    <w:rsid w:val="00F46574"/>
    <w:rsid w:val="00F47615"/>
    <w:rsid w:val="00F4766C"/>
    <w:rsid w:val="00F47691"/>
    <w:rsid w:val="00F47C06"/>
    <w:rsid w:val="00F5003B"/>
    <w:rsid w:val="00F50218"/>
    <w:rsid w:val="00F50612"/>
    <w:rsid w:val="00F51148"/>
    <w:rsid w:val="00F51165"/>
    <w:rsid w:val="00F511AC"/>
    <w:rsid w:val="00F513E5"/>
    <w:rsid w:val="00F516A3"/>
    <w:rsid w:val="00F51FB5"/>
    <w:rsid w:val="00F5218D"/>
    <w:rsid w:val="00F525AF"/>
    <w:rsid w:val="00F52687"/>
    <w:rsid w:val="00F52885"/>
    <w:rsid w:val="00F52BD2"/>
    <w:rsid w:val="00F532CC"/>
    <w:rsid w:val="00F53350"/>
    <w:rsid w:val="00F53B50"/>
    <w:rsid w:val="00F53C17"/>
    <w:rsid w:val="00F54448"/>
    <w:rsid w:val="00F544A6"/>
    <w:rsid w:val="00F54818"/>
    <w:rsid w:val="00F54847"/>
    <w:rsid w:val="00F54FC0"/>
    <w:rsid w:val="00F55109"/>
    <w:rsid w:val="00F5540D"/>
    <w:rsid w:val="00F55765"/>
    <w:rsid w:val="00F55E07"/>
    <w:rsid w:val="00F56371"/>
    <w:rsid w:val="00F563D8"/>
    <w:rsid w:val="00F565AE"/>
    <w:rsid w:val="00F56AC7"/>
    <w:rsid w:val="00F56E03"/>
    <w:rsid w:val="00F56FD5"/>
    <w:rsid w:val="00F5720A"/>
    <w:rsid w:val="00F57CA2"/>
    <w:rsid w:val="00F602D2"/>
    <w:rsid w:val="00F602F0"/>
    <w:rsid w:val="00F6059D"/>
    <w:rsid w:val="00F60B10"/>
    <w:rsid w:val="00F60C65"/>
    <w:rsid w:val="00F60CF3"/>
    <w:rsid w:val="00F60D92"/>
    <w:rsid w:val="00F61108"/>
    <w:rsid w:val="00F6111E"/>
    <w:rsid w:val="00F615FA"/>
    <w:rsid w:val="00F61DE9"/>
    <w:rsid w:val="00F6238C"/>
    <w:rsid w:val="00F62B55"/>
    <w:rsid w:val="00F632C2"/>
    <w:rsid w:val="00F636B5"/>
    <w:rsid w:val="00F637DE"/>
    <w:rsid w:val="00F638FE"/>
    <w:rsid w:val="00F63CB3"/>
    <w:rsid w:val="00F63FF9"/>
    <w:rsid w:val="00F640EB"/>
    <w:rsid w:val="00F6445C"/>
    <w:rsid w:val="00F64467"/>
    <w:rsid w:val="00F64872"/>
    <w:rsid w:val="00F64949"/>
    <w:rsid w:val="00F64FE3"/>
    <w:rsid w:val="00F650BA"/>
    <w:rsid w:val="00F6575C"/>
    <w:rsid w:val="00F65766"/>
    <w:rsid w:val="00F658EF"/>
    <w:rsid w:val="00F65A40"/>
    <w:rsid w:val="00F66A90"/>
    <w:rsid w:val="00F6700A"/>
    <w:rsid w:val="00F67227"/>
    <w:rsid w:val="00F6725F"/>
    <w:rsid w:val="00F6756C"/>
    <w:rsid w:val="00F67C36"/>
    <w:rsid w:val="00F67D98"/>
    <w:rsid w:val="00F67E47"/>
    <w:rsid w:val="00F700F6"/>
    <w:rsid w:val="00F70129"/>
    <w:rsid w:val="00F70344"/>
    <w:rsid w:val="00F70376"/>
    <w:rsid w:val="00F70AD1"/>
    <w:rsid w:val="00F70C0B"/>
    <w:rsid w:val="00F715CD"/>
    <w:rsid w:val="00F71618"/>
    <w:rsid w:val="00F7188C"/>
    <w:rsid w:val="00F721D2"/>
    <w:rsid w:val="00F7273A"/>
    <w:rsid w:val="00F728D7"/>
    <w:rsid w:val="00F72BE5"/>
    <w:rsid w:val="00F72FF0"/>
    <w:rsid w:val="00F730DB"/>
    <w:rsid w:val="00F731DF"/>
    <w:rsid w:val="00F736B0"/>
    <w:rsid w:val="00F739DA"/>
    <w:rsid w:val="00F73E05"/>
    <w:rsid w:val="00F740F4"/>
    <w:rsid w:val="00F7472F"/>
    <w:rsid w:val="00F74A3C"/>
    <w:rsid w:val="00F74AE9"/>
    <w:rsid w:val="00F74BFA"/>
    <w:rsid w:val="00F74D83"/>
    <w:rsid w:val="00F74F1F"/>
    <w:rsid w:val="00F74F5F"/>
    <w:rsid w:val="00F74FB2"/>
    <w:rsid w:val="00F7509C"/>
    <w:rsid w:val="00F7530A"/>
    <w:rsid w:val="00F758D5"/>
    <w:rsid w:val="00F75BF0"/>
    <w:rsid w:val="00F7627B"/>
    <w:rsid w:val="00F76A24"/>
    <w:rsid w:val="00F76B54"/>
    <w:rsid w:val="00F771B9"/>
    <w:rsid w:val="00F77904"/>
    <w:rsid w:val="00F77F9D"/>
    <w:rsid w:val="00F8001F"/>
    <w:rsid w:val="00F802FB"/>
    <w:rsid w:val="00F80592"/>
    <w:rsid w:val="00F80855"/>
    <w:rsid w:val="00F80868"/>
    <w:rsid w:val="00F80AC4"/>
    <w:rsid w:val="00F81696"/>
    <w:rsid w:val="00F81D40"/>
    <w:rsid w:val="00F824D3"/>
    <w:rsid w:val="00F825A4"/>
    <w:rsid w:val="00F82E17"/>
    <w:rsid w:val="00F82E6A"/>
    <w:rsid w:val="00F82F83"/>
    <w:rsid w:val="00F83207"/>
    <w:rsid w:val="00F83C19"/>
    <w:rsid w:val="00F83E6E"/>
    <w:rsid w:val="00F8473B"/>
    <w:rsid w:val="00F84861"/>
    <w:rsid w:val="00F84BE7"/>
    <w:rsid w:val="00F85355"/>
    <w:rsid w:val="00F8540B"/>
    <w:rsid w:val="00F85481"/>
    <w:rsid w:val="00F85727"/>
    <w:rsid w:val="00F85FAF"/>
    <w:rsid w:val="00F86232"/>
    <w:rsid w:val="00F86656"/>
    <w:rsid w:val="00F86B52"/>
    <w:rsid w:val="00F87B8E"/>
    <w:rsid w:val="00F87C1A"/>
    <w:rsid w:val="00F87EDE"/>
    <w:rsid w:val="00F9026E"/>
    <w:rsid w:val="00F90D73"/>
    <w:rsid w:val="00F90FDB"/>
    <w:rsid w:val="00F9133F"/>
    <w:rsid w:val="00F919A1"/>
    <w:rsid w:val="00F91AA8"/>
    <w:rsid w:val="00F92430"/>
    <w:rsid w:val="00F93D13"/>
    <w:rsid w:val="00F94519"/>
    <w:rsid w:val="00F94B5E"/>
    <w:rsid w:val="00F94C52"/>
    <w:rsid w:val="00F95320"/>
    <w:rsid w:val="00F9558B"/>
    <w:rsid w:val="00F956BB"/>
    <w:rsid w:val="00F95FAD"/>
    <w:rsid w:val="00F969B5"/>
    <w:rsid w:val="00F96A62"/>
    <w:rsid w:val="00F96A6B"/>
    <w:rsid w:val="00F96DA8"/>
    <w:rsid w:val="00F972BE"/>
    <w:rsid w:val="00F9742C"/>
    <w:rsid w:val="00F9787A"/>
    <w:rsid w:val="00F97B02"/>
    <w:rsid w:val="00F97CF8"/>
    <w:rsid w:val="00F97EC2"/>
    <w:rsid w:val="00FA029A"/>
    <w:rsid w:val="00FA033C"/>
    <w:rsid w:val="00FA0789"/>
    <w:rsid w:val="00FA0B00"/>
    <w:rsid w:val="00FA0D89"/>
    <w:rsid w:val="00FA0F46"/>
    <w:rsid w:val="00FA119C"/>
    <w:rsid w:val="00FA1249"/>
    <w:rsid w:val="00FA156B"/>
    <w:rsid w:val="00FA2440"/>
    <w:rsid w:val="00FA2914"/>
    <w:rsid w:val="00FA30A0"/>
    <w:rsid w:val="00FA31F1"/>
    <w:rsid w:val="00FA3355"/>
    <w:rsid w:val="00FA39B0"/>
    <w:rsid w:val="00FA3C9F"/>
    <w:rsid w:val="00FA3EE1"/>
    <w:rsid w:val="00FA4094"/>
    <w:rsid w:val="00FA4BE9"/>
    <w:rsid w:val="00FA4CE7"/>
    <w:rsid w:val="00FA4CFF"/>
    <w:rsid w:val="00FA4F4F"/>
    <w:rsid w:val="00FA573D"/>
    <w:rsid w:val="00FA5A0F"/>
    <w:rsid w:val="00FA62A7"/>
    <w:rsid w:val="00FA68F1"/>
    <w:rsid w:val="00FA6A3B"/>
    <w:rsid w:val="00FA6A71"/>
    <w:rsid w:val="00FA7727"/>
    <w:rsid w:val="00FB06AE"/>
    <w:rsid w:val="00FB0A46"/>
    <w:rsid w:val="00FB0C89"/>
    <w:rsid w:val="00FB0F9C"/>
    <w:rsid w:val="00FB0FA8"/>
    <w:rsid w:val="00FB153B"/>
    <w:rsid w:val="00FB1B9E"/>
    <w:rsid w:val="00FB1BBC"/>
    <w:rsid w:val="00FB1FFF"/>
    <w:rsid w:val="00FB20AE"/>
    <w:rsid w:val="00FB3306"/>
    <w:rsid w:val="00FB346C"/>
    <w:rsid w:val="00FB3B93"/>
    <w:rsid w:val="00FB3F4C"/>
    <w:rsid w:val="00FB40E1"/>
    <w:rsid w:val="00FB446C"/>
    <w:rsid w:val="00FB4675"/>
    <w:rsid w:val="00FB4715"/>
    <w:rsid w:val="00FB4B2B"/>
    <w:rsid w:val="00FB4CA0"/>
    <w:rsid w:val="00FB4CCA"/>
    <w:rsid w:val="00FB5014"/>
    <w:rsid w:val="00FB554A"/>
    <w:rsid w:val="00FB5F99"/>
    <w:rsid w:val="00FB6143"/>
    <w:rsid w:val="00FB69C5"/>
    <w:rsid w:val="00FB6C91"/>
    <w:rsid w:val="00FB6D00"/>
    <w:rsid w:val="00FB6F9A"/>
    <w:rsid w:val="00FB7740"/>
    <w:rsid w:val="00FB77FA"/>
    <w:rsid w:val="00FB79FE"/>
    <w:rsid w:val="00FB7BC5"/>
    <w:rsid w:val="00FB7DAA"/>
    <w:rsid w:val="00FC0817"/>
    <w:rsid w:val="00FC0EE8"/>
    <w:rsid w:val="00FC0FA1"/>
    <w:rsid w:val="00FC0FE9"/>
    <w:rsid w:val="00FC1402"/>
    <w:rsid w:val="00FC1DAC"/>
    <w:rsid w:val="00FC2183"/>
    <w:rsid w:val="00FC22C4"/>
    <w:rsid w:val="00FC243B"/>
    <w:rsid w:val="00FC25D6"/>
    <w:rsid w:val="00FC26D5"/>
    <w:rsid w:val="00FC27FD"/>
    <w:rsid w:val="00FC292D"/>
    <w:rsid w:val="00FC2951"/>
    <w:rsid w:val="00FC3079"/>
    <w:rsid w:val="00FC3607"/>
    <w:rsid w:val="00FC4866"/>
    <w:rsid w:val="00FC49A5"/>
    <w:rsid w:val="00FC5076"/>
    <w:rsid w:val="00FC5106"/>
    <w:rsid w:val="00FC5522"/>
    <w:rsid w:val="00FC5801"/>
    <w:rsid w:val="00FC5830"/>
    <w:rsid w:val="00FC59D6"/>
    <w:rsid w:val="00FC5B6D"/>
    <w:rsid w:val="00FC5E83"/>
    <w:rsid w:val="00FC6B04"/>
    <w:rsid w:val="00FC6C54"/>
    <w:rsid w:val="00FC6F24"/>
    <w:rsid w:val="00FC7009"/>
    <w:rsid w:val="00FC7427"/>
    <w:rsid w:val="00FC770C"/>
    <w:rsid w:val="00FC784F"/>
    <w:rsid w:val="00FC7B12"/>
    <w:rsid w:val="00FC7D82"/>
    <w:rsid w:val="00FC7F06"/>
    <w:rsid w:val="00FC7F26"/>
    <w:rsid w:val="00FC7F62"/>
    <w:rsid w:val="00FD003D"/>
    <w:rsid w:val="00FD08CE"/>
    <w:rsid w:val="00FD0CC4"/>
    <w:rsid w:val="00FD17A6"/>
    <w:rsid w:val="00FD1C13"/>
    <w:rsid w:val="00FD1E83"/>
    <w:rsid w:val="00FD1ECB"/>
    <w:rsid w:val="00FD2340"/>
    <w:rsid w:val="00FD2965"/>
    <w:rsid w:val="00FD2A1D"/>
    <w:rsid w:val="00FD2BE0"/>
    <w:rsid w:val="00FD3946"/>
    <w:rsid w:val="00FD3B77"/>
    <w:rsid w:val="00FD4112"/>
    <w:rsid w:val="00FD444A"/>
    <w:rsid w:val="00FD44CE"/>
    <w:rsid w:val="00FD4555"/>
    <w:rsid w:val="00FD4B63"/>
    <w:rsid w:val="00FD4B8A"/>
    <w:rsid w:val="00FD5081"/>
    <w:rsid w:val="00FD5185"/>
    <w:rsid w:val="00FD54D1"/>
    <w:rsid w:val="00FD5618"/>
    <w:rsid w:val="00FD57B6"/>
    <w:rsid w:val="00FD58B4"/>
    <w:rsid w:val="00FD5963"/>
    <w:rsid w:val="00FD5F90"/>
    <w:rsid w:val="00FD5F96"/>
    <w:rsid w:val="00FD624E"/>
    <w:rsid w:val="00FD67CD"/>
    <w:rsid w:val="00FD6F28"/>
    <w:rsid w:val="00FD788B"/>
    <w:rsid w:val="00FD7A46"/>
    <w:rsid w:val="00FD7C20"/>
    <w:rsid w:val="00FD7EB3"/>
    <w:rsid w:val="00FD7F3D"/>
    <w:rsid w:val="00FE0643"/>
    <w:rsid w:val="00FE0B70"/>
    <w:rsid w:val="00FE0BB5"/>
    <w:rsid w:val="00FE0BE1"/>
    <w:rsid w:val="00FE0FCF"/>
    <w:rsid w:val="00FE14CD"/>
    <w:rsid w:val="00FE178F"/>
    <w:rsid w:val="00FE1B72"/>
    <w:rsid w:val="00FE1CDD"/>
    <w:rsid w:val="00FE1FA0"/>
    <w:rsid w:val="00FE238F"/>
    <w:rsid w:val="00FE248B"/>
    <w:rsid w:val="00FE25A7"/>
    <w:rsid w:val="00FE2836"/>
    <w:rsid w:val="00FE2AFF"/>
    <w:rsid w:val="00FE2BE3"/>
    <w:rsid w:val="00FE2FE3"/>
    <w:rsid w:val="00FE304C"/>
    <w:rsid w:val="00FE32B3"/>
    <w:rsid w:val="00FE3512"/>
    <w:rsid w:val="00FE3742"/>
    <w:rsid w:val="00FE390E"/>
    <w:rsid w:val="00FE3BB6"/>
    <w:rsid w:val="00FE3DA4"/>
    <w:rsid w:val="00FE4614"/>
    <w:rsid w:val="00FE4930"/>
    <w:rsid w:val="00FE4C72"/>
    <w:rsid w:val="00FE500C"/>
    <w:rsid w:val="00FE5018"/>
    <w:rsid w:val="00FE5134"/>
    <w:rsid w:val="00FE5906"/>
    <w:rsid w:val="00FE5B36"/>
    <w:rsid w:val="00FE5C9A"/>
    <w:rsid w:val="00FE5DCD"/>
    <w:rsid w:val="00FE6012"/>
    <w:rsid w:val="00FE6A01"/>
    <w:rsid w:val="00FE71C5"/>
    <w:rsid w:val="00FF0830"/>
    <w:rsid w:val="00FF0A26"/>
    <w:rsid w:val="00FF1450"/>
    <w:rsid w:val="00FF16B6"/>
    <w:rsid w:val="00FF1891"/>
    <w:rsid w:val="00FF196D"/>
    <w:rsid w:val="00FF1C2B"/>
    <w:rsid w:val="00FF2049"/>
    <w:rsid w:val="00FF2122"/>
    <w:rsid w:val="00FF2321"/>
    <w:rsid w:val="00FF2F91"/>
    <w:rsid w:val="00FF3907"/>
    <w:rsid w:val="00FF3CDD"/>
    <w:rsid w:val="00FF3D5C"/>
    <w:rsid w:val="00FF4199"/>
    <w:rsid w:val="00FF425A"/>
    <w:rsid w:val="00FF42E7"/>
    <w:rsid w:val="00FF4C66"/>
    <w:rsid w:val="00FF4D58"/>
    <w:rsid w:val="00FF5179"/>
    <w:rsid w:val="00FF5596"/>
    <w:rsid w:val="00FF5C10"/>
    <w:rsid w:val="00FF5E69"/>
    <w:rsid w:val="00FF5EF5"/>
    <w:rsid w:val="00FF5F64"/>
    <w:rsid w:val="00FF603B"/>
    <w:rsid w:val="00FF62C1"/>
    <w:rsid w:val="00FF63ED"/>
    <w:rsid w:val="00FF6488"/>
    <w:rsid w:val="00FF652D"/>
    <w:rsid w:val="00FF6B37"/>
    <w:rsid w:val="00FF6D8A"/>
    <w:rsid w:val="00FF7A6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59A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22"/>
        <w:szCs w:val="22"/>
        <w:lang w:val="nb-NO" w:eastAsia="nb-NO"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B32"/>
    <w:rPr>
      <w:rFonts w:cs="Arial"/>
    </w:rPr>
  </w:style>
  <w:style w:type="paragraph" w:styleId="Heading1">
    <w:name w:val="heading 1"/>
    <w:aliases w:val="TF-Overskrift 1,Heading 1 Char"/>
    <w:basedOn w:val="Normal"/>
    <w:next w:val="BodyText"/>
    <w:link w:val="Heading1Char2"/>
    <w:uiPriority w:val="99"/>
    <w:qFormat/>
    <w:rsid w:val="00C5430A"/>
    <w:pPr>
      <w:keepNext/>
      <w:keepLines/>
      <w:numPr>
        <w:numId w:val="15"/>
      </w:numPr>
      <w:tabs>
        <w:tab w:val="num" w:pos="792"/>
      </w:tabs>
      <w:spacing w:before="240" w:after="120"/>
      <w:outlineLvl w:val="0"/>
    </w:pPr>
    <w:rPr>
      <w:b/>
      <w:bCs/>
      <w:sz w:val="32"/>
      <w:szCs w:val="32"/>
    </w:rPr>
  </w:style>
  <w:style w:type="paragraph" w:styleId="Heading2">
    <w:name w:val="heading 2"/>
    <w:aliases w:val="Arial 12 Fett Kursiv,TF-Overskrit 2,Heading 2 Char,Heading 2 Char1 Char,Heading 2 Char Char Char,Heading 2 Char1 Char Char Char,Heading 2 Char Char Char Char Char,Heading 2 Char1 Char Char Char Char Char"/>
    <w:basedOn w:val="Normal"/>
    <w:next w:val="BodyText"/>
    <w:link w:val="Heading2Char2"/>
    <w:uiPriority w:val="99"/>
    <w:qFormat/>
    <w:rsid w:val="002931BC"/>
    <w:pPr>
      <w:keepNext/>
      <w:keepLines/>
      <w:numPr>
        <w:ilvl w:val="1"/>
        <w:numId w:val="15"/>
      </w:numPr>
      <w:spacing w:before="240" w:after="120"/>
      <w:outlineLvl w:val="1"/>
    </w:pPr>
    <w:rPr>
      <w:b/>
      <w:bCs/>
      <w:sz w:val="26"/>
      <w:szCs w:val="26"/>
    </w:rPr>
  </w:style>
  <w:style w:type="paragraph" w:styleId="Heading3">
    <w:name w:val="heading 3"/>
    <w:aliases w:val="TF-Overskrift 3"/>
    <w:basedOn w:val="Normal"/>
    <w:next w:val="BodyText"/>
    <w:link w:val="Heading3Char1"/>
    <w:uiPriority w:val="99"/>
    <w:qFormat/>
    <w:rsid w:val="00B845FE"/>
    <w:pPr>
      <w:keepNext/>
      <w:keepLines/>
      <w:numPr>
        <w:ilvl w:val="2"/>
        <w:numId w:val="15"/>
      </w:numPr>
      <w:tabs>
        <w:tab w:val="num" w:pos="1004"/>
      </w:tabs>
      <w:spacing w:before="240" w:after="120"/>
      <w:outlineLvl w:val="2"/>
    </w:pPr>
    <w:rPr>
      <w:b/>
      <w:bCs/>
      <w:sz w:val="24"/>
      <w:szCs w:val="24"/>
    </w:rPr>
  </w:style>
  <w:style w:type="paragraph" w:styleId="Heading4">
    <w:name w:val="heading 4"/>
    <w:aliases w:val="ICG-rapp m/nr-overskrift nivå 4"/>
    <w:basedOn w:val="Normal"/>
    <w:next w:val="BodyText"/>
    <w:link w:val="Heading4Char1"/>
    <w:uiPriority w:val="99"/>
    <w:qFormat/>
    <w:rsid w:val="00B845FE"/>
    <w:pPr>
      <w:keepNext/>
      <w:numPr>
        <w:ilvl w:val="3"/>
        <w:numId w:val="15"/>
      </w:numPr>
      <w:tabs>
        <w:tab w:val="num" w:pos="2141"/>
      </w:tabs>
      <w:spacing w:before="180" w:after="60"/>
      <w:outlineLvl w:val="3"/>
    </w:pPr>
    <w:rPr>
      <w:b/>
      <w:bCs/>
      <w:sz w:val="24"/>
      <w:szCs w:val="24"/>
    </w:rPr>
  </w:style>
  <w:style w:type="paragraph" w:styleId="Heading5">
    <w:name w:val="heading 5"/>
    <w:aliases w:val="Underavsnitt,H5"/>
    <w:basedOn w:val="Normal"/>
    <w:next w:val="Normal"/>
    <w:link w:val="Heading5Char1"/>
    <w:uiPriority w:val="99"/>
    <w:qFormat/>
    <w:rsid w:val="00B845FE"/>
    <w:pPr>
      <w:numPr>
        <w:ilvl w:val="4"/>
        <w:numId w:val="15"/>
      </w:numPr>
      <w:tabs>
        <w:tab w:val="num" w:pos="1008"/>
      </w:tabs>
      <w:spacing w:before="120" w:after="60"/>
      <w:outlineLvl w:val="4"/>
    </w:pPr>
    <w:rPr>
      <w:b/>
      <w:bCs/>
    </w:rPr>
  </w:style>
  <w:style w:type="paragraph" w:styleId="Heading6">
    <w:name w:val="heading 6"/>
    <w:basedOn w:val="Normal"/>
    <w:next w:val="Normal"/>
    <w:link w:val="Heading6Char1"/>
    <w:uiPriority w:val="99"/>
    <w:qFormat/>
    <w:rsid w:val="00B845FE"/>
    <w:pPr>
      <w:numPr>
        <w:ilvl w:val="5"/>
        <w:numId w:val="15"/>
      </w:numPr>
      <w:tabs>
        <w:tab w:val="num" w:pos="1152"/>
      </w:tabs>
      <w:spacing w:before="120" w:after="60"/>
      <w:outlineLvl w:val="5"/>
    </w:pPr>
    <w:rPr>
      <w:i/>
      <w:iCs/>
    </w:rPr>
  </w:style>
  <w:style w:type="paragraph" w:styleId="Heading7">
    <w:name w:val="heading 7"/>
    <w:basedOn w:val="Normal"/>
    <w:next w:val="Normal"/>
    <w:link w:val="Heading7Char1"/>
    <w:uiPriority w:val="99"/>
    <w:qFormat/>
    <w:rsid w:val="00B845FE"/>
    <w:pPr>
      <w:numPr>
        <w:ilvl w:val="6"/>
        <w:numId w:val="15"/>
      </w:numPr>
      <w:tabs>
        <w:tab w:val="num" w:pos="1296"/>
      </w:tabs>
      <w:spacing w:before="120" w:after="60"/>
      <w:outlineLvl w:val="6"/>
    </w:pPr>
  </w:style>
  <w:style w:type="paragraph" w:styleId="Heading8">
    <w:name w:val="heading 8"/>
    <w:aliases w:val="Vedlegg"/>
    <w:basedOn w:val="Normal"/>
    <w:next w:val="Normal"/>
    <w:link w:val="Heading8Char1"/>
    <w:uiPriority w:val="99"/>
    <w:qFormat/>
    <w:rsid w:val="00B845FE"/>
    <w:pPr>
      <w:numPr>
        <w:ilvl w:val="7"/>
        <w:numId w:val="15"/>
      </w:numPr>
      <w:tabs>
        <w:tab w:val="num" w:pos="1440"/>
      </w:tabs>
      <w:spacing w:before="120" w:after="60"/>
      <w:outlineLvl w:val="7"/>
    </w:pPr>
    <w:rPr>
      <w:i/>
      <w:iCs/>
      <w:sz w:val="20"/>
      <w:szCs w:val="20"/>
    </w:rPr>
  </w:style>
  <w:style w:type="paragraph" w:styleId="Heading9">
    <w:name w:val="heading 9"/>
    <w:aliases w:val="Attachment"/>
    <w:basedOn w:val="Normal"/>
    <w:next w:val="Normal"/>
    <w:link w:val="Heading9Char1"/>
    <w:uiPriority w:val="99"/>
    <w:qFormat/>
    <w:rsid w:val="00B845FE"/>
    <w:pPr>
      <w:numPr>
        <w:ilvl w:val="8"/>
        <w:numId w:val="15"/>
      </w:numPr>
      <w:tabs>
        <w:tab w:val="num" w:pos="1584"/>
      </w:tabs>
      <w:spacing w:before="120" w:after="60"/>
      <w:outlineLvl w:val="8"/>
    </w:pPr>
    <w:rPr>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TF-Overskrift 1 Char,Heading 1 Char Char"/>
    <w:basedOn w:val="DefaultParagraphFont"/>
    <w:uiPriority w:val="99"/>
    <w:rPr>
      <w:rFonts w:ascii="Cambria" w:hAnsi="Cambria" w:cs="Cambria"/>
      <w:b/>
      <w:bCs/>
      <w:kern w:val="32"/>
      <w:sz w:val="32"/>
      <w:szCs w:val="32"/>
    </w:rPr>
  </w:style>
  <w:style w:type="character" w:customStyle="1" w:styleId="Heading2Char1">
    <w:name w:val="Heading 2 Char1"/>
    <w:aliases w:val="Arial 12 Fett Kursiv Char,TF-Overskrit 2 Char,Heading 2 Char Char,Heading 2 Char1 Char Char,Heading 2 Char Char Char Char,Heading 2 Char1 Char Char Char Char,Heading 2 Char Char Char Char Char Char"/>
    <w:basedOn w:val="DefaultParagraphFont"/>
    <w:uiPriority w:val="99"/>
    <w:semiHidden/>
    <w:rPr>
      <w:rFonts w:ascii="Cambria" w:hAnsi="Cambria" w:cs="Cambria"/>
      <w:b/>
      <w:bCs/>
      <w:i/>
      <w:iCs/>
      <w:sz w:val="28"/>
      <w:szCs w:val="28"/>
    </w:rPr>
  </w:style>
  <w:style w:type="character" w:customStyle="1" w:styleId="Heading3Char">
    <w:name w:val="Heading 3 Char"/>
    <w:aliases w:val="TF-Overskrift 3 Char"/>
    <w:basedOn w:val="DefaultParagraphFont"/>
    <w:uiPriority w:val="99"/>
    <w:semiHidden/>
    <w:rPr>
      <w:rFonts w:ascii="Cambria" w:hAnsi="Cambria" w:cs="Cambria"/>
      <w:b/>
      <w:bCs/>
      <w:sz w:val="26"/>
      <w:szCs w:val="26"/>
    </w:rPr>
  </w:style>
  <w:style w:type="character" w:customStyle="1" w:styleId="Heading4Char">
    <w:name w:val="Heading 4 Char"/>
    <w:aliases w:val="ICG-rapp m/nr-overskrift nivå 4 Char"/>
    <w:basedOn w:val="DefaultParagraphFont"/>
    <w:uiPriority w:val="99"/>
    <w:semiHidden/>
    <w:rPr>
      <w:rFonts w:ascii="Calibri" w:hAnsi="Calibri" w:cs="Calibri"/>
      <w:b/>
      <w:bCs/>
      <w:sz w:val="28"/>
      <w:szCs w:val="28"/>
    </w:rPr>
  </w:style>
  <w:style w:type="character" w:customStyle="1" w:styleId="Heading5Char">
    <w:name w:val="Heading 5 Char"/>
    <w:aliases w:val="Underavsnitt Char,H5 Char"/>
    <w:basedOn w:val="DefaultParagraphFont"/>
    <w:uiPriority w:val="99"/>
    <w:semiHidden/>
    <w:rPr>
      <w:rFonts w:ascii="Calibri" w:hAnsi="Calibri" w:cs="Calibri"/>
      <w:b/>
      <w:bCs/>
      <w:i/>
      <w:iCs/>
      <w:sz w:val="26"/>
      <w:szCs w:val="26"/>
    </w:rPr>
  </w:style>
  <w:style w:type="character" w:customStyle="1" w:styleId="Heading6Char">
    <w:name w:val="Heading 6 Char"/>
    <w:basedOn w:val="DefaultParagraphFont"/>
    <w:uiPriority w:val="99"/>
    <w:semiHidden/>
    <w:rPr>
      <w:rFonts w:ascii="Calibri" w:hAnsi="Calibri" w:cs="Calibri"/>
      <w:b/>
      <w:bCs/>
    </w:rPr>
  </w:style>
  <w:style w:type="character" w:customStyle="1" w:styleId="Heading7Char">
    <w:name w:val="Heading 7 Char"/>
    <w:basedOn w:val="DefaultParagraphFont"/>
    <w:uiPriority w:val="99"/>
    <w:semiHidden/>
    <w:rPr>
      <w:rFonts w:ascii="Calibri" w:hAnsi="Calibri" w:cs="Calibri"/>
      <w:sz w:val="24"/>
      <w:szCs w:val="24"/>
    </w:rPr>
  </w:style>
  <w:style w:type="character" w:customStyle="1" w:styleId="Heading8Char">
    <w:name w:val="Heading 8 Char"/>
    <w:aliases w:val="Vedlegg Char"/>
    <w:basedOn w:val="DefaultParagraphFont"/>
    <w:uiPriority w:val="99"/>
    <w:semiHidden/>
    <w:rPr>
      <w:rFonts w:ascii="Calibri" w:hAnsi="Calibri" w:cs="Calibri"/>
      <w:i/>
      <w:iCs/>
      <w:sz w:val="24"/>
      <w:szCs w:val="24"/>
    </w:rPr>
  </w:style>
  <w:style w:type="character" w:customStyle="1" w:styleId="Heading9Char">
    <w:name w:val="Heading 9 Char"/>
    <w:aliases w:val="Attachment Char"/>
    <w:basedOn w:val="DefaultParagraphFont"/>
    <w:uiPriority w:val="99"/>
    <w:semiHidden/>
    <w:rPr>
      <w:rFonts w:ascii="Cambria" w:hAnsi="Cambria" w:cs="Cambria"/>
    </w:rPr>
  </w:style>
  <w:style w:type="character" w:customStyle="1" w:styleId="Heading1Char2">
    <w:name w:val="Heading 1 Char2"/>
    <w:aliases w:val="TF-Overskrift 1 Char1,Heading 1 Char Char1"/>
    <w:link w:val="Heading1"/>
    <w:uiPriority w:val="99"/>
    <w:rsid w:val="00C5430A"/>
    <w:rPr>
      <w:rFonts w:cs="Arial"/>
      <w:b/>
      <w:bCs/>
      <w:sz w:val="32"/>
      <w:szCs w:val="32"/>
    </w:rPr>
  </w:style>
  <w:style w:type="character" w:customStyle="1" w:styleId="Heading2Char2">
    <w:name w:val="Heading 2 Char2"/>
    <w:aliases w:val="Arial 12 Fett Kursiv Char1,TF-Overskrit 2 Char1,Heading 2 Char Char6,Heading 2 Char1 Char Char6,Heading 2 Char Char Char Char6,Heading 2 Char1 Char Char Char Char6,Heading 2 Char Char Char Char Char Char6"/>
    <w:link w:val="Heading2"/>
    <w:uiPriority w:val="99"/>
    <w:rsid w:val="002931BC"/>
    <w:rPr>
      <w:rFonts w:cs="Arial"/>
      <w:b/>
      <w:bCs/>
      <w:sz w:val="26"/>
      <w:szCs w:val="26"/>
    </w:rPr>
  </w:style>
  <w:style w:type="character" w:customStyle="1" w:styleId="Heading3Char1">
    <w:name w:val="Heading 3 Char1"/>
    <w:aliases w:val="TF-Overskrift 3 Char1"/>
    <w:link w:val="Heading3"/>
    <w:uiPriority w:val="99"/>
    <w:rsid w:val="001A769D"/>
    <w:rPr>
      <w:rFonts w:cs="Arial"/>
      <w:b/>
      <w:bCs/>
      <w:sz w:val="24"/>
      <w:szCs w:val="24"/>
    </w:rPr>
  </w:style>
  <w:style w:type="character" w:customStyle="1" w:styleId="Heading4Char1">
    <w:name w:val="Heading 4 Char1"/>
    <w:aliases w:val="ICG-rapp m/nr-overskrift nivå 4 Char1"/>
    <w:link w:val="Heading4"/>
    <w:uiPriority w:val="99"/>
    <w:rsid w:val="000F277D"/>
    <w:rPr>
      <w:rFonts w:cs="Arial"/>
      <w:b/>
      <w:bCs/>
      <w:sz w:val="24"/>
      <w:szCs w:val="24"/>
    </w:rPr>
  </w:style>
  <w:style w:type="character" w:customStyle="1" w:styleId="Heading5Char1">
    <w:name w:val="Heading 5 Char1"/>
    <w:aliases w:val="Underavsnitt Char1,H5 Char1"/>
    <w:link w:val="Heading5"/>
    <w:uiPriority w:val="99"/>
    <w:rsid w:val="000F277D"/>
    <w:rPr>
      <w:rFonts w:cs="Arial"/>
      <w:b/>
      <w:bCs/>
    </w:rPr>
  </w:style>
  <w:style w:type="character" w:customStyle="1" w:styleId="Heading6Char1">
    <w:name w:val="Heading 6 Char1"/>
    <w:link w:val="Heading6"/>
    <w:uiPriority w:val="99"/>
    <w:rsid w:val="000F277D"/>
    <w:rPr>
      <w:rFonts w:cs="Arial"/>
      <w:i/>
      <w:iCs/>
    </w:rPr>
  </w:style>
  <w:style w:type="character" w:customStyle="1" w:styleId="Heading7Char1">
    <w:name w:val="Heading 7 Char1"/>
    <w:link w:val="Heading7"/>
    <w:uiPriority w:val="99"/>
    <w:rsid w:val="000F277D"/>
    <w:rPr>
      <w:rFonts w:cs="Arial"/>
    </w:rPr>
  </w:style>
  <w:style w:type="character" w:customStyle="1" w:styleId="Heading8Char1">
    <w:name w:val="Heading 8 Char1"/>
    <w:aliases w:val="Vedlegg Char1"/>
    <w:link w:val="Heading8"/>
    <w:uiPriority w:val="99"/>
    <w:rsid w:val="000F277D"/>
    <w:rPr>
      <w:rFonts w:cs="Arial"/>
      <w:i/>
      <w:iCs/>
      <w:sz w:val="20"/>
      <w:szCs w:val="20"/>
    </w:rPr>
  </w:style>
  <w:style w:type="character" w:customStyle="1" w:styleId="Heading9Char1">
    <w:name w:val="Heading 9 Char1"/>
    <w:aliases w:val="Attachment Char1"/>
    <w:link w:val="Heading9"/>
    <w:uiPriority w:val="99"/>
    <w:rsid w:val="000F277D"/>
    <w:rPr>
      <w:rFonts w:cs="Arial"/>
      <w:i/>
      <w:iCs/>
      <w:sz w:val="18"/>
      <w:szCs w:val="18"/>
    </w:rPr>
  </w:style>
  <w:style w:type="paragraph" w:styleId="TOC2">
    <w:name w:val="toc 2"/>
    <w:basedOn w:val="Normal"/>
    <w:next w:val="Normal"/>
    <w:autoRedefine/>
    <w:uiPriority w:val="39"/>
    <w:rsid w:val="00FD67CD"/>
    <w:pPr>
      <w:tabs>
        <w:tab w:val="right" w:leader="dot" w:pos="9638"/>
      </w:tabs>
    </w:pPr>
    <w:rPr>
      <w:sz w:val="20"/>
      <w:szCs w:val="20"/>
    </w:rPr>
  </w:style>
  <w:style w:type="paragraph" w:styleId="TOC1">
    <w:name w:val="toc 1"/>
    <w:basedOn w:val="Normal"/>
    <w:next w:val="Normal"/>
    <w:autoRedefine/>
    <w:uiPriority w:val="39"/>
    <w:rsid w:val="00FD67CD"/>
    <w:pPr>
      <w:tabs>
        <w:tab w:val="left" w:pos="440"/>
        <w:tab w:val="right" w:leader="dot" w:pos="9638"/>
      </w:tabs>
      <w:spacing w:before="120" w:after="120"/>
      <w:ind w:left="450" w:hanging="450"/>
    </w:pPr>
    <w:rPr>
      <w:b/>
      <w:bCs/>
      <w:noProof/>
      <w:sz w:val="20"/>
      <w:szCs w:val="20"/>
    </w:rPr>
  </w:style>
  <w:style w:type="paragraph" w:styleId="Footer">
    <w:name w:val="footer"/>
    <w:basedOn w:val="Normal"/>
    <w:link w:val="FooterChar1"/>
    <w:uiPriority w:val="99"/>
    <w:rsid w:val="00FD67CD"/>
    <w:pPr>
      <w:pBdr>
        <w:top w:val="single" w:sz="6" w:space="1" w:color="auto"/>
      </w:pBdr>
    </w:pPr>
    <w:rPr>
      <w:i/>
      <w:iCs/>
      <w:sz w:val="16"/>
      <w:szCs w:val="16"/>
    </w:rPr>
  </w:style>
  <w:style w:type="character" w:customStyle="1" w:styleId="FooterChar">
    <w:name w:val="Footer Char"/>
    <w:basedOn w:val="DefaultParagraphFont"/>
    <w:uiPriority w:val="99"/>
    <w:semiHidden/>
  </w:style>
  <w:style w:type="character" w:customStyle="1" w:styleId="FooterChar1">
    <w:name w:val="Footer Char1"/>
    <w:link w:val="Footer"/>
    <w:uiPriority w:val="99"/>
    <w:rsid w:val="000F277D"/>
    <w:rPr>
      <w:i/>
      <w:iCs/>
      <w:sz w:val="16"/>
      <w:szCs w:val="16"/>
    </w:rPr>
  </w:style>
  <w:style w:type="paragraph" w:styleId="Header">
    <w:name w:val="header"/>
    <w:basedOn w:val="Normal"/>
    <w:link w:val="HeaderChar1"/>
    <w:uiPriority w:val="99"/>
    <w:rsid w:val="00FD67CD"/>
    <w:pPr>
      <w:pBdr>
        <w:bottom w:val="single" w:sz="6" w:space="1" w:color="auto"/>
      </w:pBdr>
    </w:pPr>
    <w:rPr>
      <w:i/>
      <w:iCs/>
      <w:sz w:val="16"/>
      <w:szCs w:val="16"/>
    </w:rPr>
  </w:style>
  <w:style w:type="character" w:customStyle="1" w:styleId="HeaderChar">
    <w:name w:val="Header Char"/>
    <w:basedOn w:val="DefaultParagraphFont"/>
    <w:uiPriority w:val="99"/>
    <w:semiHidden/>
  </w:style>
  <w:style w:type="character" w:customStyle="1" w:styleId="HeaderChar1">
    <w:name w:val="Header Char1"/>
    <w:link w:val="Header"/>
    <w:uiPriority w:val="99"/>
    <w:rsid w:val="000F277D"/>
    <w:rPr>
      <w:i/>
      <w:iCs/>
      <w:sz w:val="16"/>
      <w:szCs w:val="16"/>
    </w:rPr>
  </w:style>
  <w:style w:type="paragraph" w:styleId="BodyText">
    <w:name w:val="Body Text"/>
    <w:aliases w:val="GD,DNV-Body,DNV-Body Char,DNV-Body Char Char Char Char,DNV-Body Char Char Char Char Char,GD1,GD2,GD3,GD4,GD5,GD6,GD7,GD8,GD11,GD21,GD31,GD41,GD51,GD61,GD71,GD9,GD12,GD22,GD32,GD42,GD52,GD62,GD72,GD10,GD13,GD23,GD33,GD43,GD53,GD63,GD73,GD14"/>
    <w:basedOn w:val="Normal"/>
    <w:link w:val="BodyTextChar1"/>
    <w:uiPriority w:val="99"/>
    <w:rsid w:val="00E368E4"/>
    <w:pPr>
      <w:spacing w:after="120"/>
    </w:pPr>
  </w:style>
  <w:style w:type="character" w:customStyle="1" w:styleId="BodyTextChar">
    <w:name w:val="Body Text Char"/>
    <w:aliases w:val="GD Char,DNV-Body Char1,DNV-Body Char Char,DNV-Body Char Char Char Char Char1,DNV-Body Char Char Char Char Char Char,GD1 Char,GD2 Char,GD3 Char,GD4 Char,GD5 Char,GD6 Char,GD7 Char,GD8 Char,GD11 Char,GD21 Char,GD31 Char,GD41 Char,GD51 Char"/>
    <w:basedOn w:val="DefaultParagraphFont"/>
    <w:uiPriority w:val="99"/>
    <w:rsid w:val="00E44C43"/>
    <w:rPr>
      <w:rFonts w:ascii="Arial" w:hAnsi="Arial" w:cs="Arial"/>
      <w:sz w:val="22"/>
      <w:szCs w:val="22"/>
      <w:lang w:val="nb-NO" w:eastAsia="nb-NO"/>
    </w:rPr>
  </w:style>
  <w:style w:type="paragraph" w:styleId="List">
    <w:name w:val="List"/>
    <w:basedOn w:val="Normal"/>
    <w:uiPriority w:val="99"/>
    <w:rsid w:val="00FD67CD"/>
    <w:pPr>
      <w:numPr>
        <w:numId w:val="1"/>
      </w:numPr>
    </w:pPr>
  </w:style>
  <w:style w:type="character" w:styleId="Hyperlink">
    <w:name w:val="Hyperlink"/>
    <w:basedOn w:val="DefaultParagraphFont"/>
    <w:uiPriority w:val="99"/>
    <w:rsid w:val="00FD67CD"/>
    <w:rPr>
      <w:color w:val="0000FF"/>
      <w:u w:val="single"/>
    </w:rPr>
  </w:style>
  <w:style w:type="character" w:styleId="PageNumber">
    <w:name w:val="page number"/>
    <w:basedOn w:val="DefaultParagraphFont"/>
    <w:uiPriority w:val="99"/>
    <w:rsid w:val="00FD67CD"/>
  </w:style>
  <w:style w:type="paragraph" w:customStyle="1" w:styleId="ByLine">
    <w:name w:val="ByLine"/>
    <w:basedOn w:val="Title"/>
    <w:uiPriority w:val="99"/>
    <w:rsid w:val="00FD67CD"/>
    <w:pPr>
      <w:spacing w:before="60"/>
      <w:outlineLvl w:val="9"/>
    </w:pPr>
    <w:rPr>
      <w:kern w:val="0"/>
      <w:sz w:val="24"/>
      <w:szCs w:val="24"/>
    </w:rPr>
  </w:style>
  <w:style w:type="paragraph" w:customStyle="1" w:styleId="ListSiste">
    <w:name w:val="List Siste"/>
    <w:basedOn w:val="List"/>
    <w:next w:val="BodyText"/>
    <w:uiPriority w:val="99"/>
    <w:rsid w:val="00FD67CD"/>
    <w:pPr>
      <w:numPr>
        <w:numId w:val="2"/>
      </w:numPr>
      <w:tabs>
        <w:tab w:val="num" w:pos="643"/>
      </w:tabs>
      <w:spacing w:after="120"/>
      <w:ind w:left="643" w:hanging="360"/>
    </w:pPr>
  </w:style>
  <w:style w:type="paragraph" w:styleId="Title">
    <w:name w:val="Title"/>
    <w:basedOn w:val="Normal"/>
    <w:link w:val="TitleChar1"/>
    <w:uiPriority w:val="99"/>
    <w:qFormat/>
    <w:rsid w:val="00FD67CD"/>
    <w:pPr>
      <w:spacing w:before="240" w:after="60"/>
      <w:jc w:val="center"/>
      <w:outlineLvl w:val="0"/>
    </w:pPr>
    <w:rPr>
      <w:b/>
      <w:bCs/>
      <w:kern w:val="28"/>
      <w:sz w:val="32"/>
      <w:szCs w:val="32"/>
    </w:rPr>
  </w:style>
  <w:style w:type="character" w:customStyle="1" w:styleId="TitleChar">
    <w:name w:val="Title Char"/>
    <w:basedOn w:val="DefaultParagraphFont"/>
    <w:uiPriority w:val="99"/>
    <w:rPr>
      <w:rFonts w:ascii="Cambria" w:hAnsi="Cambria" w:cs="Cambria"/>
      <w:b/>
      <w:bCs/>
      <w:kern w:val="28"/>
      <w:sz w:val="32"/>
      <w:szCs w:val="32"/>
    </w:rPr>
  </w:style>
  <w:style w:type="character" w:customStyle="1" w:styleId="TitleChar1">
    <w:name w:val="Title Char1"/>
    <w:link w:val="Title"/>
    <w:uiPriority w:val="99"/>
    <w:rsid w:val="000F277D"/>
    <w:rPr>
      <w:b/>
      <w:bCs/>
      <w:kern w:val="28"/>
      <w:sz w:val="32"/>
      <w:szCs w:val="32"/>
    </w:rPr>
  </w:style>
  <w:style w:type="paragraph" w:styleId="NormalWeb">
    <w:name w:val="Normal (Web)"/>
    <w:basedOn w:val="Normal"/>
    <w:uiPriority w:val="99"/>
    <w:rsid w:val="0005297C"/>
    <w:pPr>
      <w:spacing w:before="100" w:beforeAutospacing="1" w:after="100" w:afterAutospacing="1"/>
    </w:pPr>
    <w:rPr>
      <w:sz w:val="24"/>
      <w:szCs w:val="24"/>
    </w:rPr>
  </w:style>
  <w:style w:type="paragraph" w:styleId="BodyText2">
    <w:name w:val="Body Text 2"/>
    <w:basedOn w:val="Normal"/>
    <w:link w:val="BodyText2Char1"/>
    <w:uiPriority w:val="99"/>
    <w:rsid w:val="00663268"/>
    <w:pPr>
      <w:spacing w:after="120"/>
      <w:ind w:left="283"/>
    </w:pPr>
  </w:style>
  <w:style w:type="character" w:customStyle="1" w:styleId="BodyText2Char">
    <w:name w:val="Body Text 2 Char"/>
    <w:basedOn w:val="DefaultParagraphFont"/>
    <w:uiPriority w:val="99"/>
    <w:semiHidden/>
  </w:style>
  <w:style w:type="character" w:customStyle="1" w:styleId="BodyText2Char1">
    <w:name w:val="Body Text 2 Char1"/>
    <w:link w:val="BodyText2"/>
    <w:uiPriority w:val="99"/>
    <w:rsid w:val="000F277D"/>
    <w:rPr>
      <w:sz w:val="22"/>
      <w:szCs w:val="22"/>
    </w:rPr>
  </w:style>
  <w:style w:type="paragraph" w:customStyle="1" w:styleId="Brevhode">
    <w:name w:val="Brevhode"/>
    <w:basedOn w:val="Normal"/>
    <w:uiPriority w:val="99"/>
    <w:rsid w:val="00663268"/>
    <w:rPr>
      <w:sz w:val="24"/>
      <w:szCs w:val="24"/>
    </w:rPr>
  </w:style>
  <w:style w:type="character" w:styleId="CommentReference">
    <w:name w:val="annotation reference"/>
    <w:basedOn w:val="DefaultParagraphFont"/>
    <w:uiPriority w:val="99"/>
    <w:semiHidden/>
    <w:rsid w:val="00CE74DC"/>
    <w:rPr>
      <w:sz w:val="16"/>
      <w:szCs w:val="16"/>
    </w:rPr>
  </w:style>
  <w:style w:type="paragraph" w:styleId="CommentText">
    <w:name w:val="annotation text"/>
    <w:basedOn w:val="Normal"/>
    <w:link w:val="CommentTextChar1"/>
    <w:uiPriority w:val="99"/>
    <w:semiHidden/>
    <w:rsid w:val="00CE74DC"/>
    <w:rPr>
      <w:sz w:val="20"/>
      <w:szCs w:val="20"/>
    </w:rPr>
  </w:style>
  <w:style w:type="character" w:customStyle="1" w:styleId="CommentTextChar">
    <w:name w:val="Comment Text Char"/>
    <w:basedOn w:val="DefaultParagraphFont"/>
    <w:uiPriority w:val="99"/>
    <w:semiHidden/>
    <w:rPr>
      <w:sz w:val="20"/>
      <w:szCs w:val="20"/>
    </w:rPr>
  </w:style>
  <w:style w:type="character" w:customStyle="1" w:styleId="CommentTextChar1">
    <w:name w:val="Comment Text Char1"/>
    <w:link w:val="CommentText"/>
    <w:uiPriority w:val="99"/>
    <w:rsid w:val="00090DDA"/>
    <w:rPr>
      <w:rFonts w:ascii="Arial" w:hAnsi="Arial" w:cs="Arial"/>
    </w:rPr>
  </w:style>
  <w:style w:type="paragraph" w:styleId="CommentSubject">
    <w:name w:val="annotation subject"/>
    <w:basedOn w:val="CommentText"/>
    <w:next w:val="CommentText"/>
    <w:link w:val="CommentSubjectChar1"/>
    <w:uiPriority w:val="99"/>
    <w:semiHidden/>
    <w:rsid w:val="00CE74DC"/>
    <w:rPr>
      <w:b/>
      <w:bCs/>
    </w:rPr>
  </w:style>
  <w:style w:type="character" w:customStyle="1" w:styleId="CommentSubjectChar">
    <w:name w:val="Comment Subject Char"/>
    <w:basedOn w:val="CommentTextChar1"/>
    <w:uiPriority w:val="99"/>
    <w:semiHidden/>
    <w:rPr>
      <w:rFonts w:ascii="Arial" w:hAnsi="Arial" w:cs="Arial"/>
      <w:b/>
      <w:bCs/>
      <w:sz w:val="20"/>
      <w:szCs w:val="20"/>
    </w:rPr>
  </w:style>
  <w:style w:type="character" w:customStyle="1" w:styleId="CommentSubjectChar1">
    <w:name w:val="Comment Subject Char1"/>
    <w:link w:val="CommentSubject"/>
    <w:uiPriority w:val="99"/>
    <w:semiHidden/>
    <w:rsid w:val="000F277D"/>
    <w:rPr>
      <w:rFonts w:ascii="Arial" w:hAnsi="Arial" w:cs="Arial"/>
      <w:b/>
      <w:bCs/>
    </w:rPr>
  </w:style>
  <w:style w:type="paragraph" w:styleId="BalloonText">
    <w:name w:val="Balloon Text"/>
    <w:basedOn w:val="Normal"/>
    <w:link w:val="BalloonTextChar1"/>
    <w:uiPriority w:val="99"/>
    <w:semiHidden/>
    <w:rsid w:val="00CE74DC"/>
    <w:rPr>
      <w:rFonts w:ascii="Tahoma" w:hAnsi="Tahoma" w:cs="Tahoma"/>
      <w:sz w:val="16"/>
      <w:szCs w:val="16"/>
    </w:rPr>
  </w:style>
  <w:style w:type="character" w:customStyle="1" w:styleId="BalloonTextChar">
    <w:name w:val="Balloon Text Char"/>
    <w:basedOn w:val="DefaultParagraphFont"/>
    <w:uiPriority w:val="99"/>
    <w:semiHidden/>
    <w:rPr>
      <w:rFonts w:ascii="Times New Roman" w:hAnsi="Times New Roman" w:cs="Times New Roman"/>
      <w:sz w:val="2"/>
      <w:szCs w:val="2"/>
    </w:rPr>
  </w:style>
  <w:style w:type="character" w:customStyle="1" w:styleId="BalloonTextChar1">
    <w:name w:val="Balloon Text Char1"/>
    <w:link w:val="BalloonText"/>
    <w:uiPriority w:val="99"/>
    <w:semiHidden/>
    <w:rsid w:val="000F277D"/>
    <w:rPr>
      <w:rFonts w:ascii="Tahoma" w:hAnsi="Tahoma" w:cs="Tahoma"/>
      <w:sz w:val="16"/>
      <w:szCs w:val="16"/>
    </w:rPr>
  </w:style>
  <w:style w:type="character" w:styleId="FollowedHyperlink">
    <w:name w:val="FollowedHyperlink"/>
    <w:basedOn w:val="DefaultParagraphFont"/>
    <w:uiPriority w:val="99"/>
    <w:rsid w:val="00CC5C8C"/>
    <w:rPr>
      <w:color w:val="800080"/>
      <w:u w:val="single"/>
    </w:rPr>
  </w:style>
  <w:style w:type="paragraph" w:customStyle="1" w:styleId="Style1">
    <w:name w:val="Style1"/>
    <w:basedOn w:val="Heading2"/>
    <w:autoRedefine/>
    <w:uiPriority w:val="99"/>
    <w:rsid w:val="00F445CD"/>
    <w:pPr>
      <w:tabs>
        <w:tab w:val="left" w:pos="680"/>
      </w:tabs>
      <w:spacing w:before="480" w:after="60"/>
    </w:pPr>
    <w:rPr>
      <w:lang w:val="en-GB" w:eastAsia="en-US"/>
    </w:rPr>
  </w:style>
  <w:style w:type="table" w:styleId="TableGrid">
    <w:name w:val="Table Grid"/>
    <w:basedOn w:val="TableNormal"/>
    <w:uiPriority w:val="99"/>
    <w:rsid w:val="004546B8"/>
    <w:pPr>
      <w:tabs>
        <w:tab w:val="left" w:pos="426"/>
        <w:tab w:val="left" w:pos="851"/>
        <w:tab w:val="left" w:pos="1276"/>
        <w:tab w:val="left" w:pos="1701"/>
        <w:tab w:val="left" w:pos="4536"/>
        <w:tab w:val="right" w:pos="9639"/>
      </w:tabs>
    </w:pPr>
    <w:rPr>
      <w:rFont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kst">
    <w:name w:val="Tabelltekst"/>
    <w:basedOn w:val="BodyText"/>
    <w:uiPriority w:val="99"/>
    <w:rsid w:val="009A008A"/>
    <w:rPr>
      <w:rFonts w:ascii="Book Antiqua" w:hAnsi="Book Antiqua" w:cs="Book Antiqua"/>
      <w:sz w:val="20"/>
      <w:szCs w:val="20"/>
    </w:rPr>
  </w:style>
  <w:style w:type="paragraph" w:styleId="DocumentMap">
    <w:name w:val="Document Map"/>
    <w:basedOn w:val="Normal"/>
    <w:link w:val="DocumentMapChar1"/>
    <w:uiPriority w:val="99"/>
    <w:semiHidden/>
    <w:rsid w:val="00E82656"/>
    <w:pPr>
      <w:shd w:val="clear" w:color="auto" w:fill="000080"/>
    </w:pPr>
    <w:rPr>
      <w:rFonts w:ascii="Tahoma" w:hAnsi="Tahoma" w:cs="Tahoma"/>
      <w:sz w:val="20"/>
      <w:szCs w:val="20"/>
    </w:rPr>
  </w:style>
  <w:style w:type="character" w:customStyle="1" w:styleId="DocumentMapChar">
    <w:name w:val="Document Map Char"/>
    <w:basedOn w:val="DefaultParagraphFont"/>
    <w:uiPriority w:val="99"/>
    <w:semiHidden/>
    <w:rPr>
      <w:rFonts w:ascii="Times New Roman" w:hAnsi="Times New Roman" w:cs="Times New Roman"/>
      <w:sz w:val="2"/>
      <w:szCs w:val="2"/>
    </w:rPr>
  </w:style>
  <w:style w:type="character" w:customStyle="1" w:styleId="DocumentMapChar1">
    <w:name w:val="Document Map Char1"/>
    <w:link w:val="DocumentMap"/>
    <w:uiPriority w:val="99"/>
    <w:semiHidden/>
    <w:rsid w:val="000F277D"/>
    <w:rPr>
      <w:rFonts w:ascii="Tahoma" w:hAnsi="Tahoma" w:cs="Tahoma"/>
      <w:shd w:val="clear" w:color="auto" w:fill="000080"/>
    </w:rPr>
  </w:style>
  <w:style w:type="paragraph" w:styleId="TOC3">
    <w:name w:val="toc 3"/>
    <w:basedOn w:val="Normal"/>
    <w:next w:val="Normal"/>
    <w:autoRedefine/>
    <w:uiPriority w:val="99"/>
    <w:semiHidden/>
    <w:rsid w:val="004F5D50"/>
    <w:pPr>
      <w:ind w:left="480"/>
    </w:pPr>
    <w:rPr>
      <w:rFonts w:ascii="Book Antiqua" w:hAnsi="Book Antiqua" w:cs="Book Antiqua"/>
      <w:i/>
      <w:iCs/>
      <w:sz w:val="20"/>
      <w:szCs w:val="20"/>
      <w:lang w:eastAsia="en-US"/>
    </w:rPr>
  </w:style>
  <w:style w:type="paragraph" w:styleId="TOC4">
    <w:name w:val="toc 4"/>
    <w:basedOn w:val="Normal"/>
    <w:next w:val="Normal"/>
    <w:autoRedefine/>
    <w:uiPriority w:val="99"/>
    <w:semiHidden/>
    <w:rsid w:val="004F5D50"/>
    <w:pPr>
      <w:ind w:left="720"/>
    </w:pPr>
    <w:rPr>
      <w:rFonts w:ascii="Book Antiqua" w:hAnsi="Book Antiqua" w:cs="Book Antiqua"/>
      <w:sz w:val="18"/>
      <w:szCs w:val="18"/>
      <w:lang w:eastAsia="en-US"/>
    </w:rPr>
  </w:style>
  <w:style w:type="paragraph" w:styleId="TOC5">
    <w:name w:val="toc 5"/>
    <w:basedOn w:val="Normal"/>
    <w:next w:val="Normal"/>
    <w:autoRedefine/>
    <w:uiPriority w:val="99"/>
    <w:semiHidden/>
    <w:rsid w:val="004F5D50"/>
    <w:pPr>
      <w:ind w:left="960"/>
    </w:pPr>
    <w:rPr>
      <w:rFonts w:ascii="Book Antiqua" w:hAnsi="Book Antiqua" w:cs="Book Antiqua"/>
      <w:sz w:val="18"/>
      <w:szCs w:val="18"/>
      <w:lang w:eastAsia="en-US"/>
    </w:rPr>
  </w:style>
  <w:style w:type="paragraph" w:styleId="TOC6">
    <w:name w:val="toc 6"/>
    <w:basedOn w:val="Normal"/>
    <w:next w:val="Normal"/>
    <w:autoRedefine/>
    <w:uiPriority w:val="99"/>
    <w:semiHidden/>
    <w:rsid w:val="004F5D50"/>
    <w:pPr>
      <w:ind w:left="1200"/>
    </w:pPr>
    <w:rPr>
      <w:rFonts w:ascii="Book Antiqua" w:hAnsi="Book Antiqua" w:cs="Book Antiqua"/>
      <w:sz w:val="18"/>
      <w:szCs w:val="18"/>
      <w:lang w:eastAsia="en-US"/>
    </w:rPr>
  </w:style>
  <w:style w:type="paragraph" w:styleId="TOC7">
    <w:name w:val="toc 7"/>
    <w:basedOn w:val="Normal"/>
    <w:next w:val="Normal"/>
    <w:autoRedefine/>
    <w:uiPriority w:val="99"/>
    <w:semiHidden/>
    <w:rsid w:val="004F5D50"/>
    <w:pPr>
      <w:ind w:left="1440"/>
    </w:pPr>
    <w:rPr>
      <w:rFonts w:ascii="Book Antiqua" w:hAnsi="Book Antiqua" w:cs="Book Antiqua"/>
      <w:sz w:val="18"/>
      <w:szCs w:val="18"/>
      <w:lang w:eastAsia="en-US"/>
    </w:rPr>
  </w:style>
  <w:style w:type="paragraph" w:styleId="TOC8">
    <w:name w:val="toc 8"/>
    <w:basedOn w:val="Normal"/>
    <w:next w:val="Normal"/>
    <w:autoRedefine/>
    <w:uiPriority w:val="99"/>
    <w:semiHidden/>
    <w:rsid w:val="004F5D50"/>
    <w:pPr>
      <w:ind w:left="1680"/>
    </w:pPr>
    <w:rPr>
      <w:rFonts w:ascii="Book Antiqua" w:hAnsi="Book Antiqua" w:cs="Book Antiqua"/>
      <w:sz w:val="18"/>
      <w:szCs w:val="18"/>
      <w:lang w:eastAsia="en-US"/>
    </w:rPr>
  </w:style>
  <w:style w:type="paragraph" w:styleId="TOC9">
    <w:name w:val="toc 9"/>
    <w:basedOn w:val="Normal"/>
    <w:next w:val="Normal"/>
    <w:autoRedefine/>
    <w:uiPriority w:val="99"/>
    <w:semiHidden/>
    <w:rsid w:val="004F5D50"/>
    <w:pPr>
      <w:ind w:left="1920"/>
    </w:pPr>
    <w:rPr>
      <w:rFonts w:ascii="Book Antiqua" w:hAnsi="Book Antiqua" w:cs="Book Antiqua"/>
      <w:sz w:val="18"/>
      <w:szCs w:val="18"/>
      <w:lang w:eastAsia="en-US"/>
    </w:rPr>
  </w:style>
  <w:style w:type="paragraph" w:customStyle="1" w:styleId="Tabellpunkt">
    <w:name w:val="Tabellpunkt"/>
    <w:basedOn w:val="Tabelltekst"/>
    <w:uiPriority w:val="99"/>
    <w:rsid w:val="004F5D50"/>
    <w:pPr>
      <w:numPr>
        <w:numId w:val="5"/>
      </w:numPr>
    </w:pPr>
  </w:style>
  <w:style w:type="paragraph" w:customStyle="1" w:styleId="Bullet">
    <w:name w:val="Bullet"/>
    <w:basedOn w:val="Normal"/>
    <w:uiPriority w:val="99"/>
    <w:rsid w:val="00A12ED8"/>
    <w:pPr>
      <w:numPr>
        <w:numId w:val="6"/>
      </w:numPr>
    </w:pPr>
  </w:style>
  <w:style w:type="paragraph" w:styleId="FootnoteText">
    <w:name w:val="footnote text"/>
    <w:basedOn w:val="Normal"/>
    <w:link w:val="FootnoteTextChar1"/>
    <w:uiPriority w:val="99"/>
    <w:semiHidden/>
    <w:rsid w:val="004F5D50"/>
    <w:rPr>
      <w:rFonts w:ascii="Book Antiqua" w:hAnsi="Book Antiqua" w:cs="Book Antiqua"/>
      <w:sz w:val="20"/>
      <w:szCs w:val="20"/>
      <w:lang w:eastAsia="en-US"/>
    </w:rPr>
  </w:style>
  <w:style w:type="character" w:customStyle="1" w:styleId="FootnoteTextChar">
    <w:name w:val="Footnote Text Char"/>
    <w:basedOn w:val="DefaultParagraphFont"/>
    <w:uiPriority w:val="99"/>
    <w:semiHidden/>
    <w:rPr>
      <w:sz w:val="20"/>
      <w:szCs w:val="20"/>
    </w:rPr>
  </w:style>
  <w:style w:type="character" w:customStyle="1" w:styleId="FootnoteTextChar1">
    <w:name w:val="Footnote Text Char1"/>
    <w:link w:val="FootnoteText"/>
    <w:uiPriority w:val="99"/>
    <w:semiHidden/>
    <w:rsid w:val="001A769D"/>
    <w:rPr>
      <w:rFonts w:ascii="Book Antiqua" w:hAnsi="Book Antiqua" w:cs="Book Antiqua"/>
      <w:lang w:eastAsia="en-US"/>
    </w:rPr>
  </w:style>
  <w:style w:type="character" w:styleId="FootnoteReference">
    <w:name w:val="footnote reference"/>
    <w:basedOn w:val="DefaultParagraphFont"/>
    <w:uiPriority w:val="99"/>
    <w:semiHidden/>
    <w:rsid w:val="004F5D50"/>
    <w:rPr>
      <w:vertAlign w:val="superscript"/>
    </w:rPr>
  </w:style>
  <w:style w:type="paragraph" w:styleId="BodyTextIndent2">
    <w:name w:val="Body Text Indent 2"/>
    <w:basedOn w:val="Normal"/>
    <w:link w:val="BodyTextIndent2Char1"/>
    <w:uiPriority w:val="99"/>
    <w:rsid w:val="004F5D50"/>
    <w:pPr>
      <w:spacing w:after="120" w:line="480" w:lineRule="auto"/>
      <w:ind w:left="283"/>
    </w:pPr>
    <w:rPr>
      <w:rFonts w:ascii="Book Antiqua" w:hAnsi="Book Antiqua" w:cs="Book Antiqua"/>
      <w:sz w:val="24"/>
      <w:szCs w:val="24"/>
      <w:lang w:eastAsia="en-US"/>
    </w:rPr>
  </w:style>
  <w:style w:type="character" w:customStyle="1" w:styleId="BodyTextIndent2Char">
    <w:name w:val="Body Text Indent 2 Char"/>
    <w:basedOn w:val="DefaultParagraphFont"/>
    <w:uiPriority w:val="99"/>
    <w:semiHidden/>
  </w:style>
  <w:style w:type="character" w:customStyle="1" w:styleId="BodyTextIndent2Char1">
    <w:name w:val="Body Text Indent 2 Char1"/>
    <w:link w:val="BodyTextIndent2"/>
    <w:uiPriority w:val="99"/>
    <w:rsid w:val="000F277D"/>
    <w:rPr>
      <w:rFonts w:ascii="Book Antiqua" w:hAnsi="Book Antiqua" w:cs="Book Antiqua"/>
      <w:sz w:val="24"/>
      <w:szCs w:val="24"/>
      <w:lang w:eastAsia="en-US"/>
    </w:rPr>
  </w:style>
  <w:style w:type="character" w:customStyle="1" w:styleId="norm1">
    <w:name w:val="norm1"/>
    <w:uiPriority w:val="99"/>
    <w:rsid w:val="004F5D50"/>
    <w:rPr>
      <w:rFonts w:ascii="Arial" w:hAnsi="Arial" w:cs="Arial"/>
      <w:color w:val="000000"/>
      <w:sz w:val="17"/>
      <w:szCs w:val="17"/>
    </w:rPr>
  </w:style>
  <w:style w:type="character" w:customStyle="1" w:styleId="Heading2CharChar1">
    <w:name w:val="Heading 2 Char Char1"/>
    <w:aliases w:val="Heading 2 Char1 Char Char1,Heading 2 Char Char Char Char1,Heading 2 Char1 Char Char Char Char1,Heading 2 Char Char Char Char Char Char1,Heading 2 Char1 Char Char Char Char Char Char1,Heading 2 Char Char Char Char Char Char Char Cha"/>
    <w:uiPriority w:val="99"/>
    <w:rsid w:val="004F5D50"/>
    <w:rPr>
      <w:rFonts w:ascii="Arial" w:hAnsi="Arial" w:cs="Arial"/>
      <w:b/>
      <w:bCs/>
      <w:i/>
      <w:iCs/>
      <w:sz w:val="28"/>
      <w:szCs w:val="28"/>
      <w:lang w:val="nb-NO" w:eastAsia="en-US"/>
    </w:rPr>
  </w:style>
  <w:style w:type="character" w:customStyle="1" w:styleId="Heading2CharChar2">
    <w:name w:val="Heading 2 Char Char2"/>
    <w:aliases w:val="Heading 2 Char1 Char Char2,Heading 2 Char Char Char Char2,Heading 2 Char1 Char Char Char Char2,Heading 2 Char Char Char Char Char Char2,Heading 2 Char1 Char Char Char Char Char Char2"/>
    <w:uiPriority w:val="99"/>
    <w:rsid w:val="004F5D50"/>
    <w:rPr>
      <w:rFonts w:ascii="Arial" w:hAnsi="Arial" w:cs="Arial"/>
      <w:b/>
      <w:bCs/>
      <w:i/>
      <w:iCs/>
      <w:sz w:val="28"/>
      <w:szCs w:val="28"/>
      <w:lang w:val="nb-NO" w:eastAsia="en-US"/>
    </w:rPr>
  </w:style>
  <w:style w:type="character" w:customStyle="1" w:styleId="Heading2CharChar3">
    <w:name w:val="Heading 2 Char Char3"/>
    <w:aliases w:val="Heading 2 Char1 Char Char3,Heading 2 Char Char Char Char3,Heading 2 Char1 Char Char Char Char3,Heading 2 Char Char Char Char Char Char3,Heading 2 Char1 Char Char Char Char Char Char3,Heading 2 Char1 Char1 Char Char Char"/>
    <w:uiPriority w:val="99"/>
    <w:rsid w:val="004F5D50"/>
    <w:rPr>
      <w:rFonts w:ascii="Arial" w:hAnsi="Arial" w:cs="Arial"/>
      <w:b/>
      <w:bCs/>
      <w:i/>
      <w:iCs/>
      <w:sz w:val="28"/>
      <w:szCs w:val="28"/>
      <w:lang w:val="nb-NO" w:eastAsia="en-US"/>
    </w:rPr>
  </w:style>
  <w:style w:type="character" w:customStyle="1" w:styleId="Heading2Char1Char1">
    <w:name w:val="Heading 2 Char1 Char1"/>
    <w:aliases w:val="Heading 2 Char Char Char1,Heading 2 Char1 Char Char Char1,Heading 2 Char Char Char Char Char1,Heading 2 Char1 Char Char Char Char Char1,Heading 2 Char Char Char Char Char Char Char1"/>
    <w:uiPriority w:val="99"/>
    <w:rsid w:val="004F5D50"/>
    <w:rPr>
      <w:rFonts w:ascii="Arial" w:hAnsi="Arial" w:cs="Arial"/>
      <w:b/>
      <w:bCs/>
      <w:i/>
      <w:iCs/>
      <w:sz w:val="28"/>
      <w:szCs w:val="28"/>
      <w:lang w:val="nb-NO" w:eastAsia="en-US"/>
    </w:rPr>
  </w:style>
  <w:style w:type="character" w:customStyle="1" w:styleId="Heading2Char1Char2">
    <w:name w:val="Heading 2 Char1 Char2"/>
    <w:aliases w:val="Heading 2 Char Char Char2,Heading 2 Char1 Char Char Char2,Heading 2 Char Char Char Char Char2,Heading 2 Char1 Char Char Char Char Char2,Heading 2 Char Char Char Char Char Char Char2"/>
    <w:uiPriority w:val="99"/>
    <w:rsid w:val="004F5D50"/>
    <w:rPr>
      <w:rFonts w:ascii="Arial" w:hAnsi="Arial" w:cs="Arial"/>
      <w:b/>
      <w:bCs/>
      <w:i/>
      <w:iCs/>
      <w:sz w:val="28"/>
      <w:szCs w:val="28"/>
      <w:lang w:val="nb-NO" w:eastAsia="en-US"/>
    </w:rPr>
  </w:style>
  <w:style w:type="paragraph" w:styleId="Caption">
    <w:name w:val="caption"/>
    <w:basedOn w:val="Normal"/>
    <w:next w:val="Normal"/>
    <w:uiPriority w:val="99"/>
    <w:qFormat/>
    <w:rsid w:val="004F5D50"/>
    <w:pPr>
      <w:spacing w:before="120" w:after="120"/>
      <w:jc w:val="center"/>
    </w:pPr>
    <w:rPr>
      <w:rFonts w:ascii="Book Antiqua" w:hAnsi="Book Antiqua" w:cs="Book Antiqua"/>
      <w:b/>
      <w:bCs/>
    </w:rPr>
  </w:style>
  <w:style w:type="character" w:customStyle="1" w:styleId="Heading2CharChar4">
    <w:name w:val="Heading 2 Char Char4"/>
    <w:aliases w:val="Heading 2 Char1 Char Char4,Heading 2 Char Char Char Char4,Heading 2 Char1 Char Char Char Char4,Heading 2 Char Char Char Char Char Char4,Heading 2 Char1 Char Char Char Char Char Char4"/>
    <w:uiPriority w:val="99"/>
    <w:rsid w:val="004F5D50"/>
    <w:rPr>
      <w:rFonts w:ascii="Arial" w:hAnsi="Arial" w:cs="Arial"/>
      <w:b/>
      <w:bCs/>
      <w:i/>
      <w:iCs/>
      <w:sz w:val="28"/>
      <w:szCs w:val="28"/>
      <w:lang w:val="nb-NO" w:eastAsia="en-US"/>
    </w:rPr>
  </w:style>
  <w:style w:type="character" w:customStyle="1" w:styleId="Heading2CharChar5">
    <w:name w:val="Heading 2 Char Char5"/>
    <w:aliases w:val="Heading 2 Char1 Char Char5,Heading 2 Char Char Char Char5,Heading 2 Char1 Char Char Char Char5,Heading 2 Char Char Char Char Char Char5,Heading 2 Char1 Char Char Char Char Char Char5"/>
    <w:uiPriority w:val="99"/>
    <w:rsid w:val="004F5D50"/>
    <w:rPr>
      <w:rFonts w:ascii="Arial" w:hAnsi="Arial" w:cs="Arial"/>
      <w:b/>
      <w:bCs/>
      <w:i/>
      <w:iCs/>
      <w:sz w:val="28"/>
      <w:szCs w:val="28"/>
      <w:lang w:val="nb-NO" w:eastAsia="en-US"/>
    </w:rPr>
  </w:style>
  <w:style w:type="character" w:customStyle="1" w:styleId="BodyTextChar1">
    <w:name w:val="Body Text Char1"/>
    <w:aliases w:val="GD Char1,DNV-Body Char2,DNV-Body Char Char1,DNV-Body Char Char Char Char Char2,DNV-Body Char Char Char Char Char Char1,GD1 Char1,GD2 Char1,GD3 Char1,GD4 Char1,GD5 Char1,GD6 Char1,GD7 Char1,GD8 Char1,GD11 Char1,GD21 Char1,GD31 Char1"/>
    <w:link w:val="BodyText"/>
    <w:uiPriority w:val="99"/>
    <w:rsid w:val="00E368E4"/>
    <w:rPr>
      <w:sz w:val="22"/>
      <w:szCs w:val="22"/>
    </w:rPr>
  </w:style>
  <w:style w:type="paragraph" w:customStyle="1" w:styleId="Default">
    <w:name w:val="Default"/>
    <w:uiPriority w:val="99"/>
    <w:rsid w:val="00990BC2"/>
    <w:pPr>
      <w:autoSpaceDE w:val="0"/>
      <w:autoSpaceDN w:val="0"/>
      <w:adjustRightInd w:val="0"/>
    </w:pPr>
    <w:rPr>
      <w:rFonts w:cs="Arial"/>
      <w:color w:val="000000"/>
      <w:sz w:val="24"/>
      <w:szCs w:val="24"/>
    </w:rPr>
  </w:style>
  <w:style w:type="paragraph" w:customStyle="1" w:styleId="ListParagraph1">
    <w:name w:val="List Paragraph1"/>
    <w:basedOn w:val="Normal"/>
    <w:uiPriority w:val="99"/>
    <w:rsid w:val="00DC5D51"/>
    <w:pPr>
      <w:ind w:left="708"/>
    </w:pPr>
  </w:style>
  <w:style w:type="character" w:styleId="EndnoteReference">
    <w:name w:val="endnote reference"/>
    <w:basedOn w:val="DefaultParagraphFont"/>
    <w:uiPriority w:val="99"/>
    <w:semiHidden/>
    <w:rsid w:val="005D1316"/>
    <w:rPr>
      <w:vertAlign w:val="superscript"/>
    </w:rPr>
  </w:style>
  <w:style w:type="paragraph" w:styleId="BodyTextFirstIndent">
    <w:name w:val="Body Text First Indent"/>
    <w:basedOn w:val="BodyText"/>
    <w:link w:val="BodyTextFirstIndentChar1"/>
    <w:uiPriority w:val="99"/>
    <w:rsid w:val="00116DB6"/>
    <w:pPr>
      <w:ind w:firstLine="210"/>
    </w:pPr>
  </w:style>
  <w:style w:type="character" w:customStyle="1" w:styleId="BodyTextFirstIndentChar">
    <w:name w:val="Body Text First Indent Char"/>
    <w:basedOn w:val="BodyTextChar1"/>
    <w:uiPriority w:val="99"/>
    <w:semiHidden/>
    <w:rPr>
      <w:sz w:val="22"/>
      <w:szCs w:val="22"/>
    </w:rPr>
  </w:style>
  <w:style w:type="character" w:customStyle="1" w:styleId="BodyTextFirstIndentChar1">
    <w:name w:val="Body Text First Indent Char1"/>
    <w:link w:val="BodyTextFirstIndent"/>
    <w:uiPriority w:val="99"/>
    <w:rsid w:val="00116DB6"/>
    <w:rPr>
      <w:sz w:val="22"/>
      <w:szCs w:val="22"/>
    </w:rPr>
  </w:style>
  <w:style w:type="paragraph" w:customStyle="1" w:styleId="Revision1">
    <w:name w:val="Revision1"/>
    <w:hidden/>
    <w:uiPriority w:val="99"/>
    <w:semiHidden/>
    <w:rsid w:val="00F658EF"/>
    <w:pPr>
      <w:ind w:left="357" w:hanging="357"/>
    </w:pPr>
    <w:rPr>
      <w:rFonts w:cs="Arial"/>
    </w:rPr>
  </w:style>
  <w:style w:type="paragraph" w:styleId="ListParagraph">
    <w:name w:val="List Paragraph"/>
    <w:basedOn w:val="Normal"/>
    <w:link w:val="ListParagraphChar"/>
    <w:uiPriority w:val="99"/>
    <w:qFormat/>
    <w:rsid w:val="002931BC"/>
    <w:pPr>
      <w:numPr>
        <w:numId w:val="14"/>
      </w:numPr>
      <w:spacing w:line="276" w:lineRule="auto"/>
    </w:pPr>
    <w:rPr>
      <w:rFonts w:ascii="Calibri" w:hAnsi="Calibri" w:cs="Calibri"/>
      <w:lang w:eastAsia="en-US"/>
    </w:rPr>
  </w:style>
  <w:style w:type="paragraph" w:customStyle="1" w:styleId="Basis">
    <w:name w:val="Basis"/>
    <w:basedOn w:val="Normal"/>
    <w:uiPriority w:val="99"/>
    <w:rsid w:val="005C491E"/>
    <w:pPr>
      <w:widowControl w:val="0"/>
      <w:tabs>
        <w:tab w:val="left" w:pos="-1134"/>
        <w:tab w:val="left" w:pos="-567"/>
        <w:tab w:val="left" w:pos="-1"/>
        <w:tab w:val="left" w:pos="565"/>
        <w:tab w:val="left" w:pos="709"/>
        <w:tab w:val="left" w:pos="993"/>
        <w:tab w:val="left" w:pos="1131"/>
        <w:tab w:val="left" w:pos="1698"/>
        <w:tab w:val="left" w:pos="2264"/>
        <w:tab w:val="left" w:pos="2694"/>
        <w:tab w:val="left" w:pos="2830"/>
        <w:tab w:val="left" w:pos="3397"/>
        <w:tab w:val="left" w:pos="3963"/>
        <w:tab w:val="left" w:pos="4530"/>
        <w:tab w:val="left" w:pos="5096"/>
        <w:tab w:val="left" w:pos="5662"/>
        <w:tab w:val="left" w:pos="6229"/>
        <w:tab w:val="left" w:pos="6795"/>
        <w:tab w:val="left" w:pos="7362"/>
        <w:tab w:val="left" w:pos="7928"/>
        <w:tab w:val="left" w:pos="8494"/>
        <w:tab w:val="left" w:pos="9061"/>
        <w:tab w:val="right" w:pos="9356"/>
        <w:tab w:val="left" w:pos="9627"/>
        <w:tab w:val="left" w:pos="10194"/>
        <w:tab w:val="left" w:pos="10760"/>
        <w:tab w:val="left" w:pos="11326"/>
        <w:tab w:val="left" w:pos="11893"/>
        <w:tab w:val="left" w:pos="12459"/>
        <w:tab w:val="left" w:pos="13026"/>
        <w:tab w:val="left" w:pos="13592"/>
        <w:tab w:val="left" w:pos="14158"/>
        <w:tab w:val="left" w:pos="14725"/>
        <w:tab w:val="left" w:pos="15291"/>
        <w:tab w:val="left" w:pos="15858"/>
        <w:tab w:val="left" w:pos="16424"/>
        <w:tab w:val="left" w:pos="16990"/>
        <w:tab w:val="left" w:pos="17557"/>
        <w:tab w:val="left" w:pos="18123"/>
        <w:tab w:val="left" w:pos="18690"/>
        <w:tab w:val="left" w:pos="19256"/>
        <w:tab w:val="left" w:pos="19822"/>
        <w:tab w:val="left" w:pos="20389"/>
        <w:tab w:val="left" w:pos="20955"/>
      </w:tabs>
      <w:ind w:left="283" w:hanging="283"/>
    </w:pPr>
    <w:rPr>
      <w:sz w:val="24"/>
      <w:szCs w:val="24"/>
    </w:rPr>
  </w:style>
  <w:style w:type="paragraph" w:customStyle="1" w:styleId="Kulepkt">
    <w:name w:val="Kulepkt"/>
    <w:basedOn w:val="Normal"/>
    <w:uiPriority w:val="99"/>
    <w:rsid w:val="00A71711"/>
    <w:pPr>
      <w:numPr>
        <w:numId w:val="7"/>
      </w:numPr>
      <w:spacing w:after="60"/>
    </w:pPr>
    <w:rPr>
      <w:color w:val="000000"/>
      <w:sz w:val="20"/>
      <w:szCs w:val="20"/>
    </w:rPr>
  </w:style>
  <w:style w:type="paragraph" w:styleId="ListNumber">
    <w:name w:val="List Number"/>
    <w:basedOn w:val="Normal"/>
    <w:uiPriority w:val="99"/>
    <w:rsid w:val="00A71711"/>
    <w:pPr>
      <w:tabs>
        <w:tab w:val="num" w:pos="309"/>
        <w:tab w:val="left" w:pos="426"/>
        <w:tab w:val="left" w:pos="851"/>
        <w:tab w:val="num" w:pos="926"/>
        <w:tab w:val="left" w:pos="1276"/>
        <w:tab w:val="left" w:pos="1701"/>
        <w:tab w:val="left" w:pos="4536"/>
        <w:tab w:val="right" w:pos="9639"/>
      </w:tabs>
      <w:spacing w:before="60" w:after="60"/>
      <w:ind w:left="1439" w:hanging="1155"/>
    </w:pPr>
    <w:rPr>
      <w:sz w:val="20"/>
      <w:szCs w:val="20"/>
    </w:rPr>
  </w:style>
  <w:style w:type="character" w:customStyle="1" w:styleId="TegnTegn1">
    <w:name w:val="Tegn Tegn1"/>
    <w:uiPriority w:val="99"/>
    <w:rsid w:val="00A71711"/>
    <w:rPr>
      <w:rFonts w:ascii="Arial" w:hAnsi="Arial" w:cs="Arial"/>
      <w:b/>
      <w:bCs/>
      <w:kern w:val="32"/>
      <w:sz w:val="32"/>
      <w:szCs w:val="32"/>
      <w:lang w:val="en-GB" w:eastAsia="nb-NO"/>
    </w:rPr>
  </w:style>
  <w:style w:type="paragraph" w:styleId="BodyTextIndent3">
    <w:name w:val="Body Text Indent 3"/>
    <w:basedOn w:val="Normal"/>
    <w:link w:val="BodyTextIndent3Char1"/>
    <w:uiPriority w:val="99"/>
    <w:rsid w:val="00A853CB"/>
    <w:pPr>
      <w:spacing w:after="120"/>
      <w:ind w:left="283"/>
    </w:pPr>
    <w:rPr>
      <w:sz w:val="16"/>
      <w:szCs w:val="16"/>
    </w:rPr>
  </w:style>
  <w:style w:type="character" w:customStyle="1" w:styleId="BodyTextIndent3Char">
    <w:name w:val="Body Text Indent 3 Char"/>
    <w:basedOn w:val="DefaultParagraphFont"/>
    <w:uiPriority w:val="99"/>
    <w:semiHidden/>
    <w:rPr>
      <w:sz w:val="16"/>
      <w:szCs w:val="16"/>
    </w:rPr>
  </w:style>
  <w:style w:type="character" w:customStyle="1" w:styleId="BodyTextIndent3Char1">
    <w:name w:val="Body Text Indent 3 Char1"/>
    <w:link w:val="BodyTextIndent3"/>
    <w:uiPriority w:val="99"/>
    <w:semiHidden/>
    <w:rsid w:val="00AC56C0"/>
    <w:rPr>
      <w:sz w:val="16"/>
      <w:szCs w:val="16"/>
    </w:rPr>
  </w:style>
  <w:style w:type="paragraph" w:styleId="NoSpacing">
    <w:name w:val="No Spacing"/>
    <w:uiPriority w:val="99"/>
    <w:qFormat/>
    <w:rsid w:val="00D3388D"/>
    <w:rPr>
      <w:rFonts w:ascii="Calibri" w:hAnsi="Calibri" w:cs="Calibri"/>
      <w:lang w:eastAsia="en-US"/>
    </w:rPr>
  </w:style>
  <w:style w:type="paragraph" w:customStyle="1" w:styleId="ingenmellomrom">
    <w:name w:val="ingenmellomrom"/>
    <w:basedOn w:val="Normal"/>
    <w:uiPriority w:val="99"/>
    <w:rsid w:val="00C85B2D"/>
    <w:pPr>
      <w:spacing w:before="100" w:beforeAutospacing="1" w:after="100" w:afterAutospacing="1"/>
    </w:pPr>
    <w:rPr>
      <w:sz w:val="24"/>
      <w:szCs w:val="24"/>
    </w:rPr>
  </w:style>
  <w:style w:type="paragraph" w:styleId="Revision">
    <w:name w:val="Revision"/>
    <w:hidden/>
    <w:uiPriority w:val="99"/>
    <w:semiHidden/>
    <w:rsid w:val="003D61E5"/>
    <w:rPr>
      <w:rFonts w:cs="Arial"/>
    </w:rPr>
  </w:style>
  <w:style w:type="paragraph" w:customStyle="1" w:styleId="nummerertliste1">
    <w:name w:val="nummerert liste 1"/>
    <w:basedOn w:val="Normal"/>
    <w:uiPriority w:val="99"/>
    <w:rsid w:val="001A5F5E"/>
    <w:pPr>
      <w:numPr>
        <w:numId w:val="8"/>
      </w:numPr>
      <w:spacing w:after="180"/>
    </w:pPr>
  </w:style>
  <w:style w:type="paragraph" w:customStyle="1" w:styleId="Bokstavliste2">
    <w:name w:val="Bokstavliste 2"/>
    <w:basedOn w:val="Normal"/>
    <w:uiPriority w:val="99"/>
    <w:rsid w:val="001A5F5E"/>
    <w:pPr>
      <w:keepLines/>
      <w:widowControl w:val="0"/>
      <w:numPr>
        <w:ilvl w:val="1"/>
        <w:numId w:val="8"/>
      </w:numPr>
      <w:spacing w:after="60"/>
    </w:pPr>
  </w:style>
  <w:style w:type="paragraph" w:customStyle="1" w:styleId="Overskriftbilagnummerert">
    <w:name w:val="Overskrift bilag nummerert"/>
    <w:basedOn w:val="Normal"/>
    <w:uiPriority w:val="99"/>
    <w:rsid w:val="001A5F5E"/>
    <w:pPr>
      <w:keepLines/>
      <w:widowControl w:val="0"/>
      <w:numPr>
        <w:numId w:val="9"/>
      </w:numPr>
    </w:pPr>
    <w:rPr>
      <w:sz w:val="28"/>
      <w:szCs w:val="28"/>
    </w:rPr>
  </w:style>
  <w:style w:type="paragraph" w:customStyle="1" w:styleId="CM11">
    <w:name w:val="CM11"/>
    <w:basedOn w:val="Default"/>
    <w:next w:val="Default"/>
    <w:uiPriority w:val="99"/>
    <w:rsid w:val="00BC20D9"/>
    <w:pPr>
      <w:widowControl w:val="0"/>
      <w:spacing w:line="276" w:lineRule="atLeast"/>
    </w:pPr>
    <w:rPr>
      <w:rFonts w:ascii="Times-New-Roman,BoldItalic" w:hAnsi="Times-New-Roman,BoldItalic" w:cs="Times-New-Roman,BoldItalic"/>
      <w:color w:val="auto"/>
    </w:rPr>
  </w:style>
  <w:style w:type="paragraph" w:customStyle="1" w:styleId="CM29">
    <w:name w:val="CM29"/>
    <w:basedOn w:val="Normal"/>
    <w:uiPriority w:val="99"/>
    <w:rsid w:val="009E2289"/>
    <w:pPr>
      <w:autoSpaceDE w:val="0"/>
      <w:autoSpaceDN w:val="0"/>
    </w:pPr>
    <w:rPr>
      <w:rFonts w:ascii="Times-New-Roman,BoldItalic" w:hAnsi="Times-New-Roman,BoldItalic" w:cs="Times-New-Roman,BoldItalic"/>
      <w:sz w:val="24"/>
      <w:szCs w:val="24"/>
    </w:rPr>
  </w:style>
  <w:style w:type="character" w:customStyle="1" w:styleId="mainheading1">
    <w:name w:val="mainheading1"/>
    <w:uiPriority w:val="99"/>
    <w:rsid w:val="00E45343"/>
    <w:rPr>
      <w:rFonts w:ascii="Arial" w:hAnsi="Arial" w:cs="Arial"/>
      <w:b/>
      <w:bCs/>
      <w:color w:val="auto"/>
      <w:sz w:val="27"/>
      <w:szCs w:val="27"/>
    </w:rPr>
  </w:style>
  <w:style w:type="paragraph" w:styleId="List3">
    <w:name w:val="List 3"/>
    <w:basedOn w:val="Normal"/>
    <w:uiPriority w:val="99"/>
    <w:rsid w:val="00EF1E54"/>
    <w:pPr>
      <w:ind w:left="849" w:hanging="283"/>
    </w:pPr>
  </w:style>
  <w:style w:type="paragraph" w:styleId="ListBullet2">
    <w:name w:val="List Bullet 2"/>
    <w:basedOn w:val="Normal"/>
    <w:autoRedefine/>
    <w:uiPriority w:val="99"/>
    <w:rsid w:val="00EF1E54"/>
    <w:pPr>
      <w:numPr>
        <w:numId w:val="11"/>
      </w:numPr>
      <w:tabs>
        <w:tab w:val="num" w:pos="643"/>
      </w:tabs>
      <w:ind w:left="643"/>
    </w:pPr>
  </w:style>
  <w:style w:type="paragraph" w:styleId="Subtitle">
    <w:name w:val="Subtitle"/>
    <w:basedOn w:val="Normal"/>
    <w:next w:val="Normal"/>
    <w:link w:val="SubtitleChar1"/>
    <w:uiPriority w:val="99"/>
    <w:qFormat/>
    <w:rsid w:val="00EF1E54"/>
    <w:pPr>
      <w:numPr>
        <w:ilvl w:val="1"/>
      </w:numPr>
    </w:pPr>
    <w:rPr>
      <w:rFonts w:ascii="Cambria" w:hAnsi="Cambria" w:cs="Cambria"/>
      <w:i/>
      <w:iCs/>
      <w:color w:val="4F81BD"/>
      <w:spacing w:val="15"/>
      <w:sz w:val="24"/>
      <w:szCs w:val="24"/>
    </w:rPr>
  </w:style>
  <w:style w:type="character" w:customStyle="1" w:styleId="SubtitleChar">
    <w:name w:val="Subtitle Char"/>
    <w:basedOn w:val="DefaultParagraphFont"/>
    <w:uiPriority w:val="99"/>
    <w:rPr>
      <w:rFonts w:ascii="Cambria" w:hAnsi="Cambria" w:cs="Cambria"/>
      <w:sz w:val="24"/>
      <w:szCs w:val="24"/>
    </w:rPr>
  </w:style>
  <w:style w:type="character" w:customStyle="1" w:styleId="SubtitleChar1">
    <w:name w:val="Subtitle Char1"/>
    <w:link w:val="Subtitle"/>
    <w:uiPriority w:val="99"/>
    <w:rsid w:val="00EF1E54"/>
    <w:rPr>
      <w:rFonts w:ascii="Cambria" w:hAnsi="Cambria" w:cs="Cambria"/>
      <w:i/>
      <w:iCs/>
      <w:color w:val="4F81BD"/>
      <w:spacing w:val="15"/>
      <w:sz w:val="24"/>
      <w:szCs w:val="24"/>
    </w:rPr>
  </w:style>
  <w:style w:type="paragraph" w:customStyle="1" w:styleId="listeavsnitt">
    <w:name w:val="listeavsnitt"/>
    <w:basedOn w:val="Normal"/>
    <w:uiPriority w:val="99"/>
    <w:rsid w:val="00462C15"/>
    <w:pPr>
      <w:spacing w:after="200" w:line="276" w:lineRule="auto"/>
      <w:ind w:left="720"/>
    </w:pPr>
    <w:rPr>
      <w:rFonts w:ascii="Calibri" w:hAnsi="Calibri" w:cs="Calibri"/>
    </w:rPr>
  </w:style>
  <w:style w:type="paragraph" w:customStyle="1" w:styleId="Tabellkolonner">
    <w:name w:val="Tabell_kolonner"/>
    <w:basedOn w:val="Normal"/>
    <w:uiPriority w:val="99"/>
    <w:rsid w:val="00027B2F"/>
    <w:pPr>
      <w:tabs>
        <w:tab w:val="left" w:pos="426"/>
        <w:tab w:val="left" w:pos="851"/>
        <w:tab w:val="left" w:pos="1276"/>
        <w:tab w:val="left" w:pos="1701"/>
        <w:tab w:val="left" w:pos="4536"/>
        <w:tab w:val="right" w:pos="9639"/>
      </w:tabs>
      <w:suppressAutoHyphens/>
      <w:snapToGrid w:val="0"/>
      <w:spacing w:before="120" w:after="60"/>
      <w:jc w:val="center"/>
    </w:pPr>
    <w:rPr>
      <w:sz w:val="20"/>
      <w:szCs w:val="20"/>
      <w:lang w:eastAsia="ar-SA"/>
    </w:rPr>
  </w:style>
  <w:style w:type="numbering" w:styleId="111111">
    <w:name w:val="Outline List 2"/>
    <w:basedOn w:val="NoList"/>
    <w:uiPriority w:val="99"/>
    <w:semiHidden/>
    <w:unhideWhenUsed/>
    <w:rsid w:val="00AD66B5"/>
    <w:pPr>
      <w:numPr>
        <w:numId w:val="3"/>
      </w:numPr>
    </w:pPr>
  </w:style>
  <w:style w:type="paragraph" w:styleId="BodyText3">
    <w:name w:val="Body Text 3"/>
    <w:basedOn w:val="Normal"/>
    <w:link w:val="BodyText3Char"/>
    <w:uiPriority w:val="99"/>
    <w:rsid w:val="00A81DDF"/>
    <w:pPr>
      <w:spacing w:after="120" w:line="276" w:lineRule="auto"/>
    </w:pPr>
    <w:rPr>
      <w:rFonts w:eastAsia="Calibri"/>
      <w:sz w:val="16"/>
      <w:szCs w:val="16"/>
      <w:lang w:eastAsia="en-US"/>
    </w:rPr>
  </w:style>
  <w:style w:type="character" w:customStyle="1" w:styleId="BodyText3Char">
    <w:name w:val="Body Text 3 Char"/>
    <w:basedOn w:val="DefaultParagraphFont"/>
    <w:link w:val="BodyText3"/>
    <w:uiPriority w:val="99"/>
    <w:rsid w:val="00A81DDF"/>
    <w:rPr>
      <w:rFonts w:eastAsia="Calibri" w:cs="Arial"/>
      <w:sz w:val="16"/>
      <w:szCs w:val="16"/>
      <w:lang w:eastAsia="en-US"/>
    </w:rPr>
  </w:style>
  <w:style w:type="paragraph" w:styleId="TOCHeading">
    <w:name w:val="TOC Heading"/>
    <w:basedOn w:val="Heading1"/>
    <w:next w:val="Normal"/>
    <w:uiPriority w:val="39"/>
    <w:semiHidden/>
    <w:unhideWhenUsed/>
    <w:qFormat/>
    <w:rsid w:val="004A5BEA"/>
    <w:pPr>
      <w:tabs>
        <w:tab w:val="clear" w:pos="792"/>
      </w:tabs>
      <w:spacing w:before="480" w:after="0" w:line="276" w:lineRule="auto"/>
      <w:ind w:left="0" w:firstLine="0"/>
      <w:outlineLvl w:val="9"/>
    </w:pPr>
    <w:rPr>
      <w:rFonts w:asciiTheme="majorHAnsi" w:eastAsiaTheme="majorEastAsia" w:hAnsiTheme="majorHAnsi" w:cstheme="majorBidi"/>
      <w:color w:val="365F91" w:themeColor="accent1" w:themeShade="BF"/>
      <w:sz w:val="28"/>
      <w:szCs w:val="28"/>
    </w:rPr>
  </w:style>
  <w:style w:type="character" w:customStyle="1" w:styleId="ListParagraphChar">
    <w:name w:val="List Paragraph Char"/>
    <w:link w:val="ListParagraph"/>
    <w:uiPriority w:val="99"/>
    <w:locked/>
    <w:rsid w:val="00F32C1D"/>
    <w:rPr>
      <w:rFonts w:ascii="Calibri" w:hAnsi="Calibri" w:cs="Calibri"/>
      <w:lang w:eastAsia="en-US"/>
    </w:rPr>
  </w:style>
  <w:style w:type="paragraph" w:customStyle="1" w:styleId="Tabell">
    <w:name w:val="Tabell"/>
    <w:basedOn w:val="Normal"/>
    <w:qFormat/>
    <w:rsid w:val="0097512C"/>
    <w:pPr>
      <w:tabs>
        <w:tab w:val="left" w:pos="426"/>
        <w:tab w:val="left" w:pos="851"/>
        <w:tab w:val="left" w:pos="1276"/>
        <w:tab w:val="left" w:pos="1701"/>
        <w:tab w:val="left" w:pos="4536"/>
        <w:tab w:val="right" w:pos="9639"/>
      </w:tabs>
      <w:suppressAutoHyphens/>
      <w:snapToGrid w:val="0"/>
    </w:pPr>
    <w:rPr>
      <w:rFonts w:cs="Times New Roman"/>
      <w:sz w:val="18"/>
      <w:lang w:eastAsia="ar-SA"/>
    </w:rPr>
  </w:style>
  <w:style w:type="paragraph" w:customStyle="1" w:styleId="Kravnummer">
    <w:name w:val="Kravnummer"/>
    <w:basedOn w:val="Normal"/>
    <w:uiPriority w:val="99"/>
    <w:qFormat/>
    <w:rsid w:val="0097512C"/>
    <w:pPr>
      <w:framePr w:hSpace="141" w:wrap="around" w:vAnchor="text" w:hAnchor="margin" w:x="105" w:y="12"/>
      <w:numPr>
        <w:numId w:val="17"/>
      </w:numPr>
      <w:tabs>
        <w:tab w:val="left" w:pos="426"/>
        <w:tab w:val="right" w:pos="9639"/>
      </w:tabs>
      <w:jc w:val="both"/>
    </w:pPr>
    <w:rPr>
      <w:rFonts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67277">
      <w:bodyDiv w:val="1"/>
      <w:marLeft w:val="0"/>
      <w:marRight w:val="0"/>
      <w:marTop w:val="0"/>
      <w:marBottom w:val="0"/>
      <w:divBdr>
        <w:top w:val="none" w:sz="0" w:space="0" w:color="auto"/>
        <w:left w:val="none" w:sz="0" w:space="0" w:color="auto"/>
        <w:bottom w:val="none" w:sz="0" w:space="0" w:color="auto"/>
        <w:right w:val="none" w:sz="0" w:space="0" w:color="auto"/>
      </w:divBdr>
    </w:div>
    <w:div w:id="1416436731">
      <w:marLeft w:val="0"/>
      <w:marRight w:val="0"/>
      <w:marTop w:val="0"/>
      <w:marBottom w:val="0"/>
      <w:divBdr>
        <w:top w:val="none" w:sz="0" w:space="0" w:color="auto"/>
        <w:left w:val="none" w:sz="0" w:space="0" w:color="auto"/>
        <w:bottom w:val="none" w:sz="0" w:space="0" w:color="auto"/>
        <w:right w:val="none" w:sz="0" w:space="0" w:color="auto"/>
      </w:divBdr>
    </w:div>
    <w:div w:id="1416436732">
      <w:marLeft w:val="0"/>
      <w:marRight w:val="0"/>
      <w:marTop w:val="0"/>
      <w:marBottom w:val="0"/>
      <w:divBdr>
        <w:top w:val="none" w:sz="0" w:space="0" w:color="auto"/>
        <w:left w:val="none" w:sz="0" w:space="0" w:color="auto"/>
        <w:bottom w:val="none" w:sz="0" w:space="0" w:color="auto"/>
        <w:right w:val="none" w:sz="0" w:space="0" w:color="auto"/>
      </w:divBdr>
    </w:div>
    <w:div w:id="1416436735">
      <w:marLeft w:val="0"/>
      <w:marRight w:val="0"/>
      <w:marTop w:val="0"/>
      <w:marBottom w:val="0"/>
      <w:divBdr>
        <w:top w:val="none" w:sz="0" w:space="0" w:color="auto"/>
        <w:left w:val="none" w:sz="0" w:space="0" w:color="auto"/>
        <w:bottom w:val="none" w:sz="0" w:space="0" w:color="auto"/>
        <w:right w:val="none" w:sz="0" w:space="0" w:color="auto"/>
      </w:divBdr>
    </w:div>
    <w:div w:id="1416436736">
      <w:marLeft w:val="0"/>
      <w:marRight w:val="0"/>
      <w:marTop w:val="0"/>
      <w:marBottom w:val="0"/>
      <w:divBdr>
        <w:top w:val="none" w:sz="0" w:space="0" w:color="auto"/>
        <w:left w:val="none" w:sz="0" w:space="0" w:color="auto"/>
        <w:bottom w:val="none" w:sz="0" w:space="0" w:color="auto"/>
        <w:right w:val="none" w:sz="0" w:space="0" w:color="auto"/>
      </w:divBdr>
    </w:div>
    <w:div w:id="1416436738">
      <w:marLeft w:val="0"/>
      <w:marRight w:val="0"/>
      <w:marTop w:val="0"/>
      <w:marBottom w:val="0"/>
      <w:divBdr>
        <w:top w:val="none" w:sz="0" w:space="0" w:color="auto"/>
        <w:left w:val="none" w:sz="0" w:space="0" w:color="auto"/>
        <w:bottom w:val="none" w:sz="0" w:space="0" w:color="auto"/>
        <w:right w:val="none" w:sz="0" w:space="0" w:color="auto"/>
      </w:divBdr>
    </w:div>
    <w:div w:id="1416436740">
      <w:marLeft w:val="0"/>
      <w:marRight w:val="0"/>
      <w:marTop w:val="0"/>
      <w:marBottom w:val="0"/>
      <w:divBdr>
        <w:top w:val="none" w:sz="0" w:space="0" w:color="auto"/>
        <w:left w:val="none" w:sz="0" w:space="0" w:color="auto"/>
        <w:bottom w:val="none" w:sz="0" w:space="0" w:color="auto"/>
        <w:right w:val="none" w:sz="0" w:space="0" w:color="auto"/>
      </w:divBdr>
      <w:divsChild>
        <w:div w:id="1416436794">
          <w:marLeft w:val="0"/>
          <w:marRight w:val="0"/>
          <w:marTop w:val="0"/>
          <w:marBottom w:val="0"/>
          <w:divBdr>
            <w:top w:val="none" w:sz="0" w:space="0" w:color="auto"/>
            <w:left w:val="none" w:sz="0" w:space="0" w:color="auto"/>
            <w:bottom w:val="none" w:sz="0" w:space="0" w:color="auto"/>
            <w:right w:val="none" w:sz="0" w:space="0" w:color="auto"/>
          </w:divBdr>
          <w:divsChild>
            <w:div w:id="141643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741">
      <w:marLeft w:val="0"/>
      <w:marRight w:val="0"/>
      <w:marTop w:val="0"/>
      <w:marBottom w:val="0"/>
      <w:divBdr>
        <w:top w:val="none" w:sz="0" w:space="0" w:color="auto"/>
        <w:left w:val="none" w:sz="0" w:space="0" w:color="auto"/>
        <w:bottom w:val="none" w:sz="0" w:space="0" w:color="auto"/>
        <w:right w:val="none" w:sz="0" w:space="0" w:color="auto"/>
      </w:divBdr>
    </w:div>
    <w:div w:id="1416436742">
      <w:marLeft w:val="0"/>
      <w:marRight w:val="0"/>
      <w:marTop w:val="0"/>
      <w:marBottom w:val="0"/>
      <w:divBdr>
        <w:top w:val="none" w:sz="0" w:space="0" w:color="auto"/>
        <w:left w:val="none" w:sz="0" w:space="0" w:color="auto"/>
        <w:bottom w:val="none" w:sz="0" w:space="0" w:color="auto"/>
        <w:right w:val="none" w:sz="0" w:space="0" w:color="auto"/>
      </w:divBdr>
    </w:div>
    <w:div w:id="1416436743">
      <w:marLeft w:val="0"/>
      <w:marRight w:val="0"/>
      <w:marTop w:val="0"/>
      <w:marBottom w:val="0"/>
      <w:divBdr>
        <w:top w:val="none" w:sz="0" w:space="0" w:color="auto"/>
        <w:left w:val="none" w:sz="0" w:space="0" w:color="auto"/>
        <w:bottom w:val="none" w:sz="0" w:space="0" w:color="auto"/>
        <w:right w:val="none" w:sz="0" w:space="0" w:color="auto"/>
      </w:divBdr>
    </w:div>
    <w:div w:id="1416436744">
      <w:marLeft w:val="0"/>
      <w:marRight w:val="0"/>
      <w:marTop w:val="0"/>
      <w:marBottom w:val="0"/>
      <w:divBdr>
        <w:top w:val="none" w:sz="0" w:space="0" w:color="auto"/>
        <w:left w:val="none" w:sz="0" w:space="0" w:color="auto"/>
        <w:bottom w:val="none" w:sz="0" w:space="0" w:color="auto"/>
        <w:right w:val="none" w:sz="0" w:space="0" w:color="auto"/>
      </w:divBdr>
    </w:div>
    <w:div w:id="1416436750">
      <w:marLeft w:val="0"/>
      <w:marRight w:val="0"/>
      <w:marTop w:val="0"/>
      <w:marBottom w:val="0"/>
      <w:divBdr>
        <w:top w:val="none" w:sz="0" w:space="0" w:color="auto"/>
        <w:left w:val="none" w:sz="0" w:space="0" w:color="auto"/>
        <w:bottom w:val="none" w:sz="0" w:space="0" w:color="auto"/>
        <w:right w:val="none" w:sz="0" w:space="0" w:color="auto"/>
      </w:divBdr>
      <w:divsChild>
        <w:div w:id="1416436777">
          <w:marLeft w:val="0"/>
          <w:marRight w:val="0"/>
          <w:marTop w:val="0"/>
          <w:marBottom w:val="0"/>
          <w:divBdr>
            <w:top w:val="none" w:sz="0" w:space="0" w:color="auto"/>
            <w:left w:val="none" w:sz="0" w:space="0" w:color="auto"/>
            <w:bottom w:val="none" w:sz="0" w:space="0" w:color="auto"/>
            <w:right w:val="none" w:sz="0" w:space="0" w:color="auto"/>
          </w:divBdr>
        </w:div>
      </w:divsChild>
    </w:div>
    <w:div w:id="1416436752">
      <w:marLeft w:val="0"/>
      <w:marRight w:val="0"/>
      <w:marTop w:val="0"/>
      <w:marBottom w:val="0"/>
      <w:divBdr>
        <w:top w:val="none" w:sz="0" w:space="0" w:color="auto"/>
        <w:left w:val="none" w:sz="0" w:space="0" w:color="auto"/>
        <w:bottom w:val="none" w:sz="0" w:space="0" w:color="auto"/>
        <w:right w:val="none" w:sz="0" w:space="0" w:color="auto"/>
      </w:divBdr>
    </w:div>
    <w:div w:id="1416436754">
      <w:marLeft w:val="0"/>
      <w:marRight w:val="0"/>
      <w:marTop w:val="0"/>
      <w:marBottom w:val="0"/>
      <w:divBdr>
        <w:top w:val="none" w:sz="0" w:space="0" w:color="auto"/>
        <w:left w:val="none" w:sz="0" w:space="0" w:color="auto"/>
        <w:bottom w:val="none" w:sz="0" w:space="0" w:color="auto"/>
        <w:right w:val="none" w:sz="0" w:space="0" w:color="auto"/>
      </w:divBdr>
    </w:div>
    <w:div w:id="1416436757">
      <w:marLeft w:val="0"/>
      <w:marRight w:val="0"/>
      <w:marTop w:val="0"/>
      <w:marBottom w:val="0"/>
      <w:divBdr>
        <w:top w:val="none" w:sz="0" w:space="0" w:color="auto"/>
        <w:left w:val="none" w:sz="0" w:space="0" w:color="auto"/>
        <w:bottom w:val="none" w:sz="0" w:space="0" w:color="auto"/>
        <w:right w:val="none" w:sz="0" w:space="0" w:color="auto"/>
      </w:divBdr>
    </w:div>
    <w:div w:id="1416436758">
      <w:marLeft w:val="0"/>
      <w:marRight w:val="0"/>
      <w:marTop w:val="0"/>
      <w:marBottom w:val="0"/>
      <w:divBdr>
        <w:top w:val="none" w:sz="0" w:space="0" w:color="auto"/>
        <w:left w:val="none" w:sz="0" w:space="0" w:color="auto"/>
        <w:bottom w:val="none" w:sz="0" w:space="0" w:color="auto"/>
        <w:right w:val="none" w:sz="0" w:space="0" w:color="auto"/>
      </w:divBdr>
    </w:div>
    <w:div w:id="1416436760">
      <w:marLeft w:val="0"/>
      <w:marRight w:val="0"/>
      <w:marTop w:val="0"/>
      <w:marBottom w:val="0"/>
      <w:divBdr>
        <w:top w:val="none" w:sz="0" w:space="0" w:color="auto"/>
        <w:left w:val="none" w:sz="0" w:space="0" w:color="auto"/>
        <w:bottom w:val="none" w:sz="0" w:space="0" w:color="auto"/>
        <w:right w:val="none" w:sz="0" w:space="0" w:color="auto"/>
      </w:divBdr>
    </w:div>
    <w:div w:id="1416436761">
      <w:marLeft w:val="0"/>
      <w:marRight w:val="0"/>
      <w:marTop w:val="0"/>
      <w:marBottom w:val="0"/>
      <w:divBdr>
        <w:top w:val="none" w:sz="0" w:space="0" w:color="auto"/>
        <w:left w:val="none" w:sz="0" w:space="0" w:color="auto"/>
        <w:bottom w:val="none" w:sz="0" w:space="0" w:color="auto"/>
        <w:right w:val="none" w:sz="0" w:space="0" w:color="auto"/>
      </w:divBdr>
      <w:divsChild>
        <w:div w:id="1416436737">
          <w:marLeft w:val="1166"/>
          <w:marRight w:val="0"/>
          <w:marTop w:val="0"/>
          <w:marBottom w:val="0"/>
          <w:divBdr>
            <w:top w:val="none" w:sz="0" w:space="0" w:color="auto"/>
            <w:left w:val="none" w:sz="0" w:space="0" w:color="auto"/>
            <w:bottom w:val="none" w:sz="0" w:space="0" w:color="auto"/>
            <w:right w:val="none" w:sz="0" w:space="0" w:color="auto"/>
          </w:divBdr>
        </w:div>
        <w:div w:id="1416436739">
          <w:marLeft w:val="1166"/>
          <w:marRight w:val="0"/>
          <w:marTop w:val="0"/>
          <w:marBottom w:val="0"/>
          <w:divBdr>
            <w:top w:val="none" w:sz="0" w:space="0" w:color="auto"/>
            <w:left w:val="none" w:sz="0" w:space="0" w:color="auto"/>
            <w:bottom w:val="none" w:sz="0" w:space="0" w:color="auto"/>
            <w:right w:val="none" w:sz="0" w:space="0" w:color="auto"/>
          </w:divBdr>
        </w:div>
        <w:div w:id="1416436746">
          <w:marLeft w:val="1166"/>
          <w:marRight w:val="0"/>
          <w:marTop w:val="0"/>
          <w:marBottom w:val="0"/>
          <w:divBdr>
            <w:top w:val="none" w:sz="0" w:space="0" w:color="auto"/>
            <w:left w:val="none" w:sz="0" w:space="0" w:color="auto"/>
            <w:bottom w:val="none" w:sz="0" w:space="0" w:color="auto"/>
            <w:right w:val="none" w:sz="0" w:space="0" w:color="auto"/>
          </w:divBdr>
        </w:div>
        <w:div w:id="1416436749">
          <w:marLeft w:val="1166"/>
          <w:marRight w:val="0"/>
          <w:marTop w:val="0"/>
          <w:marBottom w:val="0"/>
          <w:divBdr>
            <w:top w:val="none" w:sz="0" w:space="0" w:color="auto"/>
            <w:left w:val="none" w:sz="0" w:space="0" w:color="auto"/>
            <w:bottom w:val="none" w:sz="0" w:space="0" w:color="auto"/>
            <w:right w:val="none" w:sz="0" w:space="0" w:color="auto"/>
          </w:divBdr>
        </w:div>
        <w:div w:id="1416436753">
          <w:marLeft w:val="1166"/>
          <w:marRight w:val="0"/>
          <w:marTop w:val="0"/>
          <w:marBottom w:val="0"/>
          <w:divBdr>
            <w:top w:val="none" w:sz="0" w:space="0" w:color="auto"/>
            <w:left w:val="none" w:sz="0" w:space="0" w:color="auto"/>
            <w:bottom w:val="none" w:sz="0" w:space="0" w:color="auto"/>
            <w:right w:val="none" w:sz="0" w:space="0" w:color="auto"/>
          </w:divBdr>
        </w:div>
        <w:div w:id="1416436756">
          <w:marLeft w:val="547"/>
          <w:marRight w:val="0"/>
          <w:marTop w:val="0"/>
          <w:marBottom w:val="0"/>
          <w:divBdr>
            <w:top w:val="none" w:sz="0" w:space="0" w:color="auto"/>
            <w:left w:val="none" w:sz="0" w:space="0" w:color="auto"/>
            <w:bottom w:val="none" w:sz="0" w:space="0" w:color="auto"/>
            <w:right w:val="none" w:sz="0" w:space="0" w:color="auto"/>
          </w:divBdr>
        </w:div>
        <w:div w:id="1416436759">
          <w:marLeft w:val="1166"/>
          <w:marRight w:val="0"/>
          <w:marTop w:val="0"/>
          <w:marBottom w:val="0"/>
          <w:divBdr>
            <w:top w:val="none" w:sz="0" w:space="0" w:color="auto"/>
            <w:left w:val="none" w:sz="0" w:space="0" w:color="auto"/>
            <w:bottom w:val="none" w:sz="0" w:space="0" w:color="auto"/>
            <w:right w:val="none" w:sz="0" w:space="0" w:color="auto"/>
          </w:divBdr>
        </w:div>
        <w:div w:id="1416436783">
          <w:marLeft w:val="1166"/>
          <w:marRight w:val="0"/>
          <w:marTop w:val="0"/>
          <w:marBottom w:val="0"/>
          <w:divBdr>
            <w:top w:val="none" w:sz="0" w:space="0" w:color="auto"/>
            <w:left w:val="none" w:sz="0" w:space="0" w:color="auto"/>
            <w:bottom w:val="none" w:sz="0" w:space="0" w:color="auto"/>
            <w:right w:val="none" w:sz="0" w:space="0" w:color="auto"/>
          </w:divBdr>
        </w:div>
        <w:div w:id="1416436809">
          <w:marLeft w:val="547"/>
          <w:marRight w:val="0"/>
          <w:marTop w:val="0"/>
          <w:marBottom w:val="0"/>
          <w:divBdr>
            <w:top w:val="none" w:sz="0" w:space="0" w:color="auto"/>
            <w:left w:val="none" w:sz="0" w:space="0" w:color="auto"/>
            <w:bottom w:val="none" w:sz="0" w:space="0" w:color="auto"/>
            <w:right w:val="none" w:sz="0" w:space="0" w:color="auto"/>
          </w:divBdr>
        </w:div>
      </w:divsChild>
    </w:div>
    <w:div w:id="1416436763">
      <w:marLeft w:val="0"/>
      <w:marRight w:val="0"/>
      <w:marTop w:val="0"/>
      <w:marBottom w:val="0"/>
      <w:divBdr>
        <w:top w:val="none" w:sz="0" w:space="0" w:color="auto"/>
        <w:left w:val="none" w:sz="0" w:space="0" w:color="auto"/>
        <w:bottom w:val="none" w:sz="0" w:space="0" w:color="auto"/>
        <w:right w:val="none" w:sz="0" w:space="0" w:color="auto"/>
      </w:divBdr>
    </w:div>
    <w:div w:id="1416436764">
      <w:marLeft w:val="0"/>
      <w:marRight w:val="0"/>
      <w:marTop w:val="0"/>
      <w:marBottom w:val="0"/>
      <w:divBdr>
        <w:top w:val="none" w:sz="0" w:space="0" w:color="auto"/>
        <w:left w:val="none" w:sz="0" w:space="0" w:color="auto"/>
        <w:bottom w:val="none" w:sz="0" w:space="0" w:color="auto"/>
        <w:right w:val="none" w:sz="0" w:space="0" w:color="auto"/>
      </w:divBdr>
    </w:div>
    <w:div w:id="1416436765">
      <w:marLeft w:val="0"/>
      <w:marRight w:val="0"/>
      <w:marTop w:val="0"/>
      <w:marBottom w:val="0"/>
      <w:divBdr>
        <w:top w:val="none" w:sz="0" w:space="0" w:color="auto"/>
        <w:left w:val="none" w:sz="0" w:space="0" w:color="auto"/>
        <w:bottom w:val="none" w:sz="0" w:space="0" w:color="auto"/>
        <w:right w:val="none" w:sz="0" w:space="0" w:color="auto"/>
      </w:divBdr>
      <w:divsChild>
        <w:div w:id="1416436751">
          <w:marLeft w:val="0"/>
          <w:marRight w:val="0"/>
          <w:marTop w:val="0"/>
          <w:marBottom w:val="0"/>
          <w:divBdr>
            <w:top w:val="none" w:sz="0" w:space="0" w:color="auto"/>
            <w:left w:val="none" w:sz="0" w:space="0" w:color="auto"/>
            <w:bottom w:val="none" w:sz="0" w:space="0" w:color="auto"/>
            <w:right w:val="none" w:sz="0" w:space="0" w:color="auto"/>
          </w:divBdr>
        </w:div>
        <w:div w:id="1416436755">
          <w:marLeft w:val="0"/>
          <w:marRight w:val="0"/>
          <w:marTop w:val="0"/>
          <w:marBottom w:val="0"/>
          <w:divBdr>
            <w:top w:val="none" w:sz="0" w:space="0" w:color="auto"/>
            <w:left w:val="none" w:sz="0" w:space="0" w:color="auto"/>
            <w:bottom w:val="none" w:sz="0" w:space="0" w:color="auto"/>
            <w:right w:val="none" w:sz="0" w:space="0" w:color="auto"/>
          </w:divBdr>
        </w:div>
        <w:div w:id="1416436766">
          <w:marLeft w:val="0"/>
          <w:marRight w:val="0"/>
          <w:marTop w:val="0"/>
          <w:marBottom w:val="0"/>
          <w:divBdr>
            <w:top w:val="none" w:sz="0" w:space="0" w:color="auto"/>
            <w:left w:val="none" w:sz="0" w:space="0" w:color="auto"/>
            <w:bottom w:val="none" w:sz="0" w:space="0" w:color="auto"/>
            <w:right w:val="none" w:sz="0" w:space="0" w:color="auto"/>
          </w:divBdr>
        </w:div>
        <w:div w:id="1416436807">
          <w:marLeft w:val="0"/>
          <w:marRight w:val="0"/>
          <w:marTop w:val="0"/>
          <w:marBottom w:val="0"/>
          <w:divBdr>
            <w:top w:val="none" w:sz="0" w:space="0" w:color="auto"/>
            <w:left w:val="none" w:sz="0" w:space="0" w:color="auto"/>
            <w:bottom w:val="none" w:sz="0" w:space="0" w:color="auto"/>
            <w:right w:val="none" w:sz="0" w:space="0" w:color="auto"/>
          </w:divBdr>
        </w:div>
        <w:div w:id="1416436812">
          <w:marLeft w:val="0"/>
          <w:marRight w:val="0"/>
          <w:marTop w:val="0"/>
          <w:marBottom w:val="0"/>
          <w:divBdr>
            <w:top w:val="none" w:sz="0" w:space="0" w:color="auto"/>
            <w:left w:val="none" w:sz="0" w:space="0" w:color="auto"/>
            <w:bottom w:val="none" w:sz="0" w:space="0" w:color="auto"/>
            <w:right w:val="none" w:sz="0" w:space="0" w:color="auto"/>
          </w:divBdr>
        </w:div>
      </w:divsChild>
    </w:div>
    <w:div w:id="1416436767">
      <w:marLeft w:val="0"/>
      <w:marRight w:val="0"/>
      <w:marTop w:val="0"/>
      <w:marBottom w:val="0"/>
      <w:divBdr>
        <w:top w:val="none" w:sz="0" w:space="0" w:color="auto"/>
        <w:left w:val="none" w:sz="0" w:space="0" w:color="auto"/>
        <w:bottom w:val="none" w:sz="0" w:space="0" w:color="auto"/>
        <w:right w:val="none" w:sz="0" w:space="0" w:color="auto"/>
      </w:divBdr>
    </w:div>
    <w:div w:id="1416436768">
      <w:marLeft w:val="0"/>
      <w:marRight w:val="0"/>
      <w:marTop w:val="0"/>
      <w:marBottom w:val="0"/>
      <w:divBdr>
        <w:top w:val="none" w:sz="0" w:space="0" w:color="auto"/>
        <w:left w:val="none" w:sz="0" w:space="0" w:color="auto"/>
        <w:bottom w:val="none" w:sz="0" w:space="0" w:color="auto"/>
        <w:right w:val="none" w:sz="0" w:space="0" w:color="auto"/>
      </w:divBdr>
    </w:div>
    <w:div w:id="1416436769">
      <w:marLeft w:val="0"/>
      <w:marRight w:val="0"/>
      <w:marTop w:val="0"/>
      <w:marBottom w:val="0"/>
      <w:divBdr>
        <w:top w:val="none" w:sz="0" w:space="0" w:color="auto"/>
        <w:left w:val="none" w:sz="0" w:space="0" w:color="auto"/>
        <w:bottom w:val="none" w:sz="0" w:space="0" w:color="auto"/>
        <w:right w:val="none" w:sz="0" w:space="0" w:color="auto"/>
      </w:divBdr>
    </w:div>
    <w:div w:id="1416436770">
      <w:marLeft w:val="0"/>
      <w:marRight w:val="0"/>
      <w:marTop w:val="0"/>
      <w:marBottom w:val="0"/>
      <w:divBdr>
        <w:top w:val="none" w:sz="0" w:space="0" w:color="auto"/>
        <w:left w:val="none" w:sz="0" w:space="0" w:color="auto"/>
        <w:bottom w:val="none" w:sz="0" w:space="0" w:color="auto"/>
        <w:right w:val="none" w:sz="0" w:space="0" w:color="auto"/>
      </w:divBdr>
      <w:divsChild>
        <w:div w:id="1416436771">
          <w:marLeft w:val="0"/>
          <w:marRight w:val="0"/>
          <w:marTop w:val="0"/>
          <w:marBottom w:val="0"/>
          <w:divBdr>
            <w:top w:val="none" w:sz="0" w:space="0" w:color="auto"/>
            <w:left w:val="none" w:sz="0" w:space="0" w:color="auto"/>
            <w:bottom w:val="none" w:sz="0" w:space="0" w:color="auto"/>
            <w:right w:val="none" w:sz="0" w:space="0" w:color="auto"/>
          </w:divBdr>
        </w:div>
      </w:divsChild>
    </w:div>
    <w:div w:id="1416436772">
      <w:marLeft w:val="0"/>
      <w:marRight w:val="0"/>
      <w:marTop w:val="0"/>
      <w:marBottom w:val="0"/>
      <w:divBdr>
        <w:top w:val="none" w:sz="0" w:space="0" w:color="auto"/>
        <w:left w:val="none" w:sz="0" w:space="0" w:color="auto"/>
        <w:bottom w:val="none" w:sz="0" w:space="0" w:color="auto"/>
        <w:right w:val="none" w:sz="0" w:space="0" w:color="auto"/>
      </w:divBdr>
    </w:div>
    <w:div w:id="1416436773">
      <w:marLeft w:val="0"/>
      <w:marRight w:val="0"/>
      <w:marTop w:val="0"/>
      <w:marBottom w:val="0"/>
      <w:divBdr>
        <w:top w:val="none" w:sz="0" w:space="0" w:color="auto"/>
        <w:left w:val="none" w:sz="0" w:space="0" w:color="auto"/>
        <w:bottom w:val="none" w:sz="0" w:space="0" w:color="auto"/>
        <w:right w:val="none" w:sz="0" w:space="0" w:color="auto"/>
      </w:divBdr>
    </w:div>
    <w:div w:id="1416436775">
      <w:marLeft w:val="0"/>
      <w:marRight w:val="0"/>
      <w:marTop w:val="0"/>
      <w:marBottom w:val="0"/>
      <w:divBdr>
        <w:top w:val="none" w:sz="0" w:space="0" w:color="auto"/>
        <w:left w:val="none" w:sz="0" w:space="0" w:color="auto"/>
        <w:bottom w:val="none" w:sz="0" w:space="0" w:color="auto"/>
        <w:right w:val="none" w:sz="0" w:space="0" w:color="auto"/>
      </w:divBdr>
    </w:div>
    <w:div w:id="1416436776">
      <w:marLeft w:val="0"/>
      <w:marRight w:val="0"/>
      <w:marTop w:val="0"/>
      <w:marBottom w:val="0"/>
      <w:divBdr>
        <w:top w:val="none" w:sz="0" w:space="0" w:color="auto"/>
        <w:left w:val="none" w:sz="0" w:space="0" w:color="auto"/>
        <w:bottom w:val="none" w:sz="0" w:space="0" w:color="auto"/>
        <w:right w:val="none" w:sz="0" w:space="0" w:color="auto"/>
      </w:divBdr>
    </w:div>
    <w:div w:id="1416436778">
      <w:marLeft w:val="0"/>
      <w:marRight w:val="0"/>
      <w:marTop w:val="0"/>
      <w:marBottom w:val="0"/>
      <w:divBdr>
        <w:top w:val="none" w:sz="0" w:space="0" w:color="auto"/>
        <w:left w:val="none" w:sz="0" w:space="0" w:color="auto"/>
        <w:bottom w:val="none" w:sz="0" w:space="0" w:color="auto"/>
        <w:right w:val="none" w:sz="0" w:space="0" w:color="auto"/>
      </w:divBdr>
    </w:div>
    <w:div w:id="1416436779">
      <w:marLeft w:val="0"/>
      <w:marRight w:val="0"/>
      <w:marTop w:val="0"/>
      <w:marBottom w:val="0"/>
      <w:divBdr>
        <w:top w:val="none" w:sz="0" w:space="0" w:color="auto"/>
        <w:left w:val="none" w:sz="0" w:space="0" w:color="auto"/>
        <w:bottom w:val="none" w:sz="0" w:space="0" w:color="auto"/>
        <w:right w:val="none" w:sz="0" w:space="0" w:color="auto"/>
      </w:divBdr>
      <w:divsChild>
        <w:div w:id="1416436786">
          <w:marLeft w:val="0"/>
          <w:marRight w:val="0"/>
          <w:marTop w:val="0"/>
          <w:marBottom w:val="0"/>
          <w:divBdr>
            <w:top w:val="none" w:sz="0" w:space="0" w:color="auto"/>
            <w:left w:val="none" w:sz="0" w:space="0" w:color="auto"/>
            <w:bottom w:val="none" w:sz="0" w:space="0" w:color="auto"/>
            <w:right w:val="none" w:sz="0" w:space="0" w:color="auto"/>
          </w:divBdr>
        </w:div>
      </w:divsChild>
    </w:div>
    <w:div w:id="1416436780">
      <w:marLeft w:val="0"/>
      <w:marRight w:val="0"/>
      <w:marTop w:val="0"/>
      <w:marBottom w:val="0"/>
      <w:divBdr>
        <w:top w:val="none" w:sz="0" w:space="0" w:color="auto"/>
        <w:left w:val="none" w:sz="0" w:space="0" w:color="auto"/>
        <w:bottom w:val="none" w:sz="0" w:space="0" w:color="auto"/>
        <w:right w:val="none" w:sz="0" w:space="0" w:color="auto"/>
      </w:divBdr>
    </w:div>
    <w:div w:id="1416436781">
      <w:marLeft w:val="0"/>
      <w:marRight w:val="0"/>
      <w:marTop w:val="0"/>
      <w:marBottom w:val="0"/>
      <w:divBdr>
        <w:top w:val="none" w:sz="0" w:space="0" w:color="auto"/>
        <w:left w:val="none" w:sz="0" w:space="0" w:color="auto"/>
        <w:bottom w:val="none" w:sz="0" w:space="0" w:color="auto"/>
        <w:right w:val="none" w:sz="0" w:space="0" w:color="auto"/>
      </w:divBdr>
    </w:div>
    <w:div w:id="1416436782">
      <w:marLeft w:val="0"/>
      <w:marRight w:val="0"/>
      <w:marTop w:val="0"/>
      <w:marBottom w:val="0"/>
      <w:divBdr>
        <w:top w:val="none" w:sz="0" w:space="0" w:color="auto"/>
        <w:left w:val="none" w:sz="0" w:space="0" w:color="auto"/>
        <w:bottom w:val="none" w:sz="0" w:space="0" w:color="auto"/>
        <w:right w:val="none" w:sz="0" w:space="0" w:color="auto"/>
      </w:divBdr>
    </w:div>
    <w:div w:id="1416436784">
      <w:marLeft w:val="0"/>
      <w:marRight w:val="0"/>
      <w:marTop w:val="0"/>
      <w:marBottom w:val="0"/>
      <w:divBdr>
        <w:top w:val="none" w:sz="0" w:space="0" w:color="auto"/>
        <w:left w:val="none" w:sz="0" w:space="0" w:color="auto"/>
        <w:bottom w:val="none" w:sz="0" w:space="0" w:color="auto"/>
        <w:right w:val="none" w:sz="0" w:space="0" w:color="auto"/>
      </w:divBdr>
    </w:div>
    <w:div w:id="1416436788">
      <w:marLeft w:val="0"/>
      <w:marRight w:val="0"/>
      <w:marTop w:val="0"/>
      <w:marBottom w:val="0"/>
      <w:divBdr>
        <w:top w:val="none" w:sz="0" w:space="0" w:color="auto"/>
        <w:left w:val="none" w:sz="0" w:space="0" w:color="auto"/>
        <w:bottom w:val="none" w:sz="0" w:space="0" w:color="auto"/>
        <w:right w:val="none" w:sz="0" w:space="0" w:color="auto"/>
      </w:divBdr>
    </w:div>
    <w:div w:id="1416436789">
      <w:marLeft w:val="0"/>
      <w:marRight w:val="0"/>
      <w:marTop w:val="0"/>
      <w:marBottom w:val="0"/>
      <w:divBdr>
        <w:top w:val="none" w:sz="0" w:space="0" w:color="auto"/>
        <w:left w:val="none" w:sz="0" w:space="0" w:color="auto"/>
        <w:bottom w:val="none" w:sz="0" w:space="0" w:color="auto"/>
        <w:right w:val="none" w:sz="0" w:space="0" w:color="auto"/>
      </w:divBdr>
      <w:divsChild>
        <w:div w:id="1416436801">
          <w:marLeft w:val="0"/>
          <w:marRight w:val="0"/>
          <w:marTop w:val="0"/>
          <w:marBottom w:val="0"/>
          <w:divBdr>
            <w:top w:val="none" w:sz="0" w:space="0" w:color="auto"/>
            <w:left w:val="none" w:sz="0" w:space="0" w:color="auto"/>
            <w:bottom w:val="none" w:sz="0" w:space="0" w:color="auto"/>
            <w:right w:val="none" w:sz="0" w:space="0" w:color="auto"/>
          </w:divBdr>
          <w:divsChild>
            <w:div w:id="1416436774">
              <w:marLeft w:val="0"/>
              <w:marRight w:val="0"/>
              <w:marTop w:val="0"/>
              <w:marBottom w:val="0"/>
              <w:divBdr>
                <w:top w:val="none" w:sz="0" w:space="0" w:color="auto"/>
                <w:left w:val="none" w:sz="0" w:space="0" w:color="auto"/>
                <w:bottom w:val="none" w:sz="0" w:space="0" w:color="auto"/>
                <w:right w:val="none" w:sz="0" w:space="0" w:color="auto"/>
              </w:divBdr>
              <w:divsChild>
                <w:div w:id="1416436748">
                  <w:marLeft w:val="0"/>
                  <w:marRight w:val="0"/>
                  <w:marTop w:val="0"/>
                  <w:marBottom w:val="0"/>
                  <w:divBdr>
                    <w:top w:val="none" w:sz="0" w:space="0" w:color="auto"/>
                    <w:left w:val="none" w:sz="0" w:space="0" w:color="auto"/>
                    <w:bottom w:val="none" w:sz="0" w:space="0" w:color="auto"/>
                    <w:right w:val="none" w:sz="0" w:space="0" w:color="auto"/>
                  </w:divBdr>
                  <w:divsChild>
                    <w:div w:id="14164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436790">
      <w:marLeft w:val="0"/>
      <w:marRight w:val="0"/>
      <w:marTop w:val="0"/>
      <w:marBottom w:val="0"/>
      <w:divBdr>
        <w:top w:val="none" w:sz="0" w:space="0" w:color="auto"/>
        <w:left w:val="none" w:sz="0" w:space="0" w:color="auto"/>
        <w:bottom w:val="none" w:sz="0" w:space="0" w:color="auto"/>
        <w:right w:val="none" w:sz="0" w:space="0" w:color="auto"/>
      </w:divBdr>
    </w:div>
    <w:div w:id="1416436791">
      <w:marLeft w:val="0"/>
      <w:marRight w:val="0"/>
      <w:marTop w:val="0"/>
      <w:marBottom w:val="0"/>
      <w:divBdr>
        <w:top w:val="none" w:sz="0" w:space="0" w:color="auto"/>
        <w:left w:val="none" w:sz="0" w:space="0" w:color="auto"/>
        <w:bottom w:val="none" w:sz="0" w:space="0" w:color="auto"/>
        <w:right w:val="none" w:sz="0" w:space="0" w:color="auto"/>
      </w:divBdr>
    </w:div>
    <w:div w:id="1416436792">
      <w:marLeft w:val="0"/>
      <w:marRight w:val="0"/>
      <w:marTop w:val="0"/>
      <w:marBottom w:val="0"/>
      <w:divBdr>
        <w:top w:val="none" w:sz="0" w:space="0" w:color="auto"/>
        <w:left w:val="none" w:sz="0" w:space="0" w:color="auto"/>
        <w:bottom w:val="none" w:sz="0" w:space="0" w:color="auto"/>
        <w:right w:val="none" w:sz="0" w:space="0" w:color="auto"/>
      </w:divBdr>
    </w:div>
    <w:div w:id="1416436793">
      <w:marLeft w:val="0"/>
      <w:marRight w:val="0"/>
      <w:marTop w:val="0"/>
      <w:marBottom w:val="0"/>
      <w:divBdr>
        <w:top w:val="none" w:sz="0" w:space="0" w:color="auto"/>
        <w:left w:val="none" w:sz="0" w:space="0" w:color="auto"/>
        <w:bottom w:val="none" w:sz="0" w:space="0" w:color="auto"/>
        <w:right w:val="none" w:sz="0" w:space="0" w:color="auto"/>
      </w:divBdr>
    </w:div>
    <w:div w:id="1416436796">
      <w:marLeft w:val="0"/>
      <w:marRight w:val="0"/>
      <w:marTop w:val="0"/>
      <w:marBottom w:val="0"/>
      <w:divBdr>
        <w:top w:val="none" w:sz="0" w:space="0" w:color="auto"/>
        <w:left w:val="none" w:sz="0" w:space="0" w:color="auto"/>
        <w:bottom w:val="none" w:sz="0" w:space="0" w:color="auto"/>
        <w:right w:val="none" w:sz="0" w:space="0" w:color="auto"/>
      </w:divBdr>
    </w:div>
    <w:div w:id="1416436798">
      <w:marLeft w:val="0"/>
      <w:marRight w:val="0"/>
      <w:marTop w:val="0"/>
      <w:marBottom w:val="0"/>
      <w:divBdr>
        <w:top w:val="none" w:sz="0" w:space="0" w:color="auto"/>
        <w:left w:val="none" w:sz="0" w:space="0" w:color="auto"/>
        <w:bottom w:val="none" w:sz="0" w:space="0" w:color="auto"/>
        <w:right w:val="none" w:sz="0" w:space="0" w:color="auto"/>
      </w:divBdr>
    </w:div>
    <w:div w:id="1416436799">
      <w:marLeft w:val="0"/>
      <w:marRight w:val="0"/>
      <w:marTop w:val="0"/>
      <w:marBottom w:val="0"/>
      <w:divBdr>
        <w:top w:val="none" w:sz="0" w:space="0" w:color="auto"/>
        <w:left w:val="none" w:sz="0" w:space="0" w:color="auto"/>
        <w:bottom w:val="none" w:sz="0" w:space="0" w:color="auto"/>
        <w:right w:val="none" w:sz="0" w:space="0" w:color="auto"/>
      </w:divBdr>
    </w:div>
    <w:div w:id="1416436800">
      <w:marLeft w:val="0"/>
      <w:marRight w:val="0"/>
      <w:marTop w:val="0"/>
      <w:marBottom w:val="0"/>
      <w:divBdr>
        <w:top w:val="none" w:sz="0" w:space="0" w:color="auto"/>
        <w:left w:val="none" w:sz="0" w:space="0" w:color="auto"/>
        <w:bottom w:val="none" w:sz="0" w:space="0" w:color="auto"/>
        <w:right w:val="none" w:sz="0" w:space="0" w:color="auto"/>
      </w:divBdr>
    </w:div>
    <w:div w:id="1416436802">
      <w:marLeft w:val="0"/>
      <w:marRight w:val="0"/>
      <w:marTop w:val="0"/>
      <w:marBottom w:val="0"/>
      <w:divBdr>
        <w:top w:val="none" w:sz="0" w:space="0" w:color="auto"/>
        <w:left w:val="none" w:sz="0" w:space="0" w:color="auto"/>
        <w:bottom w:val="none" w:sz="0" w:space="0" w:color="auto"/>
        <w:right w:val="none" w:sz="0" w:space="0" w:color="auto"/>
      </w:divBdr>
    </w:div>
    <w:div w:id="1416436803">
      <w:marLeft w:val="0"/>
      <w:marRight w:val="0"/>
      <w:marTop w:val="0"/>
      <w:marBottom w:val="0"/>
      <w:divBdr>
        <w:top w:val="none" w:sz="0" w:space="0" w:color="auto"/>
        <w:left w:val="none" w:sz="0" w:space="0" w:color="auto"/>
        <w:bottom w:val="none" w:sz="0" w:space="0" w:color="auto"/>
        <w:right w:val="none" w:sz="0" w:space="0" w:color="auto"/>
      </w:divBdr>
    </w:div>
    <w:div w:id="1416436804">
      <w:marLeft w:val="0"/>
      <w:marRight w:val="0"/>
      <w:marTop w:val="0"/>
      <w:marBottom w:val="0"/>
      <w:divBdr>
        <w:top w:val="none" w:sz="0" w:space="0" w:color="auto"/>
        <w:left w:val="none" w:sz="0" w:space="0" w:color="auto"/>
        <w:bottom w:val="none" w:sz="0" w:space="0" w:color="auto"/>
        <w:right w:val="none" w:sz="0" w:space="0" w:color="auto"/>
      </w:divBdr>
    </w:div>
    <w:div w:id="1416436805">
      <w:marLeft w:val="0"/>
      <w:marRight w:val="0"/>
      <w:marTop w:val="0"/>
      <w:marBottom w:val="0"/>
      <w:divBdr>
        <w:top w:val="none" w:sz="0" w:space="0" w:color="auto"/>
        <w:left w:val="none" w:sz="0" w:space="0" w:color="auto"/>
        <w:bottom w:val="none" w:sz="0" w:space="0" w:color="auto"/>
        <w:right w:val="none" w:sz="0" w:space="0" w:color="auto"/>
      </w:divBdr>
    </w:div>
    <w:div w:id="1416436808">
      <w:marLeft w:val="0"/>
      <w:marRight w:val="0"/>
      <w:marTop w:val="0"/>
      <w:marBottom w:val="0"/>
      <w:divBdr>
        <w:top w:val="none" w:sz="0" w:space="0" w:color="auto"/>
        <w:left w:val="none" w:sz="0" w:space="0" w:color="auto"/>
        <w:bottom w:val="none" w:sz="0" w:space="0" w:color="auto"/>
        <w:right w:val="none" w:sz="0" w:space="0" w:color="auto"/>
      </w:divBdr>
      <w:divsChild>
        <w:div w:id="1416436795">
          <w:marLeft w:val="0"/>
          <w:marRight w:val="0"/>
          <w:marTop w:val="0"/>
          <w:marBottom w:val="0"/>
          <w:divBdr>
            <w:top w:val="none" w:sz="0" w:space="0" w:color="auto"/>
            <w:left w:val="none" w:sz="0" w:space="0" w:color="auto"/>
            <w:bottom w:val="none" w:sz="0" w:space="0" w:color="auto"/>
            <w:right w:val="none" w:sz="0" w:space="0" w:color="auto"/>
          </w:divBdr>
          <w:divsChild>
            <w:div w:id="1416436745">
              <w:marLeft w:val="0"/>
              <w:marRight w:val="0"/>
              <w:marTop w:val="0"/>
              <w:marBottom w:val="0"/>
              <w:divBdr>
                <w:top w:val="none" w:sz="0" w:space="0" w:color="auto"/>
                <w:left w:val="none" w:sz="0" w:space="0" w:color="auto"/>
                <w:bottom w:val="none" w:sz="0" w:space="0" w:color="auto"/>
                <w:right w:val="none" w:sz="0" w:space="0" w:color="auto"/>
              </w:divBdr>
              <w:divsChild>
                <w:div w:id="1416436762">
                  <w:marLeft w:val="0"/>
                  <w:marRight w:val="0"/>
                  <w:marTop w:val="0"/>
                  <w:marBottom w:val="0"/>
                  <w:divBdr>
                    <w:top w:val="none" w:sz="0" w:space="0" w:color="auto"/>
                    <w:left w:val="none" w:sz="0" w:space="0" w:color="auto"/>
                    <w:bottom w:val="none" w:sz="0" w:space="0" w:color="auto"/>
                    <w:right w:val="none" w:sz="0" w:space="0" w:color="auto"/>
                  </w:divBdr>
                  <w:divsChild>
                    <w:div w:id="1416436747">
                      <w:marLeft w:val="0"/>
                      <w:marRight w:val="0"/>
                      <w:marTop w:val="0"/>
                      <w:marBottom w:val="0"/>
                      <w:divBdr>
                        <w:top w:val="none" w:sz="0" w:space="0" w:color="auto"/>
                        <w:left w:val="none" w:sz="0" w:space="0" w:color="auto"/>
                        <w:bottom w:val="none" w:sz="0" w:space="0" w:color="auto"/>
                        <w:right w:val="none" w:sz="0" w:space="0" w:color="auto"/>
                      </w:divBdr>
                      <w:divsChild>
                        <w:div w:id="1416436787">
                          <w:marLeft w:val="0"/>
                          <w:marRight w:val="0"/>
                          <w:marTop w:val="0"/>
                          <w:marBottom w:val="0"/>
                          <w:divBdr>
                            <w:top w:val="none" w:sz="0" w:space="0" w:color="auto"/>
                            <w:left w:val="none" w:sz="0" w:space="0" w:color="auto"/>
                            <w:bottom w:val="none" w:sz="0" w:space="0" w:color="auto"/>
                            <w:right w:val="none" w:sz="0" w:space="0" w:color="auto"/>
                          </w:divBdr>
                          <w:divsChild>
                            <w:div w:id="141643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6436810">
      <w:marLeft w:val="0"/>
      <w:marRight w:val="0"/>
      <w:marTop w:val="0"/>
      <w:marBottom w:val="0"/>
      <w:divBdr>
        <w:top w:val="none" w:sz="0" w:space="0" w:color="auto"/>
        <w:left w:val="none" w:sz="0" w:space="0" w:color="auto"/>
        <w:bottom w:val="none" w:sz="0" w:space="0" w:color="auto"/>
        <w:right w:val="none" w:sz="0" w:space="0" w:color="auto"/>
      </w:divBdr>
    </w:div>
    <w:div w:id="1416436811">
      <w:marLeft w:val="0"/>
      <w:marRight w:val="0"/>
      <w:marTop w:val="0"/>
      <w:marBottom w:val="0"/>
      <w:divBdr>
        <w:top w:val="none" w:sz="0" w:space="0" w:color="auto"/>
        <w:left w:val="none" w:sz="0" w:space="0" w:color="auto"/>
        <w:bottom w:val="none" w:sz="0" w:space="0" w:color="auto"/>
        <w:right w:val="none" w:sz="0" w:space="0" w:color="auto"/>
      </w:divBdr>
    </w:div>
    <w:div w:id="1416436813">
      <w:marLeft w:val="0"/>
      <w:marRight w:val="0"/>
      <w:marTop w:val="0"/>
      <w:marBottom w:val="0"/>
      <w:divBdr>
        <w:top w:val="none" w:sz="0" w:space="0" w:color="auto"/>
        <w:left w:val="none" w:sz="0" w:space="0" w:color="auto"/>
        <w:bottom w:val="none" w:sz="0" w:space="0" w:color="auto"/>
        <w:right w:val="none" w:sz="0" w:space="0" w:color="auto"/>
      </w:divBdr>
    </w:div>
    <w:div w:id="1416436814">
      <w:marLeft w:val="0"/>
      <w:marRight w:val="0"/>
      <w:marTop w:val="0"/>
      <w:marBottom w:val="0"/>
      <w:divBdr>
        <w:top w:val="none" w:sz="0" w:space="0" w:color="auto"/>
        <w:left w:val="none" w:sz="0" w:space="0" w:color="auto"/>
        <w:bottom w:val="none" w:sz="0" w:space="0" w:color="auto"/>
        <w:right w:val="none" w:sz="0" w:space="0" w:color="auto"/>
      </w:divBdr>
    </w:div>
    <w:div w:id="1416436819">
      <w:marLeft w:val="0"/>
      <w:marRight w:val="0"/>
      <w:marTop w:val="0"/>
      <w:marBottom w:val="0"/>
      <w:divBdr>
        <w:top w:val="none" w:sz="0" w:space="0" w:color="auto"/>
        <w:left w:val="none" w:sz="0" w:space="0" w:color="auto"/>
        <w:bottom w:val="none" w:sz="0" w:space="0" w:color="auto"/>
        <w:right w:val="none" w:sz="0" w:space="0" w:color="auto"/>
      </w:divBdr>
      <w:divsChild>
        <w:div w:id="1416436727">
          <w:marLeft w:val="547"/>
          <w:marRight w:val="0"/>
          <w:marTop w:val="86"/>
          <w:marBottom w:val="0"/>
          <w:divBdr>
            <w:top w:val="none" w:sz="0" w:space="0" w:color="auto"/>
            <w:left w:val="none" w:sz="0" w:space="0" w:color="auto"/>
            <w:bottom w:val="none" w:sz="0" w:space="0" w:color="auto"/>
            <w:right w:val="none" w:sz="0" w:space="0" w:color="auto"/>
          </w:divBdr>
        </w:div>
        <w:div w:id="1416436728">
          <w:marLeft w:val="547"/>
          <w:marRight w:val="0"/>
          <w:marTop w:val="86"/>
          <w:marBottom w:val="0"/>
          <w:divBdr>
            <w:top w:val="none" w:sz="0" w:space="0" w:color="auto"/>
            <w:left w:val="none" w:sz="0" w:space="0" w:color="auto"/>
            <w:bottom w:val="none" w:sz="0" w:space="0" w:color="auto"/>
            <w:right w:val="none" w:sz="0" w:space="0" w:color="auto"/>
          </w:divBdr>
        </w:div>
        <w:div w:id="1416436729">
          <w:marLeft w:val="547"/>
          <w:marRight w:val="0"/>
          <w:marTop w:val="86"/>
          <w:marBottom w:val="0"/>
          <w:divBdr>
            <w:top w:val="none" w:sz="0" w:space="0" w:color="auto"/>
            <w:left w:val="none" w:sz="0" w:space="0" w:color="auto"/>
            <w:bottom w:val="none" w:sz="0" w:space="0" w:color="auto"/>
            <w:right w:val="none" w:sz="0" w:space="0" w:color="auto"/>
          </w:divBdr>
        </w:div>
        <w:div w:id="1416436730">
          <w:marLeft w:val="547"/>
          <w:marRight w:val="0"/>
          <w:marTop w:val="86"/>
          <w:marBottom w:val="0"/>
          <w:divBdr>
            <w:top w:val="none" w:sz="0" w:space="0" w:color="auto"/>
            <w:left w:val="none" w:sz="0" w:space="0" w:color="auto"/>
            <w:bottom w:val="none" w:sz="0" w:space="0" w:color="auto"/>
            <w:right w:val="none" w:sz="0" w:space="0" w:color="auto"/>
          </w:divBdr>
        </w:div>
        <w:div w:id="1416436733">
          <w:marLeft w:val="547"/>
          <w:marRight w:val="0"/>
          <w:marTop w:val="86"/>
          <w:marBottom w:val="0"/>
          <w:divBdr>
            <w:top w:val="none" w:sz="0" w:space="0" w:color="auto"/>
            <w:left w:val="none" w:sz="0" w:space="0" w:color="auto"/>
            <w:bottom w:val="none" w:sz="0" w:space="0" w:color="auto"/>
            <w:right w:val="none" w:sz="0" w:space="0" w:color="auto"/>
          </w:divBdr>
        </w:div>
        <w:div w:id="1416436734">
          <w:marLeft w:val="547"/>
          <w:marRight w:val="0"/>
          <w:marTop w:val="86"/>
          <w:marBottom w:val="0"/>
          <w:divBdr>
            <w:top w:val="none" w:sz="0" w:space="0" w:color="auto"/>
            <w:left w:val="none" w:sz="0" w:space="0" w:color="auto"/>
            <w:bottom w:val="none" w:sz="0" w:space="0" w:color="auto"/>
            <w:right w:val="none" w:sz="0" w:space="0" w:color="auto"/>
          </w:divBdr>
        </w:div>
        <w:div w:id="1416436815">
          <w:marLeft w:val="547"/>
          <w:marRight w:val="0"/>
          <w:marTop w:val="86"/>
          <w:marBottom w:val="0"/>
          <w:divBdr>
            <w:top w:val="none" w:sz="0" w:space="0" w:color="auto"/>
            <w:left w:val="none" w:sz="0" w:space="0" w:color="auto"/>
            <w:bottom w:val="none" w:sz="0" w:space="0" w:color="auto"/>
            <w:right w:val="none" w:sz="0" w:space="0" w:color="auto"/>
          </w:divBdr>
        </w:div>
        <w:div w:id="1416436816">
          <w:marLeft w:val="547"/>
          <w:marRight w:val="0"/>
          <w:marTop w:val="86"/>
          <w:marBottom w:val="0"/>
          <w:divBdr>
            <w:top w:val="none" w:sz="0" w:space="0" w:color="auto"/>
            <w:left w:val="none" w:sz="0" w:space="0" w:color="auto"/>
            <w:bottom w:val="none" w:sz="0" w:space="0" w:color="auto"/>
            <w:right w:val="none" w:sz="0" w:space="0" w:color="auto"/>
          </w:divBdr>
        </w:div>
        <w:div w:id="1416436817">
          <w:marLeft w:val="547"/>
          <w:marRight w:val="0"/>
          <w:marTop w:val="86"/>
          <w:marBottom w:val="0"/>
          <w:divBdr>
            <w:top w:val="none" w:sz="0" w:space="0" w:color="auto"/>
            <w:left w:val="none" w:sz="0" w:space="0" w:color="auto"/>
            <w:bottom w:val="none" w:sz="0" w:space="0" w:color="auto"/>
            <w:right w:val="none" w:sz="0" w:space="0" w:color="auto"/>
          </w:divBdr>
        </w:div>
        <w:div w:id="1416436818">
          <w:marLeft w:val="547"/>
          <w:marRight w:val="0"/>
          <w:marTop w:val="86"/>
          <w:marBottom w:val="0"/>
          <w:divBdr>
            <w:top w:val="none" w:sz="0" w:space="0" w:color="auto"/>
            <w:left w:val="none" w:sz="0" w:space="0" w:color="auto"/>
            <w:bottom w:val="none" w:sz="0" w:space="0" w:color="auto"/>
            <w:right w:val="none" w:sz="0" w:space="0" w:color="auto"/>
          </w:divBdr>
        </w:div>
        <w:div w:id="1416436820">
          <w:marLeft w:val="1166"/>
          <w:marRight w:val="0"/>
          <w:marTop w:val="86"/>
          <w:marBottom w:val="0"/>
          <w:divBdr>
            <w:top w:val="none" w:sz="0" w:space="0" w:color="auto"/>
            <w:left w:val="none" w:sz="0" w:space="0" w:color="auto"/>
            <w:bottom w:val="none" w:sz="0" w:space="0" w:color="auto"/>
            <w:right w:val="none" w:sz="0" w:space="0" w:color="auto"/>
          </w:divBdr>
        </w:div>
        <w:div w:id="1416436821">
          <w:marLeft w:val="547"/>
          <w:marRight w:val="0"/>
          <w:marTop w:val="86"/>
          <w:marBottom w:val="0"/>
          <w:divBdr>
            <w:top w:val="none" w:sz="0" w:space="0" w:color="auto"/>
            <w:left w:val="none" w:sz="0" w:space="0" w:color="auto"/>
            <w:bottom w:val="none" w:sz="0" w:space="0" w:color="auto"/>
            <w:right w:val="none" w:sz="0" w:space="0" w:color="auto"/>
          </w:divBdr>
        </w:div>
      </w:divsChild>
    </w:div>
    <w:div w:id="156390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DFBD9-7A5E-47EB-A6CF-9AEF21AB9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4282</Words>
  <Characters>24411</Characters>
  <Application>Microsoft Office Word</Application>
  <DocSecurity>0</DocSecurity>
  <Lines>203</Lines>
  <Paragraphs>57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T Bilag 1A</vt:lpstr>
      <vt:lpstr>T Bilag 1A</vt:lpstr>
    </vt:vector>
  </TitlesOfParts>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Bilag 1A</dc:title>
  <dc:creator/>
  <cp:lastModifiedBy/>
  <cp:revision>1</cp:revision>
  <dcterms:created xsi:type="dcterms:W3CDTF">2019-06-09T18:47:00Z</dcterms:created>
  <dcterms:modified xsi:type="dcterms:W3CDTF">2019-06-11T07:31:00Z</dcterms:modified>
</cp:coreProperties>
</file>